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99A0F">
      <w:pPr>
        <w:widowControl w:val="0"/>
        <w:autoSpaceDE w:val="0"/>
        <w:autoSpaceDN w:val="0"/>
        <w:adjustRightInd w:val="0"/>
        <w:spacing w:line="360" w:lineRule="auto"/>
        <w:jc w:val="center"/>
        <w:textAlignment w:val="auto"/>
        <w:rPr>
          <w:rFonts w:ascii="方正小标宋_GBK" w:hAnsi="方正小标宋_GBK" w:eastAsia="方正小标宋_GBK" w:cs="方正小标宋_GBK"/>
          <w:color w:val="000000" w:themeColor="text1"/>
          <w:kern w:val="0"/>
          <w:sz w:val="24"/>
        </w:rPr>
      </w:pPr>
    </w:p>
    <w:p w14:paraId="304EE710">
      <w:pPr>
        <w:snapToGrid w:val="0"/>
        <w:spacing w:line="540" w:lineRule="exact"/>
        <w:ind w:firstLine="880" w:firstLineChars="200"/>
        <w:jc w:val="center"/>
        <w:rPr>
          <w:rStyle w:val="48"/>
          <w:rFonts w:ascii="方正黑体_GBK" w:hAnsi="方正黑体_GBK" w:eastAsia="方正黑体_GBK" w:cs="方正黑体_GBK"/>
          <w:w w:val="99"/>
          <w:kern w:val="0"/>
          <w:sz w:val="28"/>
          <w:szCs w:val="28"/>
        </w:rPr>
      </w:pPr>
      <w:r>
        <w:rPr>
          <w:rFonts w:hint="eastAsia" w:ascii="方正小标宋_GBK" w:hAnsi="方正小标宋_GBK" w:eastAsia="方正小标宋_GBK" w:cs="方正小标宋_GBK"/>
          <w:color w:val="000000" w:themeColor="text1"/>
          <w:kern w:val="0"/>
          <w:sz w:val="44"/>
          <w:szCs w:val="44"/>
        </w:rPr>
        <w:t>项目名称：江津区中医院住院综合大楼室外临边防护栏杆、不锈钢平开门安装工程</w:t>
      </w:r>
    </w:p>
    <w:p w14:paraId="52263139">
      <w:pPr>
        <w:widowControl w:val="0"/>
        <w:autoSpaceDE w:val="0"/>
        <w:autoSpaceDN w:val="0"/>
        <w:adjustRightInd w:val="0"/>
        <w:spacing w:line="360" w:lineRule="auto"/>
        <w:jc w:val="center"/>
        <w:textAlignment w:val="auto"/>
        <w:rPr>
          <w:rStyle w:val="48"/>
          <w:rFonts w:ascii="方正黑体_GBK" w:hAnsi="方正黑体_GBK" w:eastAsia="方正黑体_GBK" w:cs="方正黑体_GBK"/>
          <w:color w:val="000000" w:themeColor="text1"/>
          <w:w w:val="99"/>
          <w:kern w:val="0"/>
          <w:sz w:val="28"/>
          <w:szCs w:val="28"/>
        </w:rPr>
      </w:pPr>
    </w:p>
    <w:p w14:paraId="7AE43AE6">
      <w:pPr>
        <w:snapToGrid w:val="0"/>
        <w:spacing w:line="360" w:lineRule="auto"/>
        <w:jc w:val="left"/>
        <w:rPr>
          <w:rStyle w:val="48"/>
          <w:rFonts w:eastAsia="仿宋_GB2312"/>
          <w:color w:val="000000" w:themeColor="text1"/>
          <w:kern w:val="0"/>
          <w:sz w:val="20"/>
          <w:szCs w:val="20"/>
        </w:rPr>
      </w:pPr>
    </w:p>
    <w:p w14:paraId="57D8EF75">
      <w:pPr>
        <w:snapToGrid w:val="0"/>
        <w:spacing w:line="360" w:lineRule="auto"/>
        <w:jc w:val="left"/>
        <w:rPr>
          <w:rStyle w:val="48"/>
          <w:rFonts w:eastAsia="仿宋_GB2312"/>
          <w:color w:val="000000" w:themeColor="text1"/>
          <w:kern w:val="0"/>
          <w:sz w:val="20"/>
          <w:szCs w:val="20"/>
        </w:rPr>
      </w:pPr>
    </w:p>
    <w:p w14:paraId="2463748F">
      <w:pPr>
        <w:snapToGrid w:val="0"/>
        <w:spacing w:line="360" w:lineRule="auto"/>
        <w:jc w:val="left"/>
        <w:rPr>
          <w:rStyle w:val="48"/>
          <w:rFonts w:eastAsia="仿宋_GB2312"/>
          <w:color w:val="000000" w:themeColor="text1"/>
          <w:kern w:val="0"/>
          <w:sz w:val="20"/>
          <w:szCs w:val="20"/>
        </w:rPr>
      </w:pPr>
    </w:p>
    <w:p w14:paraId="729B0338">
      <w:pPr>
        <w:pStyle w:val="3"/>
        <w:rPr>
          <w:color w:val="000000" w:themeColor="text1"/>
        </w:rPr>
      </w:pPr>
    </w:p>
    <w:p w14:paraId="6F2300B1">
      <w:pPr>
        <w:snapToGrid w:val="0"/>
        <w:spacing w:line="360" w:lineRule="auto"/>
        <w:jc w:val="left"/>
        <w:rPr>
          <w:rStyle w:val="48"/>
          <w:rFonts w:eastAsia="仿宋_GB2312"/>
          <w:color w:val="000000" w:themeColor="text1"/>
          <w:kern w:val="0"/>
          <w:sz w:val="20"/>
          <w:szCs w:val="20"/>
        </w:rPr>
      </w:pPr>
    </w:p>
    <w:p w14:paraId="77561950">
      <w:pPr>
        <w:snapToGrid w:val="0"/>
        <w:spacing w:line="360" w:lineRule="auto"/>
        <w:jc w:val="left"/>
        <w:rPr>
          <w:rStyle w:val="48"/>
          <w:rFonts w:eastAsia="仿宋_GB2312"/>
          <w:color w:val="000000" w:themeColor="text1"/>
          <w:kern w:val="0"/>
          <w:sz w:val="20"/>
          <w:szCs w:val="20"/>
        </w:rPr>
      </w:pPr>
    </w:p>
    <w:p w14:paraId="51641845">
      <w:pPr>
        <w:snapToGrid w:val="0"/>
        <w:spacing w:line="360" w:lineRule="auto"/>
        <w:jc w:val="center"/>
        <w:rPr>
          <w:rStyle w:val="48"/>
          <w:rFonts w:eastAsia="仿宋_GB2312"/>
          <w:color w:val="000000" w:themeColor="text1"/>
          <w:kern w:val="0"/>
          <w:sz w:val="20"/>
          <w:szCs w:val="20"/>
        </w:rPr>
      </w:pPr>
      <w:r>
        <w:rPr>
          <w:rStyle w:val="48"/>
          <w:rFonts w:eastAsia="黑体"/>
          <w:color w:val="000000" w:themeColor="text1"/>
          <w:kern w:val="0"/>
          <w:sz w:val="72"/>
          <w:szCs w:val="72"/>
        </w:rPr>
        <w:t>竞争性比选文件</w:t>
      </w:r>
      <w:r>
        <w:rPr>
          <w:rStyle w:val="48"/>
          <w:rFonts w:hint="eastAsia" w:eastAsia="黑体"/>
          <w:color w:val="000000" w:themeColor="text1"/>
          <w:kern w:val="0"/>
          <w:sz w:val="72"/>
          <w:szCs w:val="72"/>
        </w:rPr>
        <w:t>（</w:t>
      </w:r>
      <w:r>
        <w:rPr>
          <w:rStyle w:val="48"/>
          <w:rFonts w:hint="eastAsia" w:eastAsia="黑体"/>
          <w:color w:val="000000" w:themeColor="text1"/>
          <w:kern w:val="0"/>
          <w:sz w:val="72"/>
          <w:szCs w:val="72"/>
          <w:lang w:val="en-US"/>
        </w:rPr>
        <w:t>第二次</w:t>
      </w:r>
      <w:r>
        <w:rPr>
          <w:rStyle w:val="48"/>
          <w:rFonts w:hint="eastAsia" w:eastAsia="黑体"/>
          <w:color w:val="000000" w:themeColor="text1"/>
          <w:kern w:val="0"/>
          <w:sz w:val="72"/>
          <w:szCs w:val="72"/>
        </w:rPr>
        <w:t>）</w:t>
      </w:r>
    </w:p>
    <w:p w14:paraId="3C6E1896">
      <w:pPr>
        <w:snapToGrid w:val="0"/>
        <w:spacing w:line="360" w:lineRule="auto"/>
        <w:jc w:val="left"/>
        <w:rPr>
          <w:rStyle w:val="48"/>
          <w:rFonts w:eastAsia="仿宋_GB2312"/>
          <w:color w:val="000000" w:themeColor="text1"/>
          <w:kern w:val="0"/>
          <w:sz w:val="20"/>
          <w:szCs w:val="20"/>
        </w:rPr>
      </w:pPr>
    </w:p>
    <w:p w14:paraId="0902C2DD">
      <w:pPr>
        <w:snapToGrid w:val="0"/>
        <w:spacing w:line="360" w:lineRule="auto"/>
        <w:jc w:val="left"/>
        <w:rPr>
          <w:rStyle w:val="48"/>
          <w:rFonts w:eastAsia="仿宋_GB2312"/>
          <w:color w:val="000000" w:themeColor="text1"/>
          <w:kern w:val="0"/>
          <w:sz w:val="20"/>
          <w:szCs w:val="20"/>
        </w:rPr>
      </w:pPr>
    </w:p>
    <w:p w14:paraId="21897D65">
      <w:pPr>
        <w:snapToGrid w:val="0"/>
        <w:spacing w:line="360" w:lineRule="auto"/>
        <w:jc w:val="left"/>
        <w:rPr>
          <w:rStyle w:val="48"/>
          <w:rFonts w:eastAsia="仿宋_GB2312"/>
          <w:color w:val="000000" w:themeColor="text1"/>
          <w:kern w:val="0"/>
          <w:sz w:val="20"/>
          <w:szCs w:val="20"/>
        </w:rPr>
      </w:pPr>
    </w:p>
    <w:p w14:paraId="42B4DE31">
      <w:pPr>
        <w:pStyle w:val="36"/>
        <w:snapToGrid w:val="0"/>
        <w:rPr>
          <w:rStyle w:val="48"/>
          <w:rFonts w:eastAsia="仿宋_GB2312"/>
          <w:color w:val="000000" w:themeColor="text1"/>
          <w:kern w:val="0"/>
          <w:sz w:val="20"/>
          <w:szCs w:val="20"/>
        </w:rPr>
      </w:pPr>
    </w:p>
    <w:p w14:paraId="0DEDFC9C">
      <w:pPr>
        <w:pStyle w:val="36"/>
        <w:snapToGrid w:val="0"/>
        <w:rPr>
          <w:rStyle w:val="48"/>
          <w:rFonts w:eastAsia="仿宋_GB2312"/>
          <w:color w:val="000000" w:themeColor="text1"/>
          <w:kern w:val="0"/>
          <w:sz w:val="20"/>
          <w:szCs w:val="20"/>
        </w:rPr>
      </w:pPr>
    </w:p>
    <w:p w14:paraId="66E3AD85">
      <w:pPr>
        <w:pStyle w:val="36"/>
        <w:snapToGrid w:val="0"/>
        <w:rPr>
          <w:rStyle w:val="48"/>
          <w:rFonts w:eastAsia="仿宋_GB2312"/>
          <w:color w:val="000000" w:themeColor="text1"/>
          <w:kern w:val="0"/>
          <w:sz w:val="20"/>
          <w:szCs w:val="20"/>
        </w:rPr>
      </w:pPr>
    </w:p>
    <w:p w14:paraId="16357BB0">
      <w:pPr>
        <w:pStyle w:val="36"/>
        <w:snapToGrid w:val="0"/>
        <w:rPr>
          <w:rStyle w:val="48"/>
          <w:rFonts w:eastAsia="仿宋_GB2312"/>
          <w:color w:val="000000" w:themeColor="text1"/>
          <w:kern w:val="0"/>
          <w:sz w:val="20"/>
          <w:szCs w:val="20"/>
        </w:rPr>
      </w:pPr>
    </w:p>
    <w:p w14:paraId="021B3C6D">
      <w:pPr>
        <w:pStyle w:val="36"/>
        <w:snapToGrid w:val="0"/>
        <w:rPr>
          <w:rStyle w:val="48"/>
          <w:rFonts w:eastAsia="仿宋_GB2312"/>
          <w:color w:val="000000" w:themeColor="text1"/>
          <w:kern w:val="0"/>
          <w:sz w:val="20"/>
          <w:szCs w:val="20"/>
        </w:rPr>
      </w:pPr>
    </w:p>
    <w:p w14:paraId="34A0F862">
      <w:pPr>
        <w:pStyle w:val="36"/>
        <w:snapToGrid w:val="0"/>
        <w:rPr>
          <w:rStyle w:val="48"/>
          <w:rFonts w:eastAsia="仿宋_GB2312"/>
          <w:color w:val="000000" w:themeColor="text1"/>
          <w:kern w:val="0"/>
          <w:sz w:val="20"/>
          <w:szCs w:val="20"/>
        </w:rPr>
      </w:pPr>
    </w:p>
    <w:p w14:paraId="1225C589">
      <w:pPr>
        <w:pStyle w:val="36"/>
        <w:snapToGrid w:val="0"/>
        <w:rPr>
          <w:rStyle w:val="48"/>
          <w:rFonts w:eastAsia="仿宋_GB2312"/>
          <w:color w:val="000000" w:themeColor="text1"/>
          <w:kern w:val="0"/>
          <w:sz w:val="20"/>
          <w:szCs w:val="20"/>
        </w:rPr>
      </w:pPr>
    </w:p>
    <w:p w14:paraId="413ECAF8">
      <w:pPr>
        <w:pStyle w:val="36"/>
        <w:snapToGrid w:val="0"/>
        <w:rPr>
          <w:rStyle w:val="48"/>
          <w:rFonts w:eastAsia="仿宋_GB2312"/>
          <w:color w:val="000000" w:themeColor="text1"/>
          <w:kern w:val="0"/>
          <w:sz w:val="20"/>
          <w:szCs w:val="20"/>
        </w:rPr>
      </w:pPr>
    </w:p>
    <w:p w14:paraId="799896DA">
      <w:pPr>
        <w:snapToGrid w:val="0"/>
        <w:spacing w:line="360" w:lineRule="auto"/>
        <w:jc w:val="center"/>
        <w:rPr>
          <w:rStyle w:val="48"/>
          <w:rFonts w:eastAsia="仿宋_GB2312"/>
          <w:color w:val="000000" w:themeColor="text1"/>
          <w:kern w:val="0"/>
          <w:sz w:val="20"/>
          <w:szCs w:val="20"/>
        </w:rPr>
      </w:pPr>
    </w:p>
    <w:p w14:paraId="22B21E80">
      <w:pPr>
        <w:tabs>
          <w:tab w:val="left" w:pos="6219"/>
        </w:tabs>
        <w:snapToGrid w:val="0"/>
        <w:spacing w:line="360" w:lineRule="auto"/>
        <w:ind w:firstLine="1390" w:firstLineChars="500"/>
        <w:rPr>
          <w:rStyle w:val="48"/>
          <w:rFonts w:eastAsia="仿宋_GB2312"/>
          <w:b/>
          <w:bCs/>
          <w:color w:val="000000" w:themeColor="text1"/>
          <w:w w:val="99"/>
          <w:kern w:val="0"/>
          <w:sz w:val="28"/>
          <w:szCs w:val="28"/>
        </w:rPr>
      </w:pPr>
      <w:r>
        <w:rPr>
          <w:rStyle w:val="48"/>
          <w:rFonts w:hint="eastAsia" w:eastAsia="仿宋_GB2312"/>
          <w:b/>
          <w:color w:val="000000" w:themeColor="text1"/>
          <w:w w:val="99"/>
          <w:kern w:val="0"/>
          <w:sz w:val="28"/>
          <w:szCs w:val="28"/>
        </w:rPr>
        <w:t>比选</w:t>
      </w:r>
      <w:r>
        <w:rPr>
          <w:rStyle w:val="48"/>
          <w:rFonts w:eastAsia="仿宋_GB2312"/>
          <w:b/>
          <w:color w:val="000000" w:themeColor="text1"/>
          <w:w w:val="99"/>
          <w:kern w:val="0"/>
          <w:sz w:val="28"/>
          <w:szCs w:val="28"/>
        </w:rPr>
        <w:t>人：</w:t>
      </w:r>
      <w:r>
        <w:rPr>
          <w:rFonts w:hint="eastAsia" w:ascii="方正仿宋_GBK" w:hAnsi="方正仿宋_GBK" w:eastAsia="方正仿宋_GBK" w:cs="方正仿宋_GBK"/>
          <w:b/>
          <w:bCs/>
          <w:color w:val="000000" w:themeColor="text1"/>
          <w:sz w:val="28"/>
          <w:szCs w:val="28"/>
          <w:u w:val="single"/>
        </w:rPr>
        <w:t>重庆市江津区中医院</w:t>
      </w:r>
    </w:p>
    <w:p w14:paraId="256A3D03">
      <w:pPr>
        <w:pStyle w:val="6"/>
        <w:rPr>
          <w:color w:val="000000" w:themeColor="text1"/>
        </w:rPr>
      </w:pPr>
    </w:p>
    <w:p w14:paraId="22587611">
      <w:pPr>
        <w:tabs>
          <w:tab w:val="left" w:pos="6219"/>
        </w:tabs>
        <w:snapToGrid w:val="0"/>
        <w:spacing w:line="360" w:lineRule="auto"/>
        <w:jc w:val="center"/>
        <w:rPr>
          <w:rStyle w:val="48"/>
          <w:rFonts w:eastAsia="黑体"/>
          <w:b/>
          <w:bCs/>
          <w:color w:val="000000" w:themeColor="text1"/>
        </w:rPr>
      </w:pPr>
      <w:r>
        <w:rPr>
          <w:rStyle w:val="48"/>
          <w:rFonts w:hint="eastAsia" w:eastAsia="仿宋_GB2312"/>
          <w:b/>
          <w:bCs/>
          <w:color w:val="000000" w:themeColor="text1"/>
          <w:kern w:val="0"/>
          <w:sz w:val="28"/>
          <w:szCs w:val="28"/>
          <w:u w:val="single" w:color="000000"/>
        </w:rPr>
        <w:t>2024</w:t>
      </w:r>
      <w:r>
        <w:rPr>
          <w:rStyle w:val="48"/>
          <w:rFonts w:hint="eastAsia" w:eastAsia="仿宋_GB2312"/>
          <w:b/>
          <w:bCs/>
          <w:color w:val="000000" w:themeColor="text1"/>
          <w:w w:val="99"/>
          <w:kern w:val="0"/>
          <w:sz w:val="28"/>
          <w:szCs w:val="28"/>
        </w:rPr>
        <w:t>年</w:t>
      </w:r>
      <w:r>
        <w:rPr>
          <w:rStyle w:val="48"/>
          <w:rFonts w:hint="eastAsia" w:eastAsia="仿宋_GB2312"/>
          <w:b/>
          <w:bCs/>
          <w:color w:val="000000" w:themeColor="text1"/>
          <w:kern w:val="0"/>
          <w:sz w:val="28"/>
          <w:szCs w:val="28"/>
          <w:u w:val="single" w:color="000000"/>
          <w:lang w:val="en-US"/>
        </w:rPr>
        <w:t>9</w:t>
      </w:r>
      <w:r>
        <w:rPr>
          <w:rStyle w:val="48"/>
          <w:rFonts w:eastAsia="仿宋_GB2312"/>
          <w:b/>
          <w:bCs/>
          <w:color w:val="000000" w:themeColor="text1"/>
          <w:w w:val="99"/>
          <w:kern w:val="0"/>
          <w:sz w:val="28"/>
          <w:szCs w:val="28"/>
        </w:rPr>
        <w:t>月</w:t>
      </w:r>
    </w:p>
    <w:p w14:paraId="4CB41458">
      <w:pPr>
        <w:pStyle w:val="38"/>
        <w:snapToGrid w:val="0"/>
        <w:spacing w:before="0" w:after="0" w:line="372" w:lineRule="exact"/>
        <w:jc w:val="center"/>
        <w:rPr>
          <w:rStyle w:val="48"/>
          <w:rFonts w:eastAsia="黑体"/>
          <w:b w:val="0"/>
          <w:color w:val="000000" w:themeColor="text1"/>
        </w:rPr>
        <w:sectPr>
          <w:footerReference r:id="rId3" w:type="default"/>
          <w:footerReference r:id="rId4" w:type="even"/>
          <w:pgSz w:w="11907" w:h="16840"/>
          <w:pgMar w:top="1304" w:right="1134" w:bottom="1304" w:left="1304" w:header="851" w:footer="992" w:gutter="0"/>
          <w:pgNumType w:fmt="numberInDash"/>
          <w:cols w:space="425" w:num="1"/>
          <w:docGrid w:linePitch="312" w:charSpace="0"/>
        </w:sectPr>
      </w:pPr>
    </w:p>
    <w:p w14:paraId="795ABCCB">
      <w:pPr>
        <w:pStyle w:val="38"/>
        <w:snapToGrid w:val="0"/>
        <w:spacing w:before="0" w:after="0" w:line="372" w:lineRule="exact"/>
        <w:jc w:val="center"/>
        <w:rPr>
          <w:rStyle w:val="48"/>
          <w:rFonts w:eastAsia="黑体" w:cs="Times New Roman"/>
          <w:b w:val="0"/>
          <w:bCs w:val="0"/>
          <w:color w:val="000000" w:themeColor="text1"/>
          <w:kern w:val="0"/>
          <w:sz w:val="44"/>
          <w:szCs w:val="44"/>
        </w:rPr>
      </w:pPr>
    </w:p>
    <w:p w14:paraId="076BA068">
      <w:pPr>
        <w:pStyle w:val="38"/>
        <w:snapToGrid w:val="0"/>
        <w:spacing w:before="0" w:after="0" w:line="560" w:lineRule="exact"/>
        <w:jc w:val="center"/>
        <w:rPr>
          <w:rStyle w:val="48"/>
          <w:rFonts w:ascii="方正小标宋_GBK" w:hAnsi="方正小标宋_GBK" w:eastAsia="方正小标宋_GBK" w:cs="方正小标宋_GBK"/>
          <w:b w:val="0"/>
          <w:color w:val="000000" w:themeColor="text1"/>
          <w:sz w:val="44"/>
          <w:szCs w:val="44"/>
        </w:rPr>
      </w:pPr>
      <w:r>
        <w:rPr>
          <w:rStyle w:val="48"/>
          <w:rFonts w:hint="eastAsia" w:ascii="方正小标宋_GBK" w:hAnsi="方正小标宋_GBK" w:eastAsia="方正小标宋_GBK" w:cs="方正小标宋_GBK"/>
          <w:b w:val="0"/>
          <w:bCs w:val="0"/>
          <w:color w:val="000000" w:themeColor="text1"/>
          <w:kern w:val="0"/>
          <w:sz w:val="44"/>
          <w:szCs w:val="44"/>
        </w:rPr>
        <w:t>目  录</w:t>
      </w:r>
    </w:p>
    <w:p w14:paraId="167B93EC">
      <w:pPr>
        <w:pStyle w:val="38"/>
        <w:snapToGrid w:val="0"/>
        <w:spacing w:before="0" w:after="0" w:line="372" w:lineRule="exact"/>
        <w:rPr>
          <w:rStyle w:val="48"/>
          <w:b w:val="0"/>
          <w:color w:val="000000" w:themeColor="text1"/>
          <w:szCs w:val="21"/>
        </w:rPr>
      </w:pPr>
    </w:p>
    <w:p w14:paraId="69768A10">
      <w:pPr>
        <w:pStyle w:val="38"/>
        <w:snapToGrid w:val="0"/>
        <w:spacing w:before="0" w:after="0" w:line="372" w:lineRule="exact"/>
        <w:ind w:firstLine="600" w:firstLineChars="200"/>
        <w:jc w:val="left"/>
        <w:rPr>
          <w:rStyle w:val="48"/>
          <w:b w:val="0"/>
          <w:color w:val="000000" w:themeColor="text1"/>
          <w:sz w:val="30"/>
          <w:szCs w:val="30"/>
        </w:rPr>
      </w:pPr>
      <w:r>
        <w:rPr>
          <w:rStyle w:val="48"/>
          <w:rFonts w:eastAsia="黑体"/>
          <w:b w:val="0"/>
          <w:color w:val="000000" w:themeColor="text1"/>
          <w:sz w:val="30"/>
          <w:szCs w:val="30"/>
        </w:rPr>
        <w:t xml:space="preserve">第一章  竞争性比选招标公告 </w:t>
      </w:r>
    </w:p>
    <w:p w14:paraId="4243BC31">
      <w:pPr>
        <w:pStyle w:val="38"/>
        <w:snapToGrid w:val="0"/>
        <w:spacing w:before="0" w:after="0" w:line="372" w:lineRule="exact"/>
        <w:ind w:firstLine="600" w:firstLineChars="200"/>
        <w:jc w:val="left"/>
        <w:rPr>
          <w:rStyle w:val="48"/>
          <w:rFonts w:eastAsia="黑体"/>
          <w:b w:val="0"/>
          <w:color w:val="000000" w:themeColor="text1"/>
          <w:sz w:val="30"/>
          <w:szCs w:val="30"/>
        </w:rPr>
      </w:pPr>
      <w:r>
        <w:rPr>
          <w:rStyle w:val="48"/>
          <w:rFonts w:eastAsia="黑体"/>
          <w:b w:val="0"/>
          <w:color w:val="000000" w:themeColor="text1"/>
          <w:sz w:val="30"/>
          <w:szCs w:val="30"/>
        </w:rPr>
        <w:t>第二章  比选申请人须知</w:t>
      </w:r>
    </w:p>
    <w:p w14:paraId="6933D19C">
      <w:pPr>
        <w:pStyle w:val="38"/>
        <w:snapToGrid w:val="0"/>
        <w:spacing w:before="0" w:after="0" w:line="364" w:lineRule="exact"/>
        <w:ind w:firstLine="600" w:firstLineChars="200"/>
        <w:jc w:val="left"/>
        <w:rPr>
          <w:rStyle w:val="48"/>
          <w:rFonts w:eastAsia="黑体"/>
          <w:b w:val="0"/>
          <w:color w:val="000000" w:themeColor="text1"/>
          <w:sz w:val="30"/>
          <w:szCs w:val="30"/>
        </w:rPr>
      </w:pPr>
      <w:r>
        <w:rPr>
          <w:rStyle w:val="48"/>
          <w:rFonts w:eastAsia="黑体"/>
          <w:b w:val="0"/>
          <w:color w:val="000000" w:themeColor="text1"/>
          <w:sz w:val="30"/>
          <w:szCs w:val="30"/>
        </w:rPr>
        <w:t>第三章  评标办法</w:t>
      </w:r>
    </w:p>
    <w:p w14:paraId="1D5603A7">
      <w:pPr>
        <w:pStyle w:val="38"/>
        <w:snapToGrid w:val="0"/>
        <w:spacing w:before="0" w:after="0" w:line="364" w:lineRule="exact"/>
        <w:ind w:firstLine="600" w:firstLineChars="200"/>
        <w:jc w:val="left"/>
        <w:rPr>
          <w:rStyle w:val="48"/>
          <w:b w:val="0"/>
          <w:color w:val="000000" w:themeColor="text1"/>
          <w:sz w:val="30"/>
          <w:szCs w:val="30"/>
        </w:rPr>
      </w:pPr>
      <w:r>
        <w:rPr>
          <w:rStyle w:val="48"/>
          <w:rFonts w:eastAsia="黑体"/>
          <w:b w:val="0"/>
          <w:color w:val="000000" w:themeColor="text1"/>
          <w:sz w:val="30"/>
          <w:szCs w:val="30"/>
        </w:rPr>
        <w:t>第四章  合同条款及格式</w:t>
      </w:r>
    </w:p>
    <w:p w14:paraId="7D45F12C">
      <w:pPr>
        <w:pStyle w:val="38"/>
        <w:snapToGrid w:val="0"/>
        <w:spacing w:before="0" w:after="0" w:line="364" w:lineRule="exact"/>
        <w:ind w:firstLine="600" w:firstLineChars="200"/>
        <w:jc w:val="left"/>
        <w:rPr>
          <w:rStyle w:val="48"/>
          <w:b w:val="0"/>
          <w:color w:val="000000" w:themeColor="text1"/>
          <w:sz w:val="30"/>
          <w:szCs w:val="30"/>
        </w:rPr>
      </w:pPr>
      <w:r>
        <w:rPr>
          <w:rStyle w:val="48"/>
          <w:rFonts w:eastAsia="黑体"/>
          <w:b w:val="0"/>
          <w:color w:val="000000" w:themeColor="text1"/>
          <w:sz w:val="30"/>
          <w:szCs w:val="30"/>
        </w:rPr>
        <w:t>第五章  工程量清单</w:t>
      </w:r>
    </w:p>
    <w:p w14:paraId="503FFD88">
      <w:pPr>
        <w:pStyle w:val="38"/>
        <w:snapToGrid w:val="0"/>
        <w:spacing w:before="0" w:after="0" w:line="364" w:lineRule="exact"/>
        <w:ind w:firstLine="600" w:firstLineChars="200"/>
        <w:jc w:val="left"/>
        <w:rPr>
          <w:rStyle w:val="48"/>
          <w:b w:val="0"/>
          <w:color w:val="000000" w:themeColor="text1"/>
          <w:sz w:val="30"/>
          <w:szCs w:val="30"/>
        </w:rPr>
      </w:pPr>
      <w:r>
        <w:rPr>
          <w:rStyle w:val="48"/>
          <w:rFonts w:eastAsia="黑体"/>
          <w:b w:val="0"/>
          <w:color w:val="000000" w:themeColor="text1"/>
          <w:sz w:val="30"/>
          <w:szCs w:val="30"/>
        </w:rPr>
        <w:t>第六章  技术标准和要求</w:t>
      </w:r>
    </w:p>
    <w:p w14:paraId="005623CE">
      <w:pPr>
        <w:pStyle w:val="38"/>
        <w:snapToGrid w:val="0"/>
        <w:spacing w:before="0" w:after="0" w:line="380" w:lineRule="exact"/>
        <w:ind w:firstLine="600" w:firstLineChars="200"/>
        <w:jc w:val="left"/>
        <w:rPr>
          <w:rStyle w:val="48"/>
          <w:b w:val="0"/>
          <w:color w:val="000000" w:themeColor="text1"/>
          <w:sz w:val="30"/>
          <w:szCs w:val="30"/>
        </w:rPr>
      </w:pPr>
      <w:r>
        <w:rPr>
          <w:rStyle w:val="48"/>
          <w:rFonts w:eastAsia="黑体"/>
          <w:b w:val="0"/>
          <w:color w:val="000000" w:themeColor="text1"/>
          <w:sz w:val="30"/>
          <w:szCs w:val="30"/>
        </w:rPr>
        <w:t>第七章  投标文件格式</w:t>
      </w:r>
    </w:p>
    <w:p w14:paraId="22AFC908">
      <w:pPr>
        <w:snapToGrid w:val="0"/>
        <w:rPr>
          <w:rStyle w:val="48"/>
          <w:color w:val="000000" w:themeColor="text1"/>
        </w:rPr>
      </w:pPr>
    </w:p>
    <w:p w14:paraId="44BD0536">
      <w:pPr>
        <w:pStyle w:val="38"/>
        <w:snapToGrid w:val="0"/>
        <w:spacing w:line="360" w:lineRule="auto"/>
        <w:jc w:val="center"/>
        <w:rPr>
          <w:rStyle w:val="48"/>
          <w:rFonts w:ascii="黑体" w:eastAsia="黑体"/>
          <w:b w:val="0"/>
          <w:color w:val="000000" w:themeColor="text1"/>
          <w:sz w:val="56"/>
          <w:szCs w:val="56"/>
        </w:rPr>
      </w:pPr>
    </w:p>
    <w:p w14:paraId="4F79D4DE">
      <w:pPr>
        <w:snapToGrid w:val="0"/>
        <w:rPr>
          <w:rStyle w:val="48"/>
          <w:color w:val="000000" w:themeColor="text1"/>
        </w:rPr>
      </w:pPr>
    </w:p>
    <w:p w14:paraId="2E4346CD">
      <w:pPr>
        <w:snapToGrid w:val="0"/>
        <w:rPr>
          <w:rStyle w:val="48"/>
          <w:color w:val="000000" w:themeColor="text1"/>
        </w:rPr>
      </w:pPr>
    </w:p>
    <w:p w14:paraId="2D20086D">
      <w:pPr>
        <w:snapToGrid w:val="0"/>
        <w:rPr>
          <w:rStyle w:val="48"/>
          <w:color w:val="000000" w:themeColor="text1"/>
        </w:rPr>
      </w:pPr>
    </w:p>
    <w:p w14:paraId="029BEC3C">
      <w:pPr>
        <w:snapToGrid w:val="0"/>
        <w:rPr>
          <w:rStyle w:val="48"/>
          <w:color w:val="000000" w:themeColor="text1"/>
        </w:rPr>
      </w:pPr>
    </w:p>
    <w:p w14:paraId="00414743">
      <w:pPr>
        <w:snapToGrid w:val="0"/>
        <w:rPr>
          <w:rStyle w:val="48"/>
          <w:color w:val="000000" w:themeColor="text1"/>
        </w:rPr>
      </w:pPr>
    </w:p>
    <w:p w14:paraId="68CDD818">
      <w:pPr>
        <w:snapToGrid w:val="0"/>
        <w:rPr>
          <w:rStyle w:val="48"/>
          <w:color w:val="000000" w:themeColor="text1"/>
        </w:rPr>
      </w:pPr>
    </w:p>
    <w:p w14:paraId="496AF958">
      <w:pPr>
        <w:snapToGrid w:val="0"/>
        <w:rPr>
          <w:rStyle w:val="48"/>
          <w:color w:val="000000" w:themeColor="text1"/>
        </w:rPr>
      </w:pPr>
    </w:p>
    <w:p w14:paraId="28ED4EFD">
      <w:pPr>
        <w:snapToGrid w:val="0"/>
        <w:rPr>
          <w:rStyle w:val="48"/>
          <w:color w:val="000000" w:themeColor="text1"/>
        </w:rPr>
      </w:pPr>
    </w:p>
    <w:p w14:paraId="0B04B478">
      <w:pPr>
        <w:snapToGrid w:val="0"/>
        <w:rPr>
          <w:rStyle w:val="48"/>
          <w:color w:val="000000" w:themeColor="text1"/>
        </w:rPr>
      </w:pPr>
    </w:p>
    <w:p w14:paraId="28D7CC13">
      <w:pPr>
        <w:snapToGrid w:val="0"/>
        <w:rPr>
          <w:rStyle w:val="48"/>
          <w:color w:val="000000" w:themeColor="text1"/>
        </w:rPr>
      </w:pPr>
    </w:p>
    <w:p w14:paraId="70F1B4DE">
      <w:pPr>
        <w:snapToGrid w:val="0"/>
        <w:rPr>
          <w:rStyle w:val="48"/>
          <w:color w:val="000000" w:themeColor="text1"/>
        </w:rPr>
      </w:pPr>
    </w:p>
    <w:p w14:paraId="5F1EFE79">
      <w:pPr>
        <w:snapToGrid w:val="0"/>
        <w:rPr>
          <w:rStyle w:val="48"/>
          <w:color w:val="000000" w:themeColor="text1"/>
        </w:rPr>
      </w:pPr>
    </w:p>
    <w:p w14:paraId="5EA3D644">
      <w:pPr>
        <w:snapToGrid w:val="0"/>
        <w:rPr>
          <w:rStyle w:val="48"/>
          <w:color w:val="000000" w:themeColor="text1"/>
        </w:rPr>
      </w:pPr>
    </w:p>
    <w:p w14:paraId="486519AC">
      <w:pPr>
        <w:snapToGrid w:val="0"/>
        <w:rPr>
          <w:rStyle w:val="48"/>
          <w:color w:val="000000" w:themeColor="text1"/>
        </w:rPr>
      </w:pPr>
    </w:p>
    <w:p w14:paraId="30EAD655">
      <w:pPr>
        <w:snapToGrid w:val="0"/>
        <w:rPr>
          <w:rStyle w:val="48"/>
          <w:color w:val="000000" w:themeColor="text1"/>
        </w:rPr>
      </w:pPr>
    </w:p>
    <w:p w14:paraId="7DABF5DF">
      <w:pPr>
        <w:snapToGrid w:val="0"/>
        <w:rPr>
          <w:rStyle w:val="48"/>
          <w:color w:val="000000" w:themeColor="text1"/>
        </w:rPr>
      </w:pPr>
    </w:p>
    <w:p w14:paraId="776B8D08">
      <w:pPr>
        <w:snapToGrid w:val="0"/>
        <w:rPr>
          <w:rStyle w:val="48"/>
          <w:color w:val="000000" w:themeColor="text1"/>
        </w:rPr>
      </w:pPr>
    </w:p>
    <w:p w14:paraId="16D6C2F4">
      <w:pPr>
        <w:snapToGrid w:val="0"/>
        <w:rPr>
          <w:rStyle w:val="48"/>
          <w:color w:val="000000" w:themeColor="text1"/>
        </w:rPr>
      </w:pPr>
    </w:p>
    <w:p w14:paraId="070D4EBA">
      <w:pPr>
        <w:snapToGrid w:val="0"/>
        <w:rPr>
          <w:rStyle w:val="48"/>
          <w:color w:val="000000" w:themeColor="text1"/>
        </w:rPr>
      </w:pPr>
    </w:p>
    <w:p w14:paraId="2E65555E">
      <w:pPr>
        <w:snapToGrid w:val="0"/>
        <w:rPr>
          <w:rStyle w:val="48"/>
          <w:color w:val="000000" w:themeColor="text1"/>
        </w:rPr>
      </w:pPr>
    </w:p>
    <w:p w14:paraId="09FC1E90">
      <w:pPr>
        <w:pStyle w:val="38"/>
        <w:snapToGrid w:val="0"/>
        <w:spacing w:line="360" w:lineRule="auto"/>
        <w:rPr>
          <w:rStyle w:val="48"/>
          <w:rFonts w:eastAsia="黑体"/>
          <w:b w:val="0"/>
          <w:color w:val="000000" w:themeColor="text1"/>
          <w:kern w:val="0"/>
        </w:rPr>
      </w:pPr>
    </w:p>
    <w:p w14:paraId="38888276">
      <w:pPr>
        <w:rPr>
          <w:color w:val="000000" w:themeColor="text1"/>
        </w:rPr>
      </w:pPr>
    </w:p>
    <w:p w14:paraId="555A292A">
      <w:pPr>
        <w:snapToGrid w:val="0"/>
        <w:rPr>
          <w:rStyle w:val="48"/>
          <w:color w:val="000000" w:themeColor="text1"/>
        </w:rPr>
      </w:pPr>
    </w:p>
    <w:p w14:paraId="2AC7698E">
      <w:pPr>
        <w:pStyle w:val="6"/>
        <w:rPr>
          <w:color w:val="000000" w:themeColor="text1"/>
        </w:rPr>
      </w:pPr>
    </w:p>
    <w:p w14:paraId="539B1504">
      <w:pPr>
        <w:pStyle w:val="38"/>
        <w:snapToGrid w:val="0"/>
        <w:spacing w:line="360" w:lineRule="auto"/>
        <w:jc w:val="center"/>
        <w:rPr>
          <w:rStyle w:val="48"/>
          <w:rFonts w:ascii="方正小标宋_GBK" w:hAnsi="方正小标宋_GBK" w:eastAsia="方正小标宋_GBK" w:cs="方正小标宋_GBK"/>
          <w:b w:val="0"/>
          <w:color w:val="000000" w:themeColor="text1"/>
          <w:kern w:val="0"/>
          <w:sz w:val="44"/>
          <w:szCs w:val="44"/>
        </w:rPr>
        <w:sectPr>
          <w:footerReference r:id="rId5" w:type="default"/>
          <w:pgSz w:w="11907" w:h="16840"/>
          <w:pgMar w:top="1134" w:right="1134" w:bottom="1134" w:left="1134" w:header="851" w:footer="992" w:gutter="0"/>
          <w:pgNumType w:fmt="numberInDash" w:start="1"/>
          <w:cols w:space="425" w:num="1"/>
          <w:docGrid w:linePitch="312" w:charSpace="0"/>
        </w:sectPr>
      </w:pPr>
    </w:p>
    <w:p w14:paraId="59747B85">
      <w:pPr>
        <w:pStyle w:val="38"/>
        <w:snapToGrid w:val="0"/>
        <w:spacing w:line="240" w:lineRule="auto"/>
        <w:jc w:val="center"/>
        <w:rPr>
          <w:rStyle w:val="48"/>
          <w:rFonts w:hint="eastAsia" w:ascii="方正小标宋_GBK" w:hAnsi="方正小标宋_GBK" w:eastAsia="方正小标宋_GBK" w:cs="方正小标宋_GBK"/>
          <w:b w:val="0"/>
          <w:color w:val="000000" w:themeColor="text1"/>
          <w:kern w:val="0"/>
          <w:sz w:val="44"/>
          <w:szCs w:val="44"/>
        </w:rPr>
      </w:pPr>
      <w:r>
        <w:rPr>
          <w:rStyle w:val="48"/>
          <w:rFonts w:hint="eastAsia" w:ascii="方正小标宋_GBK" w:hAnsi="方正小标宋_GBK" w:eastAsia="方正小标宋_GBK" w:cs="方正小标宋_GBK"/>
          <w:b w:val="0"/>
          <w:color w:val="000000" w:themeColor="text1"/>
          <w:kern w:val="0"/>
          <w:sz w:val="44"/>
          <w:szCs w:val="44"/>
        </w:rPr>
        <w:t>第一章  竞争性比选招标公告</w:t>
      </w:r>
    </w:p>
    <w:p w14:paraId="786EA9A5">
      <w:pPr>
        <w:snapToGrid w:val="0"/>
        <w:spacing w:line="540" w:lineRule="exact"/>
        <w:ind w:firstLine="554" w:firstLineChars="200"/>
        <w:jc w:val="center"/>
        <w:rPr>
          <w:rStyle w:val="48"/>
          <w:rFonts w:ascii="方正黑体_GBK" w:hAnsi="方正黑体_GBK" w:eastAsia="方正黑体_GBK" w:cs="方正黑体_GBK"/>
          <w:w w:val="99"/>
          <w:kern w:val="0"/>
          <w:sz w:val="28"/>
          <w:szCs w:val="28"/>
        </w:rPr>
      </w:pPr>
      <w:r>
        <w:rPr>
          <w:rStyle w:val="48"/>
          <w:rFonts w:hint="eastAsia" w:ascii="方正黑体_GBK" w:hAnsi="方正黑体_GBK" w:eastAsia="方正黑体_GBK" w:cs="方正黑体_GBK"/>
          <w:w w:val="99"/>
          <w:kern w:val="0"/>
          <w:sz w:val="28"/>
          <w:szCs w:val="28"/>
        </w:rPr>
        <w:t>江津</w:t>
      </w:r>
      <w:r>
        <w:rPr>
          <w:rStyle w:val="48"/>
          <w:rFonts w:hint="eastAsia" w:ascii="方正黑体_GBK" w:hAnsi="方正黑体_GBK" w:eastAsia="方正黑体_GBK" w:cs="方正黑体_GBK"/>
          <w:w w:val="99"/>
          <w:kern w:val="0"/>
          <w:sz w:val="28"/>
          <w:szCs w:val="28"/>
          <w:lang w:val="en-US"/>
        </w:rPr>
        <w:t>区中医院</w:t>
      </w:r>
      <w:r>
        <w:rPr>
          <w:rStyle w:val="48"/>
          <w:rFonts w:hint="eastAsia" w:ascii="方正黑体_GBK" w:hAnsi="方正黑体_GBK" w:eastAsia="方正黑体_GBK" w:cs="方正黑体_GBK"/>
          <w:w w:val="99"/>
          <w:kern w:val="0"/>
          <w:sz w:val="28"/>
          <w:szCs w:val="28"/>
        </w:rPr>
        <w:t>住院综合大楼室外临边防护栏杆、不锈钢平开门安装工程</w:t>
      </w:r>
    </w:p>
    <w:p w14:paraId="2740C8A2"/>
    <w:p w14:paraId="56D84E24">
      <w:pPr>
        <w:snapToGrid w:val="0"/>
        <w:spacing w:line="540" w:lineRule="exact"/>
        <w:ind w:firstLine="554" w:firstLineChars="200"/>
        <w:jc w:val="center"/>
        <w:rPr>
          <w:rStyle w:val="48"/>
          <w:color w:val="000000" w:themeColor="text1"/>
          <w:kern w:val="0"/>
          <w:sz w:val="28"/>
          <w:szCs w:val="28"/>
        </w:rPr>
      </w:pPr>
      <w:r>
        <w:rPr>
          <w:rStyle w:val="48"/>
          <w:rFonts w:hint="eastAsia" w:ascii="方正黑体_GBK" w:hAnsi="方正黑体_GBK" w:eastAsia="方正黑体_GBK" w:cs="方正黑体_GBK"/>
          <w:color w:val="000000" w:themeColor="text1"/>
          <w:w w:val="99"/>
          <w:kern w:val="0"/>
          <w:sz w:val="28"/>
          <w:szCs w:val="28"/>
        </w:rPr>
        <w:t>竞争性比选招标公告</w:t>
      </w:r>
    </w:p>
    <w:p w14:paraId="133C837D">
      <w:pPr>
        <w:pStyle w:val="39"/>
        <w:snapToGrid w:val="0"/>
        <w:spacing w:before="0" w:after="0" w:line="540" w:lineRule="exact"/>
        <w:ind w:firstLine="560" w:firstLineChars="200"/>
        <w:jc w:val="left"/>
        <w:rPr>
          <w:rStyle w:val="48"/>
          <w:rFonts w:ascii="方正黑体_GBK" w:hAnsi="方正黑体_GBK" w:eastAsia="方正黑体_GBK" w:cs="方正黑体_GBK"/>
          <w:b w:val="0"/>
          <w:color w:val="000000" w:themeColor="text1"/>
          <w:sz w:val="28"/>
          <w:szCs w:val="28"/>
        </w:rPr>
      </w:pPr>
      <w:r>
        <w:rPr>
          <w:rStyle w:val="48"/>
          <w:rFonts w:hint="eastAsia" w:ascii="方正黑体_GBK" w:hAnsi="方正黑体_GBK" w:eastAsia="方正黑体_GBK" w:cs="方正黑体_GBK"/>
          <w:b w:val="0"/>
          <w:color w:val="000000" w:themeColor="text1"/>
          <w:sz w:val="28"/>
          <w:szCs w:val="28"/>
        </w:rPr>
        <w:t>一、比选招标条件</w:t>
      </w:r>
    </w:p>
    <w:p w14:paraId="5297BC9C">
      <w:pPr>
        <w:widowControl w:val="0"/>
        <w:autoSpaceDE w:val="0"/>
        <w:autoSpaceDN w:val="0"/>
        <w:adjustRightInd w:val="0"/>
        <w:spacing w:line="360" w:lineRule="auto"/>
        <w:ind w:firstLine="560" w:firstLineChars="200"/>
        <w:jc w:val="left"/>
        <w:textAlignment w:val="auto"/>
        <w:rPr>
          <w:rFonts w:ascii="宋体" w:hAnsi="宋体" w:eastAsia="方正仿宋_GBK"/>
          <w:snapToGrid w:val="0"/>
          <w:color w:val="000000" w:themeColor="text1"/>
          <w:kern w:val="0"/>
          <w:sz w:val="28"/>
          <w:szCs w:val="28"/>
        </w:rPr>
      </w:pPr>
      <w:r>
        <w:rPr>
          <w:rFonts w:hint="eastAsia" w:ascii="方正仿宋_GBK" w:hAnsi="方正仿宋_GBK" w:eastAsia="方正仿宋_GBK" w:cs="方正仿宋_GBK"/>
          <w:color w:val="000000" w:themeColor="text1"/>
          <w:sz w:val="28"/>
          <w:szCs w:val="28"/>
          <w:u w:val="single"/>
        </w:rPr>
        <w:t>江津</w:t>
      </w:r>
      <w:r>
        <w:rPr>
          <w:rFonts w:hint="eastAsia" w:ascii="方正仿宋_GBK" w:hAnsi="方正仿宋_GBK" w:eastAsia="方正仿宋_GBK" w:cs="方正仿宋_GBK"/>
          <w:color w:val="000000" w:themeColor="text1"/>
          <w:sz w:val="28"/>
          <w:szCs w:val="28"/>
          <w:u w:val="single"/>
          <w:lang w:val="en-US"/>
        </w:rPr>
        <w:t>区中医院</w:t>
      </w:r>
      <w:r>
        <w:rPr>
          <w:rFonts w:hint="eastAsia" w:ascii="方正仿宋_GBK" w:hAnsi="方正仿宋_GBK" w:eastAsia="方正仿宋_GBK" w:cs="方正仿宋_GBK"/>
          <w:color w:val="000000" w:themeColor="text1"/>
          <w:sz w:val="28"/>
          <w:szCs w:val="28"/>
          <w:u w:val="single"/>
        </w:rPr>
        <w:t>住院综合大楼室外临边防护栏杆、不锈钢平开门安装工程，</w:t>
      </w:r>
      <w:r>
        <w:rPr>
          <w:rFonts w:hint="eastAsia" w:ascii="方正仿宋_GBK" w:hAnsi="方正仿宋_GBK" w:eastAsia="方正仿宋_GBK" w:cs="方正仿宋_GBK"/>
          <w:color w:val="000000" w:themeColor="text1"/>
          <w:sz w:val="28"/>
          <w:szCs w:val="28"/>
        </w:rPr>
        <w:t>业主为</w:t>
      </w:r>
      <w:r>
        <w:rPr>
          <w:rFonts w:hint="eastAsia" w:ascii="方正仿宋_GBK" w:hAnsi="方正仿宋_GBK" w:eastAsia="方正仿宋_GBK" w:cs="方正仿宋_GBK"/>
          <w:color w:val="000000" w:themeColor="text1"/>
          <w:sz w:val="28"/>
          <w:szCs w:val="28"/>
          <w:u w:val="single"/>
        </w:rPr>
        <w:t>重庆市江津区中医院</w:t>
      </w:r>
      <w:r>
        <w:rPr>
          <w:rFonts w:hint="eastAsia" w:ascii="方正仿宋_GBK" w:hAnsi="方正仿宋_GBK" w:eastAsia="方正仿宋_GBK" w:cs="方正仿宋_GBK"/>
          <w:color w:val="000000" w:themeColor="text1"/>
          <w:sz w:val="28"/>
          <w:szCs w:val="28"/>
        </w:rPr>
        <w:t>，该项目已经医院党委会决策批准实施，现已具备招标条件，现由项目业主采取</w:t>
      </w:r>
      <w:r>
        <w:rPr>
          <w:rFonts w:hint="eastAsia" w:ascii="方正仿宋_GBK" w:hAnsi="方正仿宋_GBK" w:eastAsia="方正仿宋_GBK" w:cs="方正仿宋_GBK"/>
          <w:color w:val="000000" w:themeColor="text1"/>
          <w:sz w:val="28"/>
          <w:szCs w:val="28"/>
          <w:u w:val="single"/>
        </w:rPr>
        <w:t>竞争性比选</w:t>
      </w:r>
      <w:r>
        <w:rPr>
          <w:rFonts w:hint="eastAsia" w:ascii="方正仿宋_GBK" w:hAnsi="方正仿宋_GBK" w:eastAsia="方正仿宋_GBK" w:cs="方正仿宋_GBK"/>
          <w:color w:val="000000" w:themeColor="text1"/>
          <w:sz w:val="28"/>
          <w:szCs w:val="28"/>
        </w:rPr>
        <w:t>的方式对施工进行招标。</w:t>
      </w:r>
    </w:p>
    <w:p w14:paraId="32D849EC">
      <w:pPr>
        <w:pStyle w:val="39"/>
        <w:snapToGrid w:val="0"/>
        <w:spacing w:before="0" w:after="0" w:line="540" w:lineRule="exact"/>
        <w:ind w:firstLine="560" w:firstLineChars="200"/>
        <w:jc w:val="left"/>
        <w:rPr>
          <w:color w:val="000000" w:themeColor="text1"/>
          <w:sz w:val="28"/>
          <w:szCs w:val="28"/>
        </w:rPr>
      </w:pPr>
      <w:r>
        <w:rPr>
          <w:rStyle w:val="48"/>
          <w:rFonts w:hint="eastAsia" w:ascii="方正黑体_GBK" w:hAnsi="方正黑体_GBK" w:eastAsia="方正黑体_GBK" w:cs="方正黑体_GBK"/>
          <w:b w:val="0"/>
          <w:color w:val="000000" w:themeColor="text1"/>
          <w:sz w:val="28"/>
          <w:szCs w:val="28"/>
        </w:rPr>
        <w:t>二、项目概况与比选招标范围</w:t>
      </w:r>
    </w:p>
    <w:p w14:paraId="040D74F7">
      <w:pPr>
        <w:tabs>
          <w:tab w:val="left" w:pos="9360"/>
        </w:tabs>
        <w:snapToGrid w:val="0"/>
        <w:spacing w:line="540" w:lineRule="exact"/>
        <w:ind w:firstLine="560" w:firstLineChars="200"/>
        <w:jc w:val="left"/>
        <w:rPr>
          <w:rFonts w:hint="eastAsia" w:ascii="方正仿宋_GBK" w:hAnsi="方正仿宋_GBK" w:eastAsia="方正仿宋_GBK" w:cs="方正仿宋_GBK"/>
          <w:color w:val="000000" w:themeColor="text1"/>
          <w:sz w:val="28"/>
          <w:szCs w:val="28"/>
          <w:u w:val="single"/>
        </w:rPr>
      </w:pPr>
      <w:r>
        <w:rPr>
          <w:rFonts w:hint="eastAsia" w:ascii="方正楷体_GBK" w:hAnsi="方正楷体_GBK" w:eastAsia="方正楷体_GBK" w:cs="方正楷体_GBK"/>
          <w:color w:val="000000" w:themeColor="text1"/>
          <w:kern w:val="0"/>
          <w:sz w:val="28"/>
          <w:szCs w:val="28"/>
        </w:rPr>
        <w:t>1.项目名称：</w:t>
      </w:r>
      <w:r>
        <w:rPr>
          <w:rFonts w:hint="eastAsia" w:ascii="方正仿宋_GBK" w:hAnsi="方正仿宋_GBK" w:eastAsia="方正仿宋_GBK" w:cs="方正仿宋_GBK"/>
          <w:color w:val="000000" w:themeColor="text1"/>
          <w:sz w:val="28"/>
          <w:szCs w:val="28"/>
          <w:u w:val="single"/>
        </w:rPr>
        <w:t>江津</w:t>
      </w:r>
      <w:r>
        <w:rPr>
          <w:rFonts w:hint="eastAsia" w:ascii="方正仿宋_GBK" w:hAnsi="方正仿宋_GBK" w:eastAsia="方正仿宋_GBK" w:cs="方正仿宋_GBK"/>
          <w:color w:val="000000" w:themeColor="text1"/>
          <w:sz w:val="28"/>
          <w:szCs w:val="28"/>
          <w:u w:val="single"/>
          <w:lang w:val="en-US"/>
        </w:rPr>
        <w:t>区中医院</w:t>
      </w:r>
      <w:r>
        <w:rPr>
          <w:rFonts w:hint="eastAsia" w:ascii="方正仿宋_GBK" w:hAnsi="方正仿宋_GBK" w:eastAsia="方正仿宋_GBK" w:cs="方正仿宋_GBK"/>
          <w:color w:val="000000" w:themeColor="text1"/>
          <w:sz w:val="28"/>
          <w:szCs w:val="28"/>
          <w:u w:val="single"/>
        </w:rPr>
        <w:t>住院综合大楼室外临边防护栏杆、不锈钢平开门安装工程</w:t>
      </w:r>
    </w:p>
    <w:p w14:paraId="6D372B98">
      <w:pPr>
        <w:tabs>
          <w:tab w:val="left" w:pos="9360"/>
        </w:tabs>
        <w:snapToGrid w:val="0"/>
        <w:spacing w:line="540" w:lineRule="exact"/>
        <w:ind w:firstLine="560" w:firstLineChars="200"/>
        <w:jc w:val="left"/>
        <w:rPr>
          <w:rFonts w:ascii="方正仿宋_GBK" w:hAnsi="方正仿宋_GBK" w:eastAsia="方正楷体_GBK" w:cs="方正仿宋_GBK"/>
          <w:color w:val="000000" w:themeColor="text1"/>
          <w:kern w:val="0"/>
          <w:sz w:val="28"/>
          <w:szCs w:val="28"/>
          <w:u w:val="single"/>
        </w:rPr>
      </w:pPr>
      <w:r>
        <w:rPr>
          <w:rFonts w:hint="eastAsia" w:ascii="方正楷体_GBK" w:hAnsi="方正楷体_GBK" w:eastAsia="方正楷体_GBK" w:cs="方正楷体_GBK"/>
          <w:color w:val="000000" w:themeColor="text1"/>
          <w:kern w:val="0"/>
          <w:sz w:val="28"/>
          <w:szCs w:val="28"/>
        </w:rPr>
        <w:t>2.项目建设地点：</w:t>
      </w:r>
      <w:r>
        <w:rPr>
          <w:rFonts w:hint="eastAsia" w:ascii="方正仿宋_GBK" w:hAnsi="方正仿宋_GBK" w:eastAsia="方正仿宋_GBK" w:cs="方正仿宋_GBK"/>
          <w:color w:val="000000" w:themeColor="text1"/>
          <w:kern w:val="0"/>
          <w:sz w:val="28"/>
          <w:szCs w:val="28"/>
          <w:u w:val="single"/>
        </w:rPr>
        <w:t>重庆市江津区中医院（德感院区）</w:t>
      </w:r>
    </w:p>
    <w:p w14:paraId="6D6615D2">
      <w:pPr>
        <w:tabs>
          <w:tab w:val="left" w:pos="9360"/>
        </w:tabs>
        <w:snapToGrid w:val="0"/>
        <w:spacing w:line="540" w:lineRule="exact"/>
        <w:ind w:firstLine="560" w:firstLineChars="200"/>
        <w:jc w:val="left"/>
        <w:rPr>
          <w:rFonts w:ascii="方正仿宋_GBK" w:hAnsi="方正仿宋_GBK" w:eastAsia="方正仿宋_GBK" w:cs="方正仿宋_GBK"/>
          <w:color w:val="000000" w:themeColor="text1"/>
          <w:kern w:val="0"/>
          <w:sz w:val="28"/>
          <w:szCs w:val="28"/>
          <w:u w:val="single"/>
        </w:rPr>
      </w:pPr>
      <w:r>
        <w:rPr>
          <w:rFonts w:hint="eastAsia" w:ascii="方正楷体_GBK" w:hAnsi="方正楷体_GBK" w:eastAsia="方正楷体_GBK" w:cs="方正楷体_GBK"/>
          <w:color w:val="000000" w:themeColor="text1"/>
          <w:kern w:val="0"/>
          <w:sz w:val="28"/>
          <w:szCs w:val="28"/>
        </w:rPr>
        <w:t>3.项目主要建设内容：</w:t>
      </w:r>
      <w:r>
        <w:rPr>
          <w:rStyle w:val="48"/>
          <w:rFonts w:hint="eastAsia" w:ascii="方正仿宋_GBK" w:hAnsi="方正仿宋_GBK" w:eastAsia="方正仿宋_GBK" w:cs="方正仿宋_GBK"/>
          <w:bCs/>
          <w:color w:val="000000" w:themeColor="text1"/>
          <w:kern w:val="0"/>
          <w:sz w:val="28"/>
          <w:szCs w:val="28"/>
        </w:rPr>
        <w:t>具体详见工程量清单、图纸</w:t>
      </w:r>
      <w:r>
        <w:rPr>
          <w:rStyle w:val="48"/>
          <w:rFonts w:hint="eastAsia" w:ascii="方正仿宋_GBK" w:hAnsi="方正仿宋_GBK" w:eastAsia="方正仿宋_GBK" w:cs="方正仿宋_GBK"/>
          <w:bCs/>
          <w:color w:val="000000" w:themeColor="text1"/>
          <w:kern w:val="0"/>
          <w:sz w:val="28"/>
          <w:szCs w:val="28"/>
          <w:lang w:val="en-US"/>
        </w:rPr>
        <w:t>等</w:t>
      </w:r>
      <w:r>
        <w:rPr>
          <w:rStyle w:val="48"/>
          <w:rFonts w:hint="eastAsia" w:ascii="方正仿宋_GBK" w:hAnsi="方正仿宋_GBK" w:eastAsia="方正仿宋_GBK" w:cs="方正仿宋_GBK"/>
          <w:bCs/>
          <w:color w:val="000000" w:themeColor="text1"/>
          <w:kern w:val="0"/>
          <w:sz w:val="28"/>
          <w:szCs w:val="28"/>
        </w:rPr>
        <w:t>内容（</w:t>
      </w:r>
      <w:r>
        <w:rPr>
          <w:rStyle w:val="48"/>
          <w:rFonts w:hint="eastAsia" w:ascii="方正仿宋_GBK" w:hAnsi="方正仿宋_GBK" w:eastAsia="方正仿宋_GBK" w:cs="方正仿宋_GBK"/>
          <w:bCs/>
          <w:color w:val="000000" w:themeColor="text1"/>
          <w:kern w:val="0"/>
          <w:sz w:val="28"/>
          <w:szCs w:val="28"/>
          <w:lang w:val="en-US"/>
        </w:rPr>
        <w:t>注：图纸仅供参考部分位置，实际施工位置需进行现场踏勘。踏勘地址：江津区德感街道津马路458号，踏勘联系人：周治均  17358472897</w:t>
      </w:r>
      <w:r>
        <w:rPr>
          <w:rStyle w:val="48"/>
          <w:rFonts w:hint="eastAsia" w:ascii="方正仿宋_GBK" w:hAnsi="方正仿宋_GBK" w:eastAsia="方正仿宋_GBK" w:cs="方正仿宋_GBK"/>
          <w:bCs/>
          <w:color w:val="000000" w:themeColor="text1"/>
          <w:kern w:val="0"/>
          <w:sz w:val="28"/>
          <w:szCs w:val="28"/>
        </w:rPr>
        <w:t>）。</w:t>
      </w:r>
    </w:p>
    <w:p w14:paraId="66243EC9">
      <w:pPr>
        <w:widowControl w:val="0"/>
        <w:numPr>
          <w:ilvl w:val="0"/>
          <w:numId w:val="1"/>
        </w:numPr>
        <w:spacing w:line="540" w:lineRule="exact"/>
        <w:ind w:firstLine="560" w:firstLineChars="200"/>
        <w:jc w:val="left"/>
        <w:textAlignment w:val="auto"/>
        <w:rPr>
          <w:rFonts w:ascii="方正仿宋_GBK" w:hAnsi="方正仿宋_GBK" w:eastAsia="方正仿宋_GBK" w:cs="方正仿宋_GBK"/>
          <w:sz w:val="28"/>
          <w:szCs w:val="28"/>
        </w:rPr>
      </w:pPr>
      <w:r>
        <w:rPr>
          <w:rFonts w:hint="eastAsia" w:ascii="方正楷体_GBK" w:hAnsi="方正楷体_GBK" w:eastAsia="方正楷体_GBK" w:cs="方正楷体_GBK"/>
          <w:kern w:val="0"/>
          <w:sz w:val="28"/>
          <w:szCs w:val="28"/>
        </w:rPr>
        <w:t>计划工期：</w:t>
      </w:r>
      <w:r>
        <w:rPr>
          <w:rFonts w:hint="eastAsia" w:ascii="方正仿宋_GBK" w:hAnsi="方正仿宋_GBK" w:eastAsia="方正仿宋_GBK" w:cs="方正仿宋_GBK"/>
          <w:kern w:val="0"/>
          <w:sz w:val="28"/>
          <w:szCs w:val="28"/>
          <w:u w:val="single"/>
        </w:rPr>
        <w:t>30</w:t>
      </w:r>
      <w:r>
        <w:rPr>
          <w:rFonts w:hint="eastAsia" w:ascii="方正仿宋_GBK" w:hAnsi="方正仿宋_GBK" w:eastAsia="方正仿宋_GBK" w:cs="方正仿宋_GBK"/>
          <w:kern w:val="0"/>
          <w:sz w:val="28"/>
          <w:szCs w:val="28"/>
        </w:rPr>
        <w:t>日历天</w:t>
      </w:r>
      <w:r>
        <w:rPr>
          <w:rFonts w:hint="eastAsia" w:ascii="方正仿宋_GBK" w:hAnsi="方正仿宋_GBK" w:eastAsia="方正仿宋_GBK" w:cs="方正仿宋_GBK"/>
          <w:sz w:val="28"/>
          <w:szCs w:val="28"/>
        </w:rPr>
        <w:t>，缺陷责任期</w:t>
      </w:r>
      <w:r>
        <w:rPr>
          <w:rFonts w:hint="eastAsia" w:ascii="方正仿宋_GBK" w:hAnsi="方正仿宋_GBK" w:eastAsia="方正仿宋_GBK" w:cs="方正仿宋_GBK"/>
          <w:sz w:val="28"/>
          <w:szCs w:val="28"/>
          <w:u w:val="single"/>
        </w:rPr>
        <w:t>24</w:t>
      </w:r>
      <w:r>
        <w:rPr>
          <w:rFonts w:hint="eastAsia" w:ascii="方正仿宋_GBK" w:hAnsi="方正仿宋_GBK" w:eastAsia="方正仿宋_GBK" w:cs="方正仿宋_GBK"/>
          <w:sz w:val="28"/>
          <w:szCs w:val="28"/>
        </w:rPr>
        <w:t>个月。</w:t>
      </w:r>
    </w:p>
    <w:p w14:paraId="6291D8EA">
      <w:pPr>
        <w:widowControl w:val="0"/>
        <w:numPr>
          <w:ilvl w:val="0"/>
          <w:numId w:val="1"/>
        </w:numPr>
        <w:spacing w:line="540" w:lineRule="exact"/>
        <w:ind w:firstLine="560" w:firstLineChars="200"/>
        <w:jc w:val="left"/>
        <w:textAlignment w:val="auto"/>
        <w:rPr>
          <w:rFonts w:ascii="方正楷体_GBK" w:hAnsi="方正楷体_GBK" w:eastAsia="方正楷体_GBK" w:cs="方正楷体_GBK"/>
          <w:kern w:val="0"/>
          <w:sz w:val="28"/>
          <w:szCs w:val="28"/>
        </w:rPr>
      </w:pPr>
      <w:r>
        <w:rPr>
          <w:rFonts w:hint="eastAsia" w:ascii="方正楷体_GBK" w:hAnsi="方正楷体_GBK" w:eastAsia="方正楷体_GBK" w:cs="方正楷体_GBK"/>
          <w:kern w:val="0"/>
          <w:sz w:val="28"/>
          <w:szCs w:val="28"/>
        </w:rPr>
        <w:t>招标范围：工程量清单、比选文件、答疑、补遗所示的全部工程内容。</w:t>
      </w:r>
    </w:p>
    <w:p w14:paraId="258986F1">
      <w:pPr>
        <w:adjustRightInd w:val="0"/>
        <w:snapToGrid w:val="0"/>
        <w:spacing w:line="540" w:lineRule="exact"/>
        <w:ind w:firstLine="560" w:firstLineChars="200"/>
        <w:jc w:val="left"/>
        <w:rPr>
          <w:color w:val="000000" w:themeColor="text1"/>
          <w:sz w:val="28"/>
          <w:szCs w:val="28"/>
        </w:rPr>
      </w:pPr>
      <w:r>
        <w:rPr>
          <w:rFonts w:hint="eastAsia" w:ascii="方正楷体_GBK" w:hAnsi="方正楷体_GBK" w:eastAsia="方正楷体_GBK" w:cs="方正楷体_GBK"/>
          <w:color w:val="000000" w:themeColor="text1"/>
          <w:kern w:val="0"/>
          <w:sz w:val="28"/>
          <w:szCs w:val="28"/>
        </w:rPr>
        <w:t>6.最高限价：</w:t>
      </w:r>
      <w:r>
        <w:rPr>
          <w:rFonts w:hint="eastAsia" w:ascii="方正仿宋_GBK" w:hAnsi="方正仿宋_GBK" w:eastAsia="方正仿宋_GBK" w:cs="方正仿宋_GBK"/>
          <w:color w:val="000000" w:themeColor="text1"/>
          <w:kern w:val="0"/>
          <w:sz w:val="28"/>
          <w:szCs w:val="28"/>
        </w:rPr>
        <w:t>本项目最高限价为</w:t>
      </w:r>
      <w:r>
        <w:rPr>
          <w:rFonts w:hint="eastAsia" w:ascii="方正仿宋_GBK" w:hAnsi="方正仿宋_GBK" w:eastAsia="方正仿宋_GBK" w:cs="方正仿宋_GBK"/>
          <w:color w:val="000000" w:themeColor="text1"/>
          <w:kern w:val="0"/>
          <w:sz w:val="28"/>
          <w:szCs w:val="28"/>
          <w:u w:val="single"/>
          <w:lang w:val="en-US" w:eastAsia="zh-CN"/>
        </w:rPr>
        <w:t>50932.86</w:t>
      </w:r>
      <w:r>
        <w:rPr>
          <w:rFonts w:hint="eastAsia" w:ascii="方正仿宋_GBK" w:hAnsi="方正仿宋_GBK" w:eastAsia="方正仿宋_GBK" w:cs="方正仿宋_GBK"/>
          <w:color w:val="000000" w:themeColor="text1"/>
          <w:kern w:val="0"/>
          <w:sz w:val="28"/>
          <w:szCs w:val="28"/>
          <w:u w:val="single"/>
        </w:rPr>
        <w:t>元</w:t>
      </w:r>
      <w:r>
        <w:rPr>
          <w:rFonts w:hint="eastAsia" w:ascii="方正仿宋_GBK" w:hAnsi="方正仿宋_GBK" w:eastAsia="方正仿宋_GBK" w:cs="方正仿宋_GBK"/>
          <w:color w:val="000000" w:themeColor="text1"/>
          <w:kern w:val="0"/>
          <w:sz w:val="28"/>
          <w:szCs w:val="28"/>
        </w:rPr>
        <w:t>（大写：</w:t>
      </w:r>
      <w:r>
        <w:rPr>
          <w:rFonts w:hint="eastAsia" w:ascii="方正仿宋_GBK" w:hAnsi="方正仿宋_GBK" w:eastAsia="方正仿宋_GBK" w:cs="方正仿宋_GBK"/>
          <w:color w:val="000000" w:themeColor="text1"/>
          <w:kern w:val="0"/>
          <w:sz w:val="28"/>
          <w:szCs w:val="28"/>
          <w:u w:val="single"/>
          <w:lang w:val="en-US" w:eastAsia="zh-CN"/>
        </w:rPr>
        <w:t>伍万零玖佰叁拾贰元捌角陆分</w:t>
      </w:r>
      <w:r>
        <w:rPr>
          <w:rFonts w:hint="eastAsia" w:ascii="方正仿宋_GBK" w:hAnsi="方正仿宋_GBK" w:eastAsia="方正仿宋_GBK" w:cs="方正仿宋_GBK"/>
          <w:color w:val="000000" w:themeColor="text1"/>
          <w:kern w:val="0"/>
          <w:sz w:val="28"/>
          <w:szCs w:val="28"/>
        </w:rPr>
        <w:t>）。</w:t>
      </w:r>
    </w:p>
    <w:p w14:paraId="361C199A">
      <w:pPr>
        <w:numPr>
          <w:ilvl w:val="0"/>
          <w:numId w:val="2"/>
        </w:numPr>
        <w:tabs>
          <w:tab w:val="left" w:pos="9360"/>
        </w:tabs>
        <w:snapToGrid w:val="0"/>
        <w:spacing w:line="540" w:lineRule="exact"/>
        <w:ind w:left="0" w:firstLine="560" w:firstLineChars="200"/>
        <w:jc w:val="left"/>
        <w:rPr>
          <w:rStyle w:val="48"/>
          <w:rFonts w:ascii="方正黑体_GBK" w:hAnsi="方正黑体_GBK" w:eastAsia="方正黑体_GBK" w:cs="方正黑体_GBK"/>
          <w:bCs/>
          <w:color w:val="000000" w:themeColor="text1"/>
          <w:sz w:val="28"/>
          <w:szCs w:val="28"/>
        </w:rPr>
      </w:pPr>
      <w:r>
        <w:rPr>
          <w:rStyle w:val="48"/>
          <w:rFonts w:hint="eastAsia" w:ascii="方正黑体_GBK" w:hAnsi="方正黑体_GBK" w:eastAsia="方正黑体_GBK" w:cs="方正黑体_GBK"/>
          <w:bCs/>
          <w:color w:val="000000" w:themeColor="text1"/>
          <w:sz w:val="28"/>
          <w:szCs w:val="28"/>
        </w:rPr>
        <w:t>比选申请人资格要求</w:t>
      </w:r>
    </w:p>
    <w:p w14:paraId="10D672F4">
      <w:pPr>
        <w:tabs>
          <w:tab w:val="left" w:pos="9360"/>
        </w:tabs>
        <w:snapToGrid w:val="0"/>
        <w:spacing w:line="540" w:lineRule="exact"/>
        <w:ind w:firstLine="560" w:firstLineChars="200"/>
        <w:jc w:val="left"/>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sz w:val="28"/>
          <w:szCs w:val="28"/>
        </w:rPr>
        <w:t>本次比选招标要求比选申请人具有</w:t>
      </w:r>
      <w:r>
        <w:rPr>
          <w:rFonts w:hint="eastAsia" w:ascii="方正仿宋_GBK" w:hAnsi="方正仿宋_GBK" w:eastAsia="方正仿宋_GBK" w:cs="方正仿宋_GBK"/>
          <w:sz w:val="28"/>
          <w:szCs w:val="28"/>
          <w:u w:val="single"/>
        </w:rPr>
        <w:t>建筑工程施工总承包三级及以上</w:t>
      </w:r>
      <w:r>
        <w:rPr>
          <w:rFonts w:ascii="方正仿宋_GBK" w:hAnsi="方正仿宋_GBK" w:eastAsia="方正仿宋_GBK" w:cs="方正仿宋_GBK"/>
          <w:sz w:val="28"/>
          <w:szCs w:val="28"/>
          <w:u w:val="single"/>
        </w:rPr>
        <w:t>资质</w:t>
      </w:r>
      <w:r>
        <w:rPr>
          <w:rFonts w:hint="eastAsia" w:ascii="方正仿宋_GBK" w:hAnsi="方正仿宋_GBK" w:eastAsia="方正仿宋_GBK" w:cs="方正仿宋_GBK"/>
          <w:sz w:val="28"/>
          <w:szCs w:val="28"/>
          <w:u w:val="single"/>
        </w:rPr>
        <w:t>的企业</w:t>
      </w:r>
      <w:r>
        <w:rPr>
          <w:rFonts w:hint="eastAsia" w:ascii="方正仿宋_GBK" w:hAnsi="方正仿宋_GBK" w:eastAsia="方正仿宋_GBK" w:cs="方正仿宋_GBK"/>
          <w:sz w:val="28"/>
          <w:szCs w:val="28"/>
        </w:rPr>
        <w:t>（提供资质证书复印件加盖供应商公章）</w:t>
      </w:r>
      <w:r>
        <w:rPr>
          <w:rFonts w:hint="eastAsia" w:ascii="方正仿宋_GBK" w:hAnsi="方正仿宋_GBK" w:eastAsia="方正仿宋_GBK" w:cs="方正仿宋_GBK"/>
          <w:color w:val="000000" w:themeColor="text1"/>
          <w:sz w:val="28"/>
          <w:szCs w:val="28"/>
        </w:rPr>
        <w:t>，并在人员、设备、资金等方面具有相应的能力。</w:t>
      </w:r>
    </w:p>
    <w:p w14:paraId="0F09F4FC">
      <w:pPr>
        <w:pStyle w:val="39"/>
        <w:numPr>
          <w:ilvl w:val="0"/>
          <w:numId w:val="2"/>
        </w:numPr>
        <w:snapToGrid w:val="0"/>
        <w:spacing w:before="0" w:after="0" w:line="540" w:lineRule="exact"/>
        <w:ind w:left="0" w:firstLine="560" w:firstLineChars="200"/>
        <w:jc w:val="left"/>
        <w:rPr>
          <w:rStyle w:val="48"/>
          <w:rFonts w:eastAsia="黑体"/>
          <w:b w:val="0"/>
          <w:color w:val="000000" w:themeColor="text1"/>
          <w:sz w:val="28"/>
          <w:szCs w:val="28"/>
        </w:rPr>
      </w:pPr>
      <w:r>
        <w:rPr>
          <w:rStyle w:val="48"/>
          <w:rFonts w:eastAsia="黑体"/>
          <w:b w:val="0"/>
          <w:color w:val="000000" w:themeColor="text1"/>
          <w:sz w:val="28"/>
          <w:szCs w:val="28"/>
        </w:rPr>
        <w:t>比选招标时间、地点安排</w:t>
      </w:r>
    </w:p>
    <w:p w14:paraId="7DE8F1A2">
      <w:pPr>
        <w:autoSpaceDN w:val="0"/>
        <w:spacing w:line="54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1.比选文件获取时间：请于</w:t>
      </w:r>
      <w:r>
        <w:rPr>
          <w:rFonts w:hint="eastAsia" w:ascii="方正仿宋_GBK" w:hAnsi="方正仿宋_GBK" w:eastAsia="方正仿宋_GBK" w:cs="方正仿宋_GBK"/>
          <w:sz w:val="28"/>
          <w:szCs w:val="28"/>
          <w:u w:val="single"/>
        </w:rPr>
        <w:t>2024</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color w:val="0000FF"/>
          <w:sz w:val="28"/>
          <w:szCs w:val="28"/>
          <w:u w:val="single"/>
          <w:lang w:val="en-US" w:eastAsia="zh-CN"/>
        </w:rPr>
        <w:t>9</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color w:val="0000FF"/>
          <w:sz w:val="28"/>
          <w:szCs w:val="28"/>
          <w:u w:val="single"/>
          <w:lang w:val="en-US" w:eastAsia="zh-CN"/>
        </w:rPr>
        <w:t>9</w:t>
      </w:r>
      <w:r>
        <w:rPr>
          <w:rFonts w:hint="eastAsia" w:ascii="方正仿宋_GBK" w:hAnsi="方正仿宋_GBK" w:eastAsia="方正仿宋_GBK" w:cs="方正仿宋_GBK"/>
          <w:sz w:val="28"/>
          <w:szCs w:val="28"/>
        </w:rPr>
        <w:t>日起，到重庆市江津区中医院官网下载本项目采购文件以及图纸、澄清等开标前公布的所有项目资料，无论供应商下载与否，均视为已知晓所有招标内容</w:t>
      </w:r>
      <w:r>
        <w:rPr>
          <w:rFonts w:hint="eastAsia" w:ascii="方正仿宋_GBK" w:hAnsi="方正仿宋_GBK" w:eastAsia="方正仿宋_GBK" w:cs="方正仿宋_GBK"/>
          <w:snapToGrid w:val="0"/>
          <w:kern w:val="0"/>
          <w:sz w:val="28"/>
          <w:szCs w:val="28"/>
        </w:rPr>
        <w:t>。</w:t>
      </w:r>
    </w:p>
    <w:p w14:paraId="59C85EC4">
      <w:pPr>
        <w:autoSpaceDN w:val="0"/>
        <w:spacing w:line="54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2.竞标人报名方式：凡有意参加比选的比选申请人，需填报《采购文件登记表》（加盖供应商公章）扫描后发送至1448325354@qq.com，按要求发送邮箱后方才报名成功</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报名截止时间</w:t>
      </w:r>
      <w:r>
        <w:rPr>
          <w:rFonts w:hint="eastAsia" w:ascii="方正仿宋_GBK" w:hAnsi="方正仿宋_GBK" w:eastAsia="方正仿宋_GBK" w:cs="方正仿宋_GBK"/>
          <w:sz w:val="28"/>
          <w:szCs w:val="28"/>
          <w:u w:val="single"/>
        </w:rPr>
        <w:t>2024</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color w:val="0000FF"/>
          <w:sz w:val="28"/>
          <w:szCs w:val="28"/>
          <w:u w:val="single"/>
          <w:lang w:val="en-US" w:eastAsia="zh-CN"/>
        </w:rPr>
        <w:t>9</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color w:val="0000FF"/>
          <w:sz w:val="28"/>
          <w:szCs w:val="28"/>
          <w:u w:val="single"/>
          <w:lang w:val="en-US" w:eastAsia="zh-CN"/>
        </w:rPr>
        <w:t>13</w:t>
      </w:r>
      <w:r>
        <w:rPr>
          <w:rFonts w:hint="eastAsia" w:ascii="方正仿宋_GBK" w:hAnsi="方正仿宋_GBK" w:eastAsia="方正仿宋_GBK" w:cs="方正仿宋_GBK"/>
          <w:sz w:val="28"/>
          <w:szCs w:val="28"/>
        </w:rPr>
        <w:t>日</w:t>
      </w:r>
      <w:r>
        <w:rPr>
          <w:rFonts w:hint="eastAsia" w:ascii="方正仿宋_GBK" w:hAnsi="方正仿宋_GBK" w:eastAsia="方正仿宋_GBK" w:cs="方正仿宋_GBK"/>
          <w:sz w:val="28"/>
          <w:szCs w:val="28"/>
          <w:u w:val="single"/>
        </w:rPr>
        <w:t>9</w:t>
      </w:r>
      <w:r>
        <w:rPr>
          <w:rFonts w:hint="eastAsia" w:ascii="方正仿宋_GBK" w:hAnsi="方正仿宋_GBK" w:eastAsia="方正仿宋_GBK" w:cs="方正仿宋_GBK"/>
          <w:sz w:val="28"/>
          <w:szCs w:val="28"/>
        </w:rPr>
        <w:t>时</w:t>
      </w:r>
      <w:r>
        <w:rPr>
          <w:rFonts w:hint="eastAsia" w:ascii="方正仿宋_GBK" w:hAnsi="方正仿宋_GBK" w:eastAsia="方正仿宋_GBK" w:cs="方正仿宋_GBK"/>
          <w:sz w:val="28"/>
          <w:szCs w:val="28"/>
          <w:u w:val="single"/>
        </w:rPr>
        <w:t>00</w:t>
      </w:r>
      <w:r>
        <w:rPr>
          <w:rFonts w:hint="eastAsia" w:ascii="方正仿宋_GBK" w:hAnsi="方正仿宋_GBK" w:eastAsia="方正仿宋_GBK" w:cs="方正仿宋_GBK"/>
          <w:sz w:val="28"/>
          <w:szCs w:val="28"/>
        </w:rPr>
        <w:t>分。</w:t>
      </w:r>
    </w:p>
    <w:p w14:paraId="2E5183EB">
      <w:pPr>
        <w:autoSpaceDN w:val="0"/>
        <w:spacing w:line="54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3.竞标文件递交时间：</w:t>
      </w:r>
      <w:r>
        <w:rPr>
          <w:rFonts w:hint="eastAsia" w:ascii="方正仿宋_GBK" w:hAnsi="方正仿宋_GBK" w:eastAsia="方正仿宋_GBK" w:cs="方正仿宋_GBK"/>
          <w:sz w:val="28"/>
          <w:szCs w:val="28"/>
          <w:u w:val="single"/>
        </w:rPr>
        <w:t>2024</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color w:val="0000FF"/>
          <w:sz w:val="28"/>
          <w:szCs w:val="28"/>
          <w:u w:val="single"/>
          <w:lang w:val="en-US" w:eastAsia="zh-CN"/>
        </w:rPr>
        <w:t>9</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color w:val="0000FF"/>
          <w:sz w:val="28"/>
          <w:szCs w:val="28"/>
          <w:u w:val="single"/>
          <w:lang w:val="en-US" w:eastAsia="zh-CN"/>
        </w:rPr>
        <w:t>13</w:t>
      </w:r>
      <w:r>
        <w:rPr>
          <w:rFonts w:hint="eastAsia" w:ascii="方正仿宋_GBK" w:hAnsi="方正仿宋_GBK" w:eastAsia="方正仿宋_GBK" w:cs="方正仿宋_GBK"/>
          <w:sz w:val="28"/>
          <w:szCs w:val="28"/>
        </w:rPr>
        <w:t>日</w:t>
      </w:r>
      <w:r>
        <w:rPr>
          <w:rFonts w:hint="eastAsia" w:ascii="方正仿宋_GBK" w:hAnsi="方正仿宋_GBK" w:eastAsia="方正仿宋_GBK" w:cs="方正仿宋_GBK"/>
          <w:sz w:val="28"/>
          <w:szCs w:val="28"/>
          <w:u w:val="single"/>
        </w:rPr>
        <w:t>9</w:t>
      </w:r>
      <w:r>
        <w:rPr>
          <w:rFonts w:hint="eastAsia" w:ascii="方正仿宋_GBK" w:hAnsi="方正仿宋_GBK" w:eastAsia="方正仿宋_GBK" w:cs="方正仿宋_GBK"/>
          <w:sz w:val="28"/>
          <w:szCs w:val="28"/>
        </w:rPr>
        <w:t>时</w:t>
      </w:r>
      <w:r>
        <w:rPr>
          <w:rFonts w:hint="eastAsia" w:ascii="方正仿宋_GBK" w:hAnsi="方正仿宋_GBK" w:eastAsia="方正仿宋_GBK" w:cs="方正仿宋_GBK"/>
          <w:sz w:val="28"/>
          <w:szCs w:val="28"/>
          <w:u w:val="single"/>
        </w:rPr>
        <w:t>00</w:t>
      </w:r>
      <w:r>
        <w:rPr>
          <w:rFonts w:hint="eastAsia" w:ascii="方正仿宋_GBK" w:hAnsi="方正仿宋_GBK" w:eastAsia="方正仿宋_GBK" w:cs="方正仿宋_GBK"/>
          <w:sz w:val="28"/>
          <w:szCs w:val="28"/>
        </w:rPr>
        <w:t>分——</w:t>
      </w:r>
      <w:r>
        <w:rPr>
          <w:rFonts w:hint="eastAsia" w:ascii="方正仿宋_GBK" w:hAnsi="方正仿宋_GBK" w:eastAsia="方正仿宋_GBK" w:cs="方正仿宋_GBK"/>
          <w:sz w:val="28"/>
          <w:szCs w:val="28"/>
          <w:u w:val="single"/>
        </w:rPr>
        <w:t>9</w:t>
      </w:r>
      <w:r>
        <w:rPr>
          <w:rFonts w:hint="eastAsia" w:ascii="方正仿宋_GBK" w:hAnsi="方正仿宋_GBK" w:eastAsia="方正仿宋_GBK" w:cs="方正仿宋_GBK"/>
          <w:sz w:val="28"/>
          <w:szCs w:val="28"/>
        </w:rPr>
        <w:t>时</w:t>
      </w:r>
      <w:r>
        <w:rPr>
          <w:rFonts w:hint="eastAsia" w:ascii="方正仿宋_GBK" w:hAnsi="方正仿宋_GBK" w:eastAsia="方正仿宋_GBK" w:cs="方正仿宋_GBK"/>
          <w:sz w:val="28"/>
          <w:szCs w:val="28"/>
          <w:u w:val="single"/>
        </w:rPr>
        <w:t>30</w:t>
      </w:r>
      <w:r>
        <w:rPr>
          <w:rFonts w:hint="eastAsia" w:ascii="方正仿宋_GBK" w:hAnsi="方正仿宋_GBK" w:eastAsia="方正仿宋_GBK" w:cs="方正仿宋_GBK"/>
          <w:sz w:val="28"/>
          <w:szCs w:val="28"/>
        </w:rPr>
        <w:t>分。</w:t>
      </w:r>
    </w:p>
    <w:p w14:paraId="344F409C">
      <w:pPr>
        <w:autoSpaceDN w:val="0"/>
        <w:spacing w:line="54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4.开标时间：</w:t>
      </w:r>
      <w:r>
        <w:rPr>
          <w:rFonts w:hint="eastAsia" w:ascii="方正仿宋_GBK" w:hAnsi="方正仿宋_GBK" w:eastAsia="方正仿宋_GBK" w:cs="方正仿宋_GBK"/>
          <w:sz w:val="28"/>
          <w:szCs w:val="28"/>
          <w:u w:val="single"/>
        </w:rPr>
        <w:t>2024</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color w:val="0000FF"/>
          <w:sz w:val="28"/>
          <w:szCs w:val="28"/>
          <w:u w:val="single"/>
          <w:lang w:val="en-US" w:eastAsia="zh-CN"/>
        </w:rPr>
        <w:t>9</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color w:val="0000FF"/>
          <w:sz w:val="28"/>
          <w:szCs w:val="28"/>
          <w:u w:val="single"/>
          <w:lang w:val="en-US" w:eastAsia="zh-CN"/>
        </w:rPr>
        <w:t>13</w:t>
      </w:r>
      <w:r>
        <w:rPr>
          <w:rFonts w:hint="eastAsia" w:ascii="方正仿宋_GBK" w:hAnsi="方正仿宋_GBK" w:eastAsia="方正仿宋_GBK" w:cs="方正仿宋_GBK"/>
          <w:sz w:val="28"/>
          <w:szCs w:val="28"/>
        </w:rPr>
        <w:t>日</w:t>
      </w:r>
      <w:r>
        <w:rPr>
          <w:rFonts w:hint="eastAsia" w:ascii="方正仿宋_GBK" w:hAnsi="方正仿宋_GBK" w:eastAsia="方正仿宋_GBK" w:cs="方正仿宋_GBK"/>
          <w:sz w:val="28"/>
          <w:szCs w:val="28"/>
          <w:u w:val="single"/>
        </w:rPr>
        <w:t>9</w:t>
      </w:r>
      <w:r>
        <w:rPr>
          <w:rFonts w:hint="eastAsia" w:ascii="方正仿宋_GBK" w:hAnsi="方正仿宋_GBK" w:eastAsia="方正仿宋_GBK" w:cs="方正仿宋_GBK"/>
          <w:sz w:val="28"/>
          <w:szCs w:val="28"/>
        </w:rPr>
        <w:t>时</w:t>
      </w:r>
      <w:r>
        <w:rPr>
          <w:rFonts w:hint="eastAsia" w:ascii="方正仿宋_GBK" w:hAnsi="方正仿宋_GBK" w:eastAsia="方正仿宋_GBK" w:cs="方正仿宋_GBK"/>
          <w:sz w:val="28"/>
          <w:szCs w:val="28"/>
          <w:u w:val="single"/>
        </w:rPr>
        <w:t>30</w:t>
      </w:r>
      <w:r>
        <w:rPr>
          <w:rFonts w:hint="eastAsia" w:ascii="方正仿宋_GBK" w:hAnsi="方正仿宋_GBK" w:eastAsia="方正仿宋_GBK" w:cs="方正仿宋_GBK"/>
          <w:sz w:val="28"/>
          <w:szCs w:val="28"/>
        </w:rPr>
        <w:t>分。</w:t>
      </w:r>
    </w:p>
    <w:p w14:paraId="79D43B64">
      <w:pPr>
        <w:autoSpaceDN w:val="0"/>
        <w:spacing w:line="540" w:lineRule="exact"/>
        <w:ind w:firstLine="560" w:firstLineChars="200"/>
        <w:jc w:val="left"/>
        <w:rPr>
          <w:sz w:val="28"/>
          <w:szCs w:val="28"/>
        </w:rPr>
      </w:pPr>
      <w:r>
        <w:rPr>
          <w:rFonts w:hint="eastAsia" w:ascii="方正仿宋_GBK" w:hAnsi="方正仿宋_GBK" w:eastAsia="方正仿宋_GBK" w:cs="方正仿宋_GBK"/>
          <w:sz w:val="28"/>
          <w:szCs w:val="28"/>
        </w:rPr>
        <w:t>5.竞标和开标地点：</w:t>
      </w:r>
      <w:r>
        <w:rPr>
          <w:rFonts w:hint="eastAsia" w:ascii="方正仿宋_GBK" w:hAnsi="方正仿宋_GBK" w:eastAsia="方正仿宋_GBK" w:cs="方正仿宋_GBK"/>
          <w:color w:val="0000FF"/>
          <w:sz w:val="28"/>
          <w:szCs w:val="28"/>
        </w:rPr>
        <w:t>重庆市江津区中医院新大楼14楼小会议室</w:t>
      </w:r>
      <w:r>
        <w:rPr>
          <w:rFonts w:hint="eastAsia" w:ascii="方正仿宋_GBK" w:hAnsi="方正仿宋_GBK" w:eastAsia="方正仿宋_GBK" w:cs="方正仿宋_GBK"/>
          <w:sz w:val="28"/>
          <w:szCs w:val="28"/>
        </w:rPr>
        <w:t>。</w:t>
      </w:r>
    </w:p>
    <w:p w14:paraId="195AF11B">
      <w:pPr>
        <w:pStyle w:val="39"/>
        <w:snapToGrid w:val="0"/>
        <w:spacing w:before="0" w:after="0" w:line="540" w:lineRule="exact"/>
        <w:ind w:firstLine="560" w:firstLineChars="200"/>
        <w:jc w:val="left"/>
        <w:rPr>
          <w:rStyle w:val="48"/>
          <w:rFonts w:eastAsia="黑体"/>
          <w:b w:val="0"/>
          <w:color w:val="000000" w:themeColor="text1"/>
          <w:sz w:val="28"/>
          <w:szCs w:val="28"/>
        </w:rPr>
      </w:pPr>
      <w:r>
        <w:rPr>
          <w:rStyle w:val="48"/>
          <w:rFonts w:hint="eastAsia" w:eastAsia="黑体"/>
          <w:b w:val="0"/>
          <w:color w:val="000000" w:themeColor="text1"/>
          <w:sz w:val="28"/>
          <w:szCs w:val="28"/>
          <w:lang w:val="en-US"/>
        </w:rPr>
        <w:t>五</w:t>
      </w:r>
      <w:r>
        <w:rPr>
          <w:rStyle w:val="48"/>
          <w:rFonts w:eastAsia="黑体"/>
          <w:b w:val="0"/>
          <w:color w:val="000000" w:themeColor="text1"/>
          <w:sz w:val="28"/>
          <w:szCs w:val="28"/>
        </w:rPr>
        <w:t>、</w:t>
      </w:r>
      <w:r>
        <w:rPr>
          <w:rStyle w:val="48"/>
          <w:rFonts w:hint="eastAsia" w:eastAsia="黑体"/>
          <w:b w:val="0"/>
          <w:color w:val="000000" w:themeColor="text1"/>
          <w:sz w:val="28"/>
          <w:szCs w:val="28"/>
        </w:rPr>
        <w:t>公告</w:t>
      </w:r>
      <w:r>
        <w:rPr>
          <w:rStyle w:val="48"/>
          <w:rFonts w:eastAsia="黑体"/>
          <w:b w:val="0"/>
          <w:color w:val="000000" w:themeColor="text1"/>
          <w:sz w:val="28"/>
          <w:szCs w:val="28"/>
        </w:rPr>
        <w:t>方式</w:t>
      </w:r>
    </w:p>
    <w:p w14:paraId="48928AA5">
      <w:pPr>
        <w:pStyle w:val="39"/>
        <w:snapToGrid w:val="0"/>
        <w:spacing w:before="0" w:after="0" w:line="540" w:lineRule="exact"/>
        <w:ind w:firstLine="560" w:firstLineChars="200"/>
        <w:jc w:val="left"/>
        <w:rPr>
          <w:rFonts w:ascii="方正仿宋_GBK" w:hAnsi="方正仿宋_GBK" w:eastAsia="方正仿宋_GBK" w:cs="方正仿宋_GBK"/>
          <w:b w:val="0"/>
          <w:bCs w:val="0"/>
          <w:color w:val="FF0000"/>
          <w:sz w:val="28"/>
          <w:szCs w:val="28"/>
        </w:rPr>
      </w:pPr>
      <w:r>
        <w:rPr>
          <w:rFonts w:hint="eastAsia" w:ascii="方正仿宋_GBK" w:hAnsi="方正仿宋_GBK" w:eastAsia="方正仿宋_GBK" w:cs="方正仿宋_GBK"/>
          <w:b w:val="0"/>
          <w:bCs w:val="0"/>
          <w:sz w:val="28"/>
          <w:szCs w:val="28"/>
        </w:rPr>
        <w:t>本比选公告于2024年</w:t>
      </w:r>
      <w:r>
        <w:rPr>
          <w:rFonts w:hint="eastAsia" w:ascii="方正仿宋_GBK" w:hAnsi="方正仿宋_GBK" w:eastAsia="方正仿宋_GBK" w:cs="方正仿宋_GBK"/>
          <w:b w:val="0"/>
          <w:bCs w:val="0"/>
          <w:color w:val="0000FF"/>
          <w:sz w:val="28"/>
          <w:szCs w:val="28"/>
          <w:u w:val="single"/>
          <w:lang w:val="en-US" w:eastAsia="zh-CN"/>
        </w:rPr>
        <w:t>9</w:t>
      </w:r>
      <w:r>
        <w:rPr>
          <w:rFonts w:hint="eastAsia" w:ascii="方正仿宋_GBK" w:hAnsi="方正仿宋_GBK" w:eastAsia="方正仿宋_GBK" w:cs="方正仿宋_GBK"/>
          <w:b w:val="0"/>
          <w:bCs w:val="0"/>
          <w:sz w:val="28"/>
          <w:szCs w:val="28"/>
        </w:rPr>
        <w:t>月</w:t>
      </w:r>
      <w:r>
        <w:rPr>
          <w:rFonts w:hint="eastAsia" w:ascii="方正仿宋_GBK" w:hAnsi="方正仿宋_GBK" w:eastAsia="方正仿宋_GBK" w:cs="方正仿宋_GBK"/>
          <w:b w:val="0"/>
          <w:bCs w:val="0"/>
          <w:color w:val="0000FF"/>
          <w:sz w:val="28"/>
          <w:szCs w:val="28"/>
          <w:u w:val="single"/>
          <w:lang w:val="en-US" w:eastAsia="zh-CN"/>
        </w:rPr>
        <w:t>9</w:t>
      </w:r>
      <w:r>
        <w:rPr>
          <w:rFonts w:hint="eastAsia" w:ascii="方正仿宋_GBK" w:hAnsi="方正仿宋_GBK" w:eastAsia="方正仿宋_GBK" w:cs="方正仿宋_GBK"/>
          <w:b w:val="0"/>
          <w:bCs w:val="0"/>
          <w:sz w:val="28"/>
          <w:szCs w:val="28"/>
        </w:rPr>
        <w:t>日起，在重庆市江津区中医院官网上发布。</w:t>
      </w:r>
    </w:p>
    <w:p w14:paraId="53F2A1C6">
      <w:pPr>
        <w:pStyle w:val="39"/>
        <w:snapToGrid w:val="0"/>
        <w:spacing w:before="0" w:after="0" w:line="540" w:lineRule="exact"/>
        <w:ind w:firstLine="560" w:firstLineChars="200"/>
        <w:jc w:val="left"/>
        <w:rPr>
          <w:rStyle w:val="48"/>
          <w:rFonts w:eastAsia="黑体"/>
          <w:b w:val="0"/>
          <w:color w:val="000000" w:themeColor="text1"/>
          <w:sz w:val="28"/>
          <w:szCs w:val="28"/>
        </w:rPr>
      </w:pPr>
      <w:r>
        <w:rPr>
          <w:rStyle w:val="48"/>
          <w:rFonts w:hint="eastAsia" w:eastAsia="黑体"/>
          <w:b w:val="0"/>
          <w:color w:val="000000" w:themeColor="text1"/>
          <w:sz w:val="28"/>
          <w:szCs w:val="28"/>
        </w:rPr>
        <w:t>六</w:t>
      </w:r>
      <w:r>
        <w:rPr>
          <w:rStyle w:val="48"/>
          <w:rFonts w:eastAsia="黑体"/>
          <w:b w:val="0"/>
          <w:color w:val="000000" w:themeColor="text1"/>
          <w:sz w:val="28"/>
          <w:szCs w:val="28"/>
        </w:rPr>
        <w:t>、联系方式</w:t>
      </w:r>
    </w:p>
    <w:p w14:paraId="03841911">
      <w:pPr>
        <w:tabs>
          <w:tab w:val="left" w:pos="9360"/>
        </w:tabs>
        <w:snapToGrid w:val="0"/>
        <w:spacing w:line="540" w:lineRule="exact"/>
        <w:ind w:firstLine="560" w:firstLineChars="200"/>
        <w:jc w:val="left"/>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比选人：重庆市江津区中医院</w:t>
      </w:r>
    </w:p>
    <w:p w14:paraId="17D51117">
      <w:pPr>
        <w:tabs>
          <w:tab w:val="left" w:pos="9360"/>
        </w:tabs>
        <w:snapToGrid w:val="0"/>
        <w:spacing w:line="540" w:lineRule="exact"/>
        <w:ind w:firstLine="560" w:firstLineChars="200"/>
        <w:jc w:val="left"/>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 xml:space="preserve">地  址：江津区德感津马路458号             </w:t>
      </w:r>
    </w:p>
    <w:p w14:paraId="11711567">
      <w:pPr>
        <w:tabs>
          <w:tab w:val="left" w:pos="9360"/>
        </w:tabs>
        <w:snapToGrid w:val="0"/>
        <w:spacing w:line="540" w:lineRule="exact"/>
        <w:ind w:firstLine="560" w:firstLineChars="200"/>
        <w:jc w:val="left"/>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联系人：周老师</w:t>
      </w:r>
    </w:p>
    <w:p w14:paraId="19364AD8">
      <w:pPr>
        <w:tabs>
          <w:tab w:val="left" w:pos="9360"/>
        </w:tabs>
        <w:snapToGrid w:val="0"/>
        <w:spacing w:line="540" w:lineRule="exact"/>
        <w:ind w:firstLine="560" w:firstLineChars="200"/>
        <w:jc w:val="left"/>
      </w:pPr>
      <w:r>
        <w:rPr>
          <w:rFonts w:hint="eastAsia" w:ascii="方正仿宋_GBK" w:hAnsi="方正仿宋_GBK" w:eastAsia="方正仿宋_GBK" w:cs="方正仿宋_GBK"/>
          <w:sz w:val="28"/>
          <w:szCs w:val="28"/>
        </w:rPr>
        <w:t xml:space="preserve">电  话：023-61069552 </w:t>
      </w:r>
      <w:bookmarkStart w:id="2" w:name="_GoBack"/>
      <w:bookmarkEnd w:id="2"/>
    </w:p>
    <w:p w14:paraId="6630CE00">
      <w:pPr>
        <w:tabs>
          <w:tab w:val="left" w:pos="9360"/>
        </w:tabs>
        <w:snapToGrid w:val="0"/>
        <w:spacing w:line="540" w:lineRule="exact"/>
        <w:jc w:val="left"/>
      </w:pPr>
    </w:p>
    <w:p w14:paraId="5F0CFB4D">
      <w:pPr>
        <w:tabs>
          <w:tab w:val="left" w:pos="9360"/>
        </w:tabs>
        <w:snapToGrid w:val="0"/>
        <w:spacing w:line="540" w:lineRule="exact"/>
        <w:jc w:val="left"/>
      </w:pPr>
    </w:p>
    <w:p w14:paraId="1429786D">
      <w:pPr>
        <w:tabs>
          <w:tab w:val="left" w:pos="9360"/>
        </w:tabs>
        <w:snapToGrid w:val="0"/>
        <w:spacing w:line="540" w:lineRule="exact"/>
        <w:jc w:val="left"/>
      </w:pPr>
    </w:p>
    <w:p w14:paraId="5310FDE8">
      <w:pPr>
        <w:tabs>
          <w:tab w:val="left" w:pos="9360"/>
        </w:tabs>
        <w:snapToGrid w:val="0"/>
        <w:spacing w:line="540" w:lineRule="exact"/>
        <w:jc w:val="left"/>
      </w:pPr>
    </w:p>
    <w:p w14:paraId="6783B7E8">
      <w:pPr>
        <w:tabs>
          <w:tab w:val="left" w:pos="9360"/>
        </w:tabs>
        <w:snapToGrid w:val="0"/>
        <w:spacing w:line="540" w:lineRule="exact"/>
        <w:jc w:val="left"/>
      </w:pPr>
    </w:p>
    <w:p w14:paraId="59B47E86">
      <w:pPr>
        <w:tabs>
          <w:tab w:val="left" w:pos="9360"/>
        </w:tabs>
        <w:snapToGrid w:val="0"/>
        <w:spacing w:line="540" w:lineRule="exact"/>
        <w:jc w:val="left"/>
      </w:pPr>
    </w:p>
    <w:p w14:paraId="2AD2D1CF">
      <w:pPr>
        <w:tabs>
          <w:tab w:val="left" w:pos="9360"/>
        </w:tabs>
        <w:snapToGrid w:val="0"/>
        <w:spacing w:line="540" w:lineRule="exact"/>
        <w:jc w:val="left"/>
      </w:pPr>
    </w:p>
    <w:p w14:paraId="6B6183E7">
      <w:pPr>
        <w:tabs>
          <w:tab w:val="left" w:pos="9360"/>
        </w:tabs>
        <w:snapToGrid w:val="0"/>
        <w:spacing w:line="540" w:lineRule="exact"/>
        <w:jc w:val="left"/>
      </w:pPr>
    </w:p>
    <w:p w14:paraId="0AE74C45">
      <w:pPr>
        <w:tabs>
          <w:tab w:val="left" w:pos="9360"/>
        </w:tabs>
        <w:snapToGrid w:val="0"/>
        <w:spacing w:line="540" w:lineRule="exact"/>
        <w:jc w:val="left"/>
      </w:pPr>
    </w:p>
    <w:p w14:paraId="405DFCF6">
      <w:pPr>
        <w:tabs>
          <w:tab w:val="left" w:pos="9360"/>
        </w:tabs>
        <w:snapToGrid w:val="0"/>
        <w:spacing w:line="540" w:lineRule="exact"/>
        <w:jc w:val="left"/>
      </w:pPr>
    </w:p>
    <w:p w14:paraId="26429140">
      <w:pPr>
        <w:tabs>
          <w:tab w:val="left" w:pos="9360"/>
        </w:tabs>
        <w:snapToGrid w:val="0"/>
        <w:spacing w:line="540" w:lineRule="exact"/>
        <w:jc w:val="left"/>
      </w:pPr>
    </w:p>
    <w:p w14:paraId="48931E9D">
      <w:pPr>
        <w:tabs>
          <w:tab w:val="left" w:pos="9360"/>
        </w:tabs>
        <w:snapToGrid w:val="0"/>
        <w:spacing w:line="540" w:lineRule="exact"/>
        <w:jc w:val="left"/>
      </w:pPr>
    </w:p>
    <w:p w14:paraId="03DEFB70">
      <w:pPr>
        <w:snapToGrid w:val="0"/>
        <w:spacing w:before="340" w:after="330" w:line="360" w:lineRule="auto"/>
        <w:jc w:val="center"/>
        <w:rPr>
          <w:rStyle w:val="48"/>
          <w:rFonts w:ascii="方正小标宋_GBK" w:hAnsi="方正小标宋_GBK" w:eastAsia="方正小标宋_GBK" w:cs="方正小标宋_GBK"/>
          <w:b/>
          <w:color w:val="000000" w:themeColor="text1"/>
          <w:sz w:val="44"/>
          <w:szCs w:val="44"/>
        </w:rPr>
      </w:pPr>
      <w:r>
        <w:rPr>
          <w:rStyle w:val="48"/>
          <w:rFonts w:hint="eastAsia" w:ascii="方正小标宋_GBK" w:hAnsi="方正小标宋_GBK" w:eastAsia="方正小标宋_GBK" w:cs="方正小标宋_GBK"/>
          <w:bCs/>
          <w:color w:val="000000" w:themeColor="text1"/>
          <w:kern w:val="0"/>
          <w:sz w:val="44"/>
          <w:szCs w:val="44"/>
        </w:rPr>
        <w:t>第二章  比选申请人须知</w:t>
      </w:r>
    </w:p>
    <w:p w14:paraId="59684B2A">
      <w:pPr>
        <w:pStyle w:val="39"/>
        <w:snapToGrid w:val="0"/>
        <w:spacing w:before="0" w:after="0" w:line="276" w:lineRule="auto"/>
        <w:ind w:left="559" w:leftChars="266"/>
        <w:rPr>
          <w:rStyle w:val="48"/>
          <w:rFonts w:hint="eastAsia" w:ascii="方正仿宋_GBK" w:hAnsi="方正仿宋_GBK" w:eastAsia="方正仿宋_GBK" w:cs="方正仿宋_GBK"/>
          <w:b w:val="0"/>
          <w:color w:val="000000" w:themeColor="text1"/>
          <w:kern w:val="0"/>
          <w:sz w:val="28"/>
          <w:szCs w:val="28"/>
        </w:rPr>
      </w:pPr>
      <w:r>
        <w:rPr>
          <w:rStyle w:val="48"/>
          <w:rFonts w:hint="eastAsia" w:ascii="方正黑体_GBK" w:hAnsi="方正黑体_GBK" w:eastAsia="方正黑体_GBK" w:cs="方正黑体_GBK"/>
          <w:b w:val="0"/>
          <w:color w:val="000000" w:themeColor="text1"/>
          <w:sz w:val="28"/>
          <w:szCs w:val="28"/>
        </w:rPr>
        <w:t>一、项目名称：</w:t>
      </w:r>
      <w:r>
        <w:rPr>
          <w:rStyle w:val="48"/>
          <w:rFonts w:hint="eastAsia" w:ascii="方正仿宋_GBK" w:hAnsi="方正仿宋_GBK" w:eastAsia="方正仿宋_GBK" w:cs="方正仿宋_GBK"/>
          <w:b w:val="0"/>
          <w:color w:val="000000" w:themeColor="text1"/>
          <w:kern w:val="0"/>
          <w:sz w:val="28"/>
          <w:szCs w:val="28"/>
        </w:rPr>
        <w:t>江江津</w:t>
      </w:r>
      <w:r>
        <w:rPr>
          <w:rStyle w:val="48"/>
          <w:rFonts w:hint="eastAsia" w:ascii="方正仿宋_GBK" w:hAnsi="方正仿宋_GBK" w:eastAsia="方正仿宋_GBK" w:cs="方正仿宋_GBK"/>
          <w:b w:val="0"/>
          <w:color w:val="000000" w:themeColor="text1"/>
          <w:kern w:val="0"/>
          <w:sz w:val="28"/>
          <w:szCs w:val="28"/>
          <w:lang w:val="en-US"/>
        </w:rPr>
        <w:t>区中医院</w:t>
      </w:r>
      <w:r>
        <w:rPr>
          <w:rStyle w:val="48"/>
          <w:rFonts w:hint="eastAsia" w:ascii="方正仿宋_GBK" w:hAnsi="方正仿宋_GBK" w:eastAsia="方正仿宋_GBK" w:cs="方正仿宋_GBK"/>
          <w:b w:val="0"/>
          <w:color w:val="000000" w:themeColor="text1"/>
          <w:kern w:val="0"/>
          <w:sz w:val="28"/>
          <w:szCs w:val="28"/>
        </w:rPr>
        <w:t>住院综合大楼室外临边防护栏杆、不锈钢平开门安装工程</w:t>
      </w:r>
    </w:p>
    <w:p w14:paraId="082DEDB4">
      <w:pPr>
        <w:pStyle w:val="39"/>
        <w:snapToGrid w:val="0"/>
        <w:spacing w:before="0" w:after="0" w:line="276" w:lineRule="auto"/>
        <w:ind w:left="559" w:leftChars="266"/>
        <w:rPr>
          <w:rFonts w:ascii="方正仿宋_GBK" w:hAnsi="方正仿宋_GBK" w:eastAsia="方正仿宋_GBK" w:cs="方正仿宋_GBK"/>
          <w:color w:val="000000" w:themeColor="text1"/>
          <w:kern w:val="0"/>
          <w:sz w:val="28"/>
          <w:szCs w:val="28"/>
          <w:u w:val="single"/>
        </w:rPr>
      </w:pPr>
      <w:r>
        <w:rPr>
          <w:rStyle w:val="48"/>
          <w:rFonts w:hint="eastAsia" w:ascii="方正黑体_GBK" w:hAnsi="方正黑体_GBK" w:eastAsia="方正黑体_GBK" w:cs="方正黑体_GBK"/>
          <w:b w:val="0"/>
          <w:color w:val="000000" w:themeColor="text1"/>
          <w:sz w:val="28"/>
          <w:szCs w:val="28"/>
        </w:rPr>
        <w:t>二、建设地点：</w:t>
      </w:r>
      <w:r>
        <w:rPr>
          <w:rStyle w:val="48"/>
          <w:rFonts w:hint="eastAsia" w:ascii="方正仿宋_GBK" w:hAnsi="方正仿宋_GBK" w:eastAsia="方正仿宋_GBK" w:cs="方正仿宋_GBK"/>
          <w:b w:val="0"/>
          <w:color w:val="000000" w:themeColor="text1"/>
          <w:kern w:val="0"/>
          <w:sz w:val="28"/>
          <w:szCs w:val="28"/>
        </w:rPr>
        <w:t>重庆市江津区中医院（德感院区）</w:t>
      </w:r>
    </w:p>
    <w:p w14:paraId="6593D9EA">
      <w:pPr>
        <w:pStyle w:val="39"/>
        <w:snapToGrid w:val="0"/>
        <w:spacing w:before="0" w:after="0" w:line="276" w:lineRule="auto"/>
        <w:ind w:firstLine="560" w:firstLineChars="200"/>
        <w:rPr>
          <w:rStyle w:val="48"/>
          <w:rFonts w:ascii="方正仿宋_GBK" w:hAnsi="方正仿宋_GBK" w:eastAsia="方正仿宋_GBK" w:cs="方正仿宋_GBK"/>
          <w:b w:val="0"/>
          <w:bCs w:val="0"/>
          <w:color w:val="000000" w:themeColor="text1"/>
          <w:kern w:val="0"/>
          <w:sz w:val="28"/>
          <w:szCs w:val="28"/>
        </w:rPr>
      </w:pPr>
      <w:r>
        <w:rPr>
          <w:rStyle w:val="48"/>
          <w:rFonts w:hint="eastAsia" w:ascii="方正黑体_GBK" w:hAnsi="方正黑体_GBK" w:eastAsia="方正黑体_GBK" w:cs="方正黑体_GBK"/>
          <w:b w:val="0"/>
          <w:color w:val="000000" w:themeColor="text1"/>
          <w:sz w:val="28"/>
          <w:szCs w:val="28"/>
        </w:rPr>
        <w:t>三、建设规模：</w:t>
      </w:r>
    </w:p>
    <w:p w14:paraId="1BFC6C4A">
      <w:pPr>
        <w:widowControl w:val="0"/>
        <w:spacing w:line="276" w:lineRule="auto"/>
        <w:ind w:firstLine="560" w:firstLineChars="200"/>
        <w:textAlignment w:val="auto"/>
        <w:rPr>
          <w:rFonts w:ascii="方正仿宋_GBK" w:hAnsi="方正仿宋_GBK" w:eastAsia="方正仿宋_GBK" w:cs="方正仿宋_GBK"/>
          <w:color w:val="000000" w:themeColor="text1"/>
          <w:kern w:val="0"/>
          <w:sz w:val="28"/>
          <w:szCs w:val="28"/>
          <w:u w:val="single"/>
        </w:rPr>
      </w:pPr>
      <w:r>
        <w:rPr>
          <w:rStyle w:val="48"/>
          <w:rFonts w:hint="eastAsia" w:ascii="方正仿宋_GBK" w:hAnsi="方正仿宋_GBK" w:eastAsia="方正仿宋_GBK" w:cs="方正仿宋_GBK"/>
          <w:bCs/>
          <w:color w:val="000000" w:themeColor="text1"/>
          <w:kern w:val="0"/>
          <w:sz w:val="28"/>
          <w:szCs w:val="28"/>
        </w:rPr>
        <w:t>具体详见工程量清单及图纸内容具体详见工程量清单、图纸</w:t>
      </w:r>
      <w:r>
        <w:rPr>
          <w:rStyle w:val="48"/>
          <w:rFonts w:hint="eastAsia" w:ascii="方正仿宋_GBK" w:hAnsi="方正仿宋_GBK" w:eastAsia="方正仿宋_GBK" w:cs="方正仿宋_GBK"/>
          <w:bCs/>
          <w:color w:val="000000" w:themeColor="text1"/>
          <w:kern w:val="0"/>
          <w:sz w:val="28"/>
          <w:szCs w:val="28"/>
          <w:lang w:val="en-US"/>
        </w:rPr>
        <w:t>等</w:t>
      </w:r>
      <w:r>
        <w:rPr>
          <w:rStyle w:val="48"/>
          <w:rFonts w:hint="eastAsia" w:ascii="方正仿宋_GBK" w:hAnsi="方正仿宋_GBK" w:eastAsia="方正仿宋_GBK" w:cs="方正仿宋_GBK"/>
          <w:bCs/>
          <w:color w:val="000000" w:themeColor="text1"/>
          <w:kern w:val="0"/>
          <w:sz w:val="28"/>
          <w:szCs w:val="28"/>
        </w:rPr>
        <w:t>内容（</w:t>
      </w:r>
      <w:r>
        <w:rPr>
          <w:rStyle w:val="48"/>
          <w:rFonts w:hint="eastAsia" w:ascii="方正仿宋_GBK" w:hAnsi="方正仿宋_GBK" w:eastAsia="方正仿宋_GBK" w:cs="方正仿宋_GBK"/>
          <w:bCs/>
          <w:color w:val="000000" w:themeColor="text1"/>
          <w:kern w:val="0"/>
          <w:sz w:val="28"/>
          <w:szCs w:val="28"/>
          <w:lang w:val="en-US"/>
        </w:rPr>
        <w:t>注：图纸仅供参考部分安装位置，实际安装位置需进行现场踏勘</w:t>
      </w:r>
      <w:r>
        <w:rPr>
          <w:rStyle w:val="48"/>
          <w:rFonts w:hint="eastAsia" w:ascii="方正仿宋_GBK" w:hAnsi="方正仿宋_GBK" w:eastAsia="方正仿宋_GBK" w:cs="方正仿宋_GBK"/>
          <w:bCs/>
          <w:color w:val="000000" w:themeColor="text1"/>
          <w:kern w:val="0"/>
          <w:sz w:val="28"/>
          <w:szCs w:val="28"/>
        </w:rPr>
        <w:t>）。</w:t>
      </w:r>
    </w:p>
    <w:p w14:paraId="5EFB9CAB">
      <w:pPr>
        <w:pStyle w:val="39"/>
        <w:snapToGrid w:val="0"/>
        <w:spacing w:before="0" w:after="0" w:line="240" w:lineRule="auto"/>
        <w:ind w:firstLine="560" w:firstLineChars="200"/>
        <w:rPr>
          <w:rStyle w:val="48"/>
          <w:rFonts w:ascii="方正黑体_GBK" w:hAnsi="方正黑体_GBK" w:eastAsia="方正黑体_GBK" w:cs="方正黑体_GBK"/>
          <w:b w:val="0"/>
          <w:color w:val="000000" w:themeColor="text1"/>
          <w:sz w:val="28"/>
          <w:szCs w:val="28"/>
        </w:rPr>
      </w:pPr>
      <w:r>
        <w:rPr>
          <w:rStyle w:val="48"/>
          <w:rFonts w:hint="eastAsia" w:ascii="方正黑体_GBK" w:hAnsi="方正黑体_GBK" w:eastAsia="方正黑体_GBK" w:cs="方正黑体_GBK"/>
          <w:b w:val="0"/>
          <w:color w:val="000000" w:themeColor="text1"/>
          <w:sz w:val="28"/>
          <w:szCs w:val="28"/>
        </w:rPr>
        <w:t>四、比选招标范围</w:t>
      </w:r>
    </w:p>
    <w:p w14:paraId="6803AA89">
      <w:pPr>
        <w:pStyle w:val="39"/>
        <w:snapToGrid w:val="0"/>
        <w:spacing w:before="0" w:after="0" w:line="240" w:lineRule="auto"/>
        <w:ind w:firstLine="560" w:firstLineChars="200"/>
        <w:rPr>
          <w:rStyle w:val="48"/>
          <w:rFonts w:ascii="方正仿宋_GBK" w:hAnsi="方正仿宋_GBK" w:eastAsia="方正仿宋_GBK" w:cs="方正仿宋_GBK"/>
          <w:b w:val="0"/>
          <w:color w:val="000000" w:themeColor="text1"/>
          <w:kern w:val="0"/>
          <w:sz w:val="28"/>
          <w:szCs w:val="28"/>
        </w:rPr>
      </w:pPr>
      <w:r>
        <w:rPr>
          <w:rStyle w:val="48"/>
          <w:rFonts w:hint="eastAsia" w:ascii="方正仿宋_GBK" w:hAnsi="方正仿宋_GBK" w:eastAsia="方正仿宋_GBK" w:cs="方正仿宋_GBK"/>
          <w:b w:val="0"/>
          <w:color w:val="000000" w:themeColor="text1"/>
          <w:kern w:val="0"/>
          <w:sz w:val="28"/>
          <w:szCs w:val="28"/>
        </w:rPr>
        <w:t>工程量清单、图纸、比选文件、答疑、补遗所示的全部工程内容。</w:t>
      </w:r>
    </w:p>
    <w:p w14:paraId="031AD9EF">
      <w:pPr>
        <w:pStyle w:val="39"/>
        <w:snapToGrid w:val="0"/>
        <w:spacing w:before="0" w:after="0" w:line="240" w:lineRule="auto"/>
        <w:ind w:firstLine="560" w:firstLineChars="200"/>
        <w:rPr>
          <w:rStyle w:val="48"/>
          <w:rFonts w:ascii="方正黑体_GBK" w:hAnsi="方正黑体_GBK" w:eastAsia="方正黑体_GBK" w:cs="方正黑体_GBK"/>
          <w:b w:val="0"/>
          <w:color w:val="000000" w:themeColor="text1"/>
          <w:sz w:val="28"/>
          <w:szCs w:val="28"/>
        </w:rPr>
      </w:pPr>
      <w:r>
        <w:rPr>
          <w:rStyle w:val="48"/>
          <w:rFonts w:hint="eastAsia" w:ascii="方正黑体_GBK" w:hAnsi="方正黑体_GBK" w:eastAsia="方正黑体_GBK" w:cs="方正黑体_GBK"/>
          <w:b w:val="0"/>
          <w:color w:val="000000" w:themeColor="text1"/>
          <w:sz w:val="28"/>
          <w:szCs w:val="28"/>
        </w:rPr>
        <w:t>五、计划工期：</w:t>
      </w:r>
    </w:p>
    <w:p w14:paraId="7A33137F">
      <w:pPr>
        <w:snapToGrid w:val="0"/>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工期：</w:t>
      </w:r>
      <w:r>
        <w:rPr>
          <w:rStyle w:val="48"/>
          <w:rFonts w:hint="eastAsia" w:ascii="方正仿宋_GBK" w:hAnsi="方正仿宋_GBK" w:eastAsia="方正仿宋_GBK" w:cs="方正仿宋_GBK"/>
          <w:color w:val="000000" w:themeColor="text1"/>
          <w:kern w:val="0"/>
          <w:sz w:val="28"/>
          <w:szCs w:val="28"/>
          <w:u w:val="single"/>
        </w:rPr>
        <w:t>30</w:t>
      </w:r>
      <w:r>
        <w:rPr>
          <w:rStyle w:val="48"/>
          <w:rFonts w:hint="eastAsia" w:ascii="方正仿宋_GBK" w:hAnsi="方正仿宋_GBK" w:eastAsia="方正仿宋_GBK" w:cs="方正仿宋_GBK"/>
          <w:color w:val="000000" w:themeColor="text1"/>
          <w:kern w:val="0"/>
          <w:sz w:val="28"/>
          <w:szCs w:val="28"/>
        </w:rPr>
        <w:t>日历</w:t>
      </w:r>
      <w:r>
        <w:rPr>
          <w:rStyle w:val="48"/>
          <w:rFonts w:hint="eastAsia" w:ascii="方正仿宋_GBK" w:hAnsi="方正仿宋_GBK" w:eastAsia="方正仿宋_GBK" w:cs="方正仿宋_GBK"/>
          <w:bCs/>
          <w:color w:val="000000" w:themeColor="text1"/>
          <w:kern w:val="0"/>
          <w:sz w:val="28"/>
          <w:szCs w:val="28"/>
        </w:rPr>
        <w:t>天，缺陷责任期24个月。</w:t>
      </w:r>
    </w:p>
    <w:p w14:paraId="2ACFDBDF">
      <w:pPr>
        <w:pStyle w:val="39"/>
        <w:snapToGrid w:val="0"/>
        <w:spacing w:before="0" w:after="0" w:line="240" w:lineRule="auto"/>
        <w:ind w:firstLine="560" w:firstLineChars="200"/>
        <w:rPr>
          <w:rStyle w:val="48"/>
          <w:rFonts w:ascii="方正黑体_GBK" w:hAnsi="方正黑体_GBK" w:eastAsia="方正黑体_GBK" w:cs="方正黑体_GBK"/>
          <w:b w:val="0"/>
          <w:color w:val="000000" w:themeColor="text1"/>
          <w:sz w:val="28"/>
          <w:szCs w:val="28"/>
        </w:rPr>
      </w:pPr>
      <w:r>
        <w:rPr>
          <w:rStyle w:val="48"/>
          <w:rFonts w:hint="eastAsia" w:ascii="方正黑体_GBK" w:hAnsi="方正黑体_GBK" w:eastAsia="方正黑体_GBK" w:cs="方正黑体_GBK"/>
          <w:b w:val="0"/>
          <w:color w:val="000000" w:themeColor="text1"/>
          <w:sz w:val="28"/>
          <w:szCs w:val="28"/>
        </w:rPr>
        <w:t>六、质量要求：</w:t>
      </w:r>
    </w:p>
    <w:p w14:paraId="29FB8871">
      <w:pPr>
        <w:pStyle w:val="39"/>
        <w:snapToGrid w:val="0"/>
        <w:spacing w:before="0" w:after="0" w:line="240" w:lineRule="auto"/>
        <w:ind w:firstLine="560" w:firstLineChars="200"/>
        <w:rPr>
          <w:rStyle w:val="48"/>
          <w:b w:val="0"/>
          <w:color w:val="000000" w:themeColor="text1"/>
          <w:kern w:val="0"/>
          <w:sz w:val="28"/>
          <w:szCs w:val="28"/>
        </w:rPr>
      </w:pPr>
      <w:r>
        <w:rPr>
          <w:rStyle w:val="48"/>
          <w:rFonts w:hint="eastAsia" w:ascii="方正仿宋_GBK" w:hAnsi="方正仿宋_GBK" w:eastAsia="方正仿宋_GBK" w:cs="方正仿宋_GBK"/>
          <w:b w:val="0"/>
          <w:color w:val="000000" w:themeColor="text1"/>
          <w:kern w:val="0"/>
          <w:sz w:val="28"/>
          <w:szCs w:val="28"/>
        </w:rPr>
        <w:t>达到国家现行有关施工质量验收规范要求，并达到合格标准。</w:t>
      </w:r>
    </w:p>
    <w:p w14:paraId="7E46C9C4">
      <w:pPr>
        <w:pStyle w:val="39"/>
        <w:snapToGrid w:val="0"/>
        <w:spacing w:before="0" w:after="0" w:line="240" w:lineRule="auto"/>
        <w:ind w:firstLine="560" w:firstLineChars="200"/>
        <w:rPr>
          <w:rStyle w:val="48"/>
          <w:rFonts w:ascii="方正黑体_GBK" w:hAnsi="方正黑体_GBK" w:eastAsia="方正黑体_GBK" w:cs="方正黑体_GBK"/>
          <w:b w:val="0"/>
          <w:color w:val="000000" w:themeColor="text1"/>
          <w:sz w:val="28"/>
          <w:szCs w:val="28"/>
        </w:rPr>
      </w:pPr>
      <w:r>
        <w:rPr>
          <w:rStyle w:val="48"/>
          <w:rFonts w:hint="eastAsia" w:ascii="方正黑体_GBK" w:hAnsi="方正黑体_GBK" w:eastAsia="方正黑体_GBK" w:cs="方正黑体_GBK"/>
          <w:b w:val="0"/>
          <w:color w:val="000000" w:themeColor="text1"/>
          <w:sz w:val="28"/>
          <w:szCs w:val="28"/>
        </w:rPr>
        <w:t>七、比选申请人资质条件、能力</w:t>
      </w:r>
    </w:p>
    <w:p w14:paraId="324DAB37">
      <w:pPr>
        <w:snapToGrid w:val="0"/>
        <w:spacing w:line="276" w:lineRule="auto"/>
        <w:ind w:firstLine="560" w:firstLineChars="200"/>
        <w:rPr>
          <w:rFonts w:ascii="方正仿宋_GBK" w:hAnsi="方正仿宋_GBK" w:eastAsia="方正仿宋_GBK" w:cs="方正仿宋_GBK"/>
          <w:color w:val="000000" w:themeColor="text1"/>
          <w:kern w:val="0"/>
          <w:sz w:val="28"/>
          <w:szCs w:val="28"/>
        </w:rPr>
      </w:pPr>
      <w:r>
        <w:rPr>
          <w:rFonts w:hint="eastAsia" w:ascii="方正仿宋_GBK" w:hAnsi="方正仿宋_GBK" w:eastAsia="方正仿宋_GBK" w:cs="方正仿宋_GBK"/>
          <w:color w:val="000000" w:themeColor="text1"/>
          <w:kern w:val="0"/>
          <w:sz w:val="28"/>
          <w:szCs w:val="28"/>
        </w:rPr>
        <w:t>1.资质条件、营业执照及安全生产条件</w:t>
      </w:r>
    </w:p>
    <w:p w14:paraId="74D2E0CA">
      <w:pPr>
        <w:snapToGrid w:val="0"/>
        <w:spacing w:line="276" w:lineRule="auto"/>
        <w:ind w:firstLine="560" w:firstLineChars="200"/>
        <w:rPr>
          <w:rFonts w:ascii="方正仿宋_GBK" w:hAnsi="方正仿宋_GBK" w:eastAsia="方正仿宋_GBK" w:cs="方正仿宋_GBK"/>
          <w:color w:val="000000" w:themeColor="text1"/>
          <w:kern w:val="0"/>
          <w:sz w:val="28"/>
          <w:szCs w:val="28"/>
        </w:rPr>
      </w:pPr>
      <w:r>
        <w:rPr>
          <w:rFonts w:hint="eastAsia" w:ascii="方正仿宋_GBK" w:hAnsi="方正仿宋_GBK" w:eastAsia="方正仿宋_GBK" w:cs="方正仿宋_GBK"/>
          <w:color w:val="000000" w:themeColor="text1"/>
          <w:kern w:val="0"/>
          <w:sz w:val="28"/>
          <w:szCs w:val="28"/>
        </w:rPr>
        <w:t>（1）比选申请人须具备行政主管部门颁发的</w:t>
      </w:r>
      <w:r>
        <w:rPr>
          <w:rFonts w:hint="eastAsia" w:ascii="方正仿宋_GBK" w:hAnsi="方正仿宋_GBK" w:eastAsia="方正仿宋_GBK" w:cs="方正仿宋_GBK"/>
          <w:sz w:val="28"/>
          <w:szCs w:val="28"/>
        </w:rPr>
        <w:t>建筑工程施工总承包三级及以上</w:t>
      </w:r>
      <w:r>
        <w:rPr>
          <w:rFonts w:ascii="方正仿宋_GBK" w:hAnsi="方正仿宋_GBK" w:eastAsia="方正仿宋_GBK" w:cs="方正仿宋_GBK"/>
          <w:sz w:val="28"/>
          <w:szCs w:val="28"/>
        </w:rPr>
        <w:t>资质</w:t>
      </w:r>
      <w:r>
        <w:rPr>
          <w:rFonts w:hint="eastAsia" w:ascii="方正仿宋_GBK" w:hAnsi="方正仿宋_GBK" w:eastAsia="方正仿宋_GBK" w:cs="方正仿宋_GBK"/>
          <w:sz w:val="28"/>
          <w:szCs w:val="28"/>
        </w:rPr>
        <w:t>。</w:t>
      </w:r>
    </w:p>
    <w:p w14:paraId="1190A09A">
      <w:pPr>
        <w:widowControl w:val="0"/>
        <w:autoSpaceDE w:val="0"/>
        <w:autoSpaceDN w:val="0"/>
        <w:adjustRightInd w:val="0"/>
        <w:snapToGrid w:val="0"/>
        <w:spacing w:line="276" w:lineRule="auto"/>
        <w:ind w:firstLine="562" w:firstLineChars="200"/>
        <w:textAlignment w:val="auto"/>
        <w:rPr>
          <w:rFonts w:ascii="方正仿宋_GBK" w:hAnsi="方正仿宋_GBK" w:eastAsia="方正仿宋_GBK" w:cs="方正仿宋_GBK"/>
          <w:b/>
          <w:bCs/>
          <w:color w:val="000000" w:themeColor="text1"/>
          <w:sz w:val="28"/>
          <w:szCs w:val="28"/>
        </w:rPr>
      </w:pPr>
      <w:r>
        <w:rPr>
          <w:rFonts w:hint="eastAsia" w:ascii="方正仿宋_GBK" w:hAnsi="方正仿宋_GBK" w:eastAsia="方正仿宋_GBK" w:cs="方正仿宋_GBK"/>
          <w:b/>
          <w:bCs/>
          <w:color w:val="000000" w:themeColor="text1"/>
          <w:sz w:val="28"/>
          <w:szCs w:val="28"/>
        </w:rPr>
        <w:t>须提供有效的资质证书副本的复印件及相关的证明文件。</w:t>
      </w:r>
    </w:p>
    <w:p w14:paraId="428FC8D7">
      <w:pPr>
        <w:widowControl w:val="0"/>
        <w:autoSpaceDE w:val="0"/>
        <w:autoSpaceDN w:val="0"/>
        <w:adjustRightInd w:val="0"/>
        <w:snapToGrid w:val="0"/>
        <w:spacing w:line="276" w:lineRule="auto"/>
        <w:ind w:firstLine="560" w:firstLineChars="200"/>
        <w:textAlignment w:val="auto"/>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（2）具备有效的营业执照。</w:t>
      </w:r>
    </w:p>
    <w:p w14:paraId="5C2FF1AC">
      <w:pPr>
        <w:widowControl w:val="0"/>
        <w:autoSpaceDE w:val="0"/>
        <w:autoSpaceDN w:val="0"/>
        <w:adjustRightInd w:val="0"/>
        <w:snapToGrid w:val="0"/>
        <w:spacing w:line="276" w:lineRule="auto"/>
        <w:ind w:firstLine="562" w:firstLineChars="200"/>
        <w:textAlignment w:val="auto"/>
        <w:rPr>
          <w:rFonts w:ascii="方正仿宋_GBK" w:hAnsi="方正仿宋_GBK" w:eastAsia="方正仿宋_GBK" w:cs="方正仿宋_GBK"/>
          <w:b/>
          <w:bCs/>
          <w:color w:val="000000" w:themeColor="text1"/>
          <w:sz w:val="28"/>
          <w:szCs w:val="28"/>
        </w:rPr>
      </w:pPr>
      <w:r>
        <w:rPr>
          <w:rFonts w:hint="eastAsia" w:ascii="方正仿宋_GBK" w:hAnsi="方正仿宋_GBK" w:eastAsia="方正仿宋_GBK" w:cs="方正仿宋_GBK"/>
          <w:b/>
          <w:bCs/>
          <w:color w:val="000000" w:themeColor="text1"/>
          <w:sz w:val="28"/>
          <w:szCs w:val="28"/>
        </w:rPr>
        <w:t>须提供有效的营业执照的复印件，若比选申请人已办理“三证合一”，则需提供具有统一社会信用代码的营业执照的复印件。</w:t>
      </w:r>
    </w:p>
    <w:p w14:paraId="574BABA0">
      <w:pPr>
        <w:widowControl w:val="0"/>
        <w:autoSpaceDE w:val="0"/>
        <w:autoSpaceDN w:val="0"/>
        <w:adjustRightInd w:val="0"/>
        <w:snapToGrid w:val="0"/>
        <w:spacing w:line="276" w:lineRule="auto"/>
        <w:ind w:firstLine="560" w:firstLineChars="200"/>
        <w:textAlignment w:val="auto"/>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（3）具备有效的安全生产许可证，企业主要负责人、拟担任该项目经理具备相应的安全生产考核合格证书。</w:t>
      </w:r>
    </w:p>
    <w:p w14:paraId="27E5623C">
      <w:pPr>
        <w:widowControl w:val="0"/>
        <w:autoSpaceDE w:val="0"/>
        <w:autoSpaceDN w:val="0"/>
        <w:adjustRightInd w:val="0"/>
        <w:snapToGrid w:val="0"/>
        <w:spacing w:line="560" w:lineRule="exact"/>
        <w:ind w:firstLine="562" w:firstLineChars="200"/>
        <w:textAlignment w:val="auto"/>
        <w:rPr>
          <w:rFonts w:ascii="方正仿宋_GBK" w:hAnsi="方正仿宋_GBK" w:eastAsia="方正仿宋_GBK" w:cs="方正仿宋_GBK"/>
          <w:b/>
          <w:bCs/>
          <w:color w:val="000000" w:themeColor="text1"/>
          <w:sz w:val="28"/>
          <w:szCs w:val="28"/>
        </w:rPr>
      </w:pPr>
      <w:r>
        <w:rPr>
          <w:rFonts w:hint="eastAsia" w:ascii="方正仿宋_GBK" w:hAnsi="方正仿宋_GBK" w:eastAsia="方正仿宋_GBK" w:cs="方正仿宋_GBK"/>
          <w:b/>
          <w:bCs/>
          <w:color w:val="000000" w:themeColor="text1"/>
          <w:sz w:val="28"/>
          <w:szCs w:val="28"/>
        </w:rPr>
        <w:t>须提供有效的安全生产许可证及安全生产考核合格证书的复印件。</w:t>
      </w:r>
    </w:p>
    <w:p w14:paraId="6065B4DC">
      <w:pPr>
        <w:adjustRightInd w:val="0"/>
        <w:snapToGrid w:val="0"/>
        <w:spacing w:line="560" w:lineRule="exact"/>
        <w:ind w:firstLine="562" w:firstLineChars="200"/>
        <w:rPr>
          <w:rFonts w:ascii="方正仿宋_GBK" w:hAnsi="方正仿宋_GBK" w:eastAsia="方正仿宋_GBK" w:cs="方正仿宋_GBK"/>
          <w:b/>
          <w:color w:val="000000" w:themeColor="text1"/>
          <w:sz w:val="28"/>
          <w:szCs w:val="28"/>
        </w:rPr>
      </w:pPr>
      <w:r>
        <w:rPr>
          <w:rFonts w:hint="eastAsia" w:ascii="方正仿宋_GBK" w:hAnsi="方正仿宋_GBK" w:eastAsia="方正仿宋_GBK" w:cs="方正仿宋_GBK"/>
          <w:b/>
          <w:color w:val="000000" w:themeColor="text1"/>
          <w:sz w:val="28"/>
          <w:szCs w:val="28"/>
        </w:rPr>
        <w:t>2．</w:t>
      </w:r>
      <w:r>
        <w:rPr>
          <w:rFonts w:ascii="方正仿宋_GBK" w:hAnsi="方正仿宋_GBK" w:eastAsia="方正仿宋_GBK" w:cs="方正仿宋_GBK"/>
          <w:b/>
          <w:color w:val="000000" w:themeColor="text1"/>
          <w:sz w:val="28"/>
          <w:szCs w:val="28"/>
        </w:rPr>
        <w:t>投标截止日投标资格情况</w:t>
      </w:r>
    </w:p>
    <w:p w14:paraId="21726639">
      <w:pPr>
        <w:widowControl w:val="0"/>
        <w:snapToGrid w:val="0"/>
        <w:spacing w:line="560" w:lineRule="exact"/>
        <w:ind w:firstLine="562" w:firstLineChars="200"/>
        <w:textAlignment w:val="auto"/>
        <w:rPr>
          <w:rFonts w:ascii="方正仿宋_GBK" w:hAnsi="方正仿宋_GBK" w:eastAsia="方正仿宋_GBK" w:cs="方正仿宋_GBK"/>
          <w:b/>
          <w:bCs/>
          <w:color w:val="000000" w:themeColor="text1"/>
          <w:sz w:val="28"/>
          <w:szCs w:val="28"/>
        </w:rPr>
      </w:pPr>
      <w:r>
        <w:rPr>
          <w:rFonts w:hint="eastAsia" w:ascii="方正仿宋_GBK" w:hAnsi="方正仿宋_GBK" w:eastAsia="方正仿宋_GBK" w:cs="方正仿宋_GBK"/>
          <w:b/>
          <w:bCs/>
          <w:color w:val="000000" w:themeColor="text1"/>
          <w:sz w:val="28"/>
          <w:szCs w:val="28"/>
        </w:rPr>
        <w:t>投标人自行承诺不得存在下列情形之一：</w:t>
      </w:r>
    </w:p>
    <w:p w14:paraId="4FA7DD33">
      <w:pPr>
        <w:widowControl w:val="0"/>
        <w:snapToGrid w:val="0"/>
        <w:spacing w:line="560" w:lineRule="exact"/>
        <w:ind w:firstLine="560" w:firstLineChars="200"/>
        <w:jc w:val="left"/>
        <w:textAlignment w:val="auto"/>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（1）被人民法院列入失信被执行人名单且在被执行期内；</w:t>
      </w:r>
    </w:p>
    <w:p w14:paraId="3A294859">
      <w:pPr>
        <w:widowControl w:val="0"/>
        <w:snapToGrid w:val="0"/>
        <w:spacing w:line="560" w:lineRule="exact"/>
        <w:ind w:firstLine="560" w:firstLineChars="200"/>
        <w:textAlignment w:val="auto"/>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（2）被列入《重庆市工程建设领域招标投标信用管理暂行办法》规定的重点关注名单且记分达到12分且在记分有效期内；</w:t>
      </w:r>
    </w:p>
    <w:p w14:paraId="011CA625">
      <w:pPr>
        <w:widowControl w:val="0"/>
        <w:snapToGrid w:val="0"/>
        <w:spacing w:line="560" w:lineRule="exact"/>
        <w:ind w:firstLine="560" w:firstLineChars="200"/>
        <w:textAlignment w:val="auto"/>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（3）被列入《重庆市工程建设领域招标投标信用管理暂行办法》规定的重庆市工程建设领域招标投标失信惩戒对象名单（以下称黑名单）且在记分有效期内；</w:t>
      </w:r>
    </w:p>
    <w:p w14:paraId="345DD9A4">
      <w:pPr>
        <w:widowControl w:val="0"/>
        <w:snapToGrid w:val="0"/>
        <w:spacing w:line="560" w:lineRule="exact"/>
        <w:ind w:firstLine="560" w:firstLineChars="200"/>
        <w:textAlignment w:val="auto"/>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（4）被国家、重庆市（含市或任意区县）有关行政部门处以暂停投标资格行政处罚，且在处罚期限内；</w:t>
      </w:r>
    </w:p>
    <w:p w14:paraId="6EE0F7B7">
      <w:pPr>
        <w:widowControl w:val="0"/>
        <w:snapToGrid w:val="0"/>
        <w:spacing w:line="560" w:lineRule="exact"/>
        <w:ind w:firstLine="560" w:firstLineChars="200"/>
        <w:textAlignment w:val="auto"/>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（5）被重庆市市级有关行业主管部门暂停在渝承揽新业务且在暂停期内。</w:t>
      </w:r>
    </w:p>
    <w:p w14:paraId="0FC48838">
      <w:pPr>
        <w:widowControl w:val="0"/>
        <w:spacing w:line="560" w:lineRule="exact"/>
        <w:ind w:firstLine="562" w:firstLineChars="200"/>
        <w:textAlignment w:val="auto"/>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b/>
          <w:bCs/>
          <w:color w:val="000000" w:themeColor="text1"/>
          <w:sz w:val="28"/>
          <w:szCs w:val="28"/>
        </w:rPr>
        <w:t>投标人须在投标文件资格审查部分提供承诺。</w:t>
      </w:r>
    </w:p>
    <w:p w14:paraId="7B147DF8">
      <w:pPr>
        <w:widowControl w:val="0"/>
        <w:spacing w:line="560" w:lineRule="exact"/>
        <w:ind w:firstLine="560" w:firstLineChars="200"/>
        <w:textAlignment w:val="auto"/>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比选人若存在上述情况的，不予以报名。已经报名并参与投标的，若承诺内容与查询结果不符，由评标委员会作否决投标处理。已经中标了的，取消中标资格。</w:t>
      </w:r>
    </w:p>
    <w:p w14:paraId="085AAD15">
      <w:pPr>
        <w:snapToGrid w:val="0"/>
        <w:spacing w:line="560" w:lineRule="exact"/>
        <w:ind w:firstLine="560" w:firstLineChars="200"/>
        <w:rPr>
          <w:rFonts w:ascii="方正仿宋_GBK" w:hAnsi="方正仿宋_GBK" w:eastAsia="方正仿宋_GBK" w:cs="方正仿宋_GBK"/>
          <w:color w:val="000000" w:themeColor="text1"/>
          <w:kern w:val="0"/>
          <w:sz w:val="28"/>
          <w:szCs w:val="28"/>
        </w:rPr>
      </w:pPr>
      <w:r>
        <w:rPr>
          <w:rFonts w:hint="eastAsia" w:ascii="方正仿宋_GBK" w:hAnsi="方正仿宋_GBK" w:eastAsia="方正仿宋_GBK" w:cs="方正仿宋_GBK"/>
          <w:color w:val="000000" w:themeColor="text1"/>
          <w:kern w:val="0"/>
          <w:sz w:val="28"/>
          <w:szCs w:val="28"/>
        </w:rPr>
        <w:t>3</w:t>
      </w:r>
      <w:r>
        <w:rPr>
          <w:rFonts w:ascii="方正仿宋_GBK" w:hAnsi="方正仿宋_GBK" w:eastAsia="方正仿宋_GBK" w:cs="方正仿宋_GBK"/>
          <w:color w:val="000000" w:themeColor="text1"/>
          <w:kern w:val="0"/>
          <w:sz w:val="28"/>
          <w:szCs w:val="28"/>
        </w:rPr>
        <w:t xml:space="preserve">. </w:t>
      </w:r>
      <w:r>
        <w:rPr>
          <w:rFonts w:hint="eastAsia" w:ascii="方正仿宋_GBK" w:hAnsi="方正仿宋_GBK" w:eastAsia="方正仿宋_GBK" w:cs="方正仿宋_GBK"/>
          <w:color w:val="000000" w:themeColor="text1"/>
          <w:kern w:val="0"/>
          <w:sz w:val="28"/>
          <w:szCs w:val="28"/>
        </w:rPr>
        <w:t>其他要求</w:t>
      </w:r>
    </w:p>
    <w:p w14:paraId="59E27E5F">
      <w:pPr>
        <w:autoSpaceDE w:val="0"/>
        <w:autoSpaceDN w:val="0"/>
        <w:adjustRightInd w:val="0"/>
        <w:spacing w:line="560" w:lineRule="exact"/>
        <w:ind w:firstLine="560" w:firstLineChars="200"/>
        <w:jc w:val="left"/>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color w:val="000000" w:themeColor="text1"/>
          <w:sz w:val="28"/>
          <w:szCs w:val="28"/>
        </w:rPr>
        <w:t>（1）授权代理人</w:t>
      </w:r>
    </w:p>
    <w:p w14:paraId="71747FC0">
      <w:pPr>
        <w:autoSpaceDE w:val="0"/>
        <w:autoSpaceDN w:val="0"/>
        <w:adjustRightInd w:val="0"/>
        <w:spacing w:line="560" w:lineRule="exact"/>
        <w:ind w:firstLine="562" w:firstLineChars="200"/>
        <w:jc w:val="left"/>
        <w:rPr>
          <w:rFonts w:ascii="方正仿宋_GBK" w:hAnsi="方正仿宋_GBK" w:eastAsia="方正仿宋_GBK" w:cs="方正仿宋_GBK"/>
          <w:color w:val="000000" w:themeColor="text1"/>
          <w:sz w:val="28"/>
          <w:szCs w:val="28"/>
        </w:rPr>
      </w:pPr>
      <w:r>
        <w:rPr>
          <w:rFonts w:hint="eastAsia" w:ascii="方正仿宋_GBK" w:hAnsi="方正仿宋_GBK" w:eastAsia="方正仿宋_GBK" w:cs="方正仿宋_GBK"/>
          <w:b/>
          <w:bCs/>
          <w:color w:val="000000" w:themeColor="text1"/>
          <w:sz w:val="28"/>
          <w:szCs w:val="28"/>
        </w:rPr>
        <w:t>若是其委托代理人参加开标会的，授权代理人在提交投标文件时，应一并提交法人身份证明复印件并加盖公章</w:t>
      </w:r>
      <w:r>
        <w:rPr>
          <w:rFonts w:hint="eastAsia" w:ascii="方正仿宋_GBK" w:hAnsi="方正仿宋_GBK" w:eastAsia="方正仿宋_GBK" w:cs="方正仿宋_GBK"/>
          <w:color w:val="000000" w:themeColor="text1"/>
          <w:sz w:val="28"/>
          <w:szCs w:val="28"/>
        </w:rPr>
        <w:t>。</w:t>
      </w:r>
    </w:p>
    <w:p w14:paraId="34460DA5">
      <w:pPr>
        <w:pStyle w:val="6"/>
        <w:rPr>
          <w:color w:val="000000" w:themeColor="text1"/>
        </w:rPr>
      </w:pPr>
    </w:p>
    <w:p w14:paraId="004899C0">
      <w:pPr>
        <w:spacing w:line="276" w:lineRule="auto"/>
        <w:ind w:firstLine="560" w:firstLineChars="200"/>
        <w:rPr>
          <w:rFonts w:ascii="宋体" w:hAnsi="宋体" w:cs="宋体"/>
          <w:color w:val="000000" w:themeColor="text1"/>
          <w:sz w:val="28"/>
          <w:szCs w:val="28"/>
        </w:rPr>
      </w:pPr>
      <w:r>
        <w:rPr>
          <w:rFonts w:hint="eastAsia" w:ascii="方正仿宋_GBK" w:hAnsi="方正仿宋_GBK" w:eastAsia="方正仿宋_GBK" w:cs="方正仿宋_GBK"/>
          <w:bCs/>
          <w:color w:val="000000" w:themeColor="text1"/>
          <w:sz w:val="28"/>
          <w:szCs w:val="28"/>
        </w:rPr>
        <w:t>4.比选申请人须按本条（比选申请人须知第七）1-3项条款的要求提供相应资料并加盖本单位公章，</w:t>
      </w:r>
      <w:r>
        <w:rPr>
          <w:rFonts w:hint="eastAsia" w:ascii="方正仿宋_GBK" w:hAnsi="方正仿宋_GBK" w:eastAsia="方正仿宋_GBK" w:cs="方正仿宋_GBK"/>
          <w:color w:val="000000" w:themeColor="text1"/>
          <w:sz w:val="28"/>
          <w:szCs w:val="28"/>
        </w:rPr>
        <w:t>若比选人发现比选申请人提供虚假投标材料，有权取消其中标资格，并按法律法规有关规定进行处理。</w:t>
      </w:r>
    </w:p>
    <w:p w14:paraId="2D8277C2">
      <w:pPr>
        <w:pStyle w:val="39"/>
        <w:snapToGrid w:val="0"/>
        <w:spacing w:before="0" w:after="0" w:line="240" w:lineRule="auto"/>
        <w:ind w:firstLine="560" w:firstLineChars="200"/>
        <w:rPr>
          <w:rStyle w:val="48"/>
          <w:rFonts w:ascii="方正黑体_GBK" w:hAnsi="方正黑体_GBK" w:eastAsia="方正黑体_GBK" w:cs="方正黑体_GBK"/>
          <w:b w:val="0"/>
          <w:color w:val="000000" w:themeColor="text1"/>
          <w:sz w:val="28"/>
          <w:szCs w:val="28"/>
          <w:lang w:val="zh-TW" w:eastAsia="zh-TW"/>
        </w:rPr>
      </w:pPr>
      <w:r>
        <w:rPr>
          <w:rStyle w:val="48"/>
          <w:rFonts w:hint="eastAsia" w:ascii="方正黑体_GBK" w:hAnsi="方正黑体_GBK" w:eastAsia="方正黑体_GBK" w:cs="方正黑体_GBK"/>
          <w:b w:val="0"/>
          <w:color w:val="000000" w:themeColor="text1"/>
          <w:sz w:val="28"/>
          <w:szCs w:val="28"/>
          <w:lang w:val="zh-TW" w:eastAsia="zh-TW"/>
        </w:rPr>
        <w:t>八、投标文件份数、密封</w:t>
      </w:r>
    </w:p>
    <w:p w14:paraId="636E8DFB">
      <w:pPr>
        <w:snapToGrid w:val="0"/>
        <w:spacing w:line="276" w:lineRule="auto"/>
        <w:ind w:firstLine="560" w:firstLineChars="200"/>
        <w:rPr>
          <w:rStyle w:val="48"/>
          <w:rFonts w:ascii="方正楷体_GBK" w:hAnsi="方正楷体_GBK" w:eastAsia="方正楷体_GBK" w:cs="方正楷体_GBK"/>
          <w:bCs/>
          <w:color w:val="000000" w:themeColor="text1"/>
          <w:kern w:val="0"/>
          <w:sz w:val="28"/>
          <w:szCs w:val="28"/>
          <w:lang w:val="zh-TW" w:eastAsia="zh-TW"/>
        </w:rPr>
      </w:pPr>
      <w:r>
        <w:rPr>
          <w:rStyle w:val="48"/>
          <w:rFonts w:hint="eastAsia" w:ascii="方正楷体_GBK" w:hAnsi="方正楷体_GBK" w:eastAsia="方正楷体_GBK" w:cs="方正楷体_GBK"/>
          <w:bCs/>
          <w:color w:val="000000" w:themeColor="text1"/>
          <w:kern w:val="0"/>
          <w:sz w:val="28"/>
          <w:szCs w:val="28"/>
          <w:lang w:val="zh-TW" w:eastAsia="zh-TW"/>
        </w:rPr>
        <w:t>（一）投标文件份数</w:t>
      </w:r>
    </w:p>
    <w:p w14:paraId="014D69D8">
      <w:pPr>
        <w:snapToGrid w:val="0"/>
        <w:spacing w:after="72" w:line="276" w:lineRule="auto"/>
        <w:ind w:firstLine="560" w:firstLineChars="200"/>
        <w:rPr>
          <w:rStyle w:val="48"/>
          <w:rFonts w:ascii="方正仿宋_GBK" w:hAnsi="方正仿宋_GBK" w:eastAsia="方正仿宋_GBK" w:cs="方正仿宋_GBK"/>
          <w:b/>
          <w:bCs/>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响应文件一式</w:t>
      </w:r>
      <w:r>
        <w:rPr>
          <w:rStyle w:val="48"/>
          <w:rFonts w:hint="eastAsia" w:ascii="方正仿宋_GBK" w:hAnsi="方正仿宋_GBK" w:eastAsia="方正仿宋_GBK" w:cs="方正仿宋_GBK"/>
          <w:color w:val="000000" w:themeColor="text1"/>
          <w:kern w:val="0"/>
          <w:sz w:val="28"/>
          <w:szCs w:val="28"/>
          <w:lang w:val="en-US"/>
        </w:rPr>
        <w:t>三</w:t>
      </w:r>
      <w:r>
        <w:rPr>
          <w:rStyle w:val="48"/>
          <w:rFonts w:hint="eastAsia" w:ascii="方正仿宋_GBK" w:hAnsi="方正仿宋_GBK" w:eastAsia="方正仿宋_GBK" w:cs="方正仿宋_GBK"/>
          <w:color w:val="000000" w:themeColor="text1"/>
          <w:kern w:val="0"/>
          <w:sz w:val="28"/>
          <w:szCs w:val="28"/>
        </w:rPr>
        <w:t>份，其中正本一份，副本</w:t>
      </w:r>
      <w:r>
        <w:rPr>
          <w:rStyle w:val="48"/>
          <w:rFonts w:hint="eastAsia" w:ascii="方正仿宋_GBK" w:hAnsi="方正仿宋_GBK" w:eastAsia="方正仿宋_GBK" w:cs="方正仿宋_GBK"/>
          <w:color w:val="000000" w:themeColor="text1"/>
          <w:kern w:val="0"/>
          <w:sz w:val="28"/>
          <w:szCs w:val="28"/>
          <w:lang w:val="en-US"/>
        </w:rPr>
        <w:t>一</w:t>
      </w:r>
      <w:r>
        <w:rPr>
          <w:rStyle w:val="48"/>
          <w:rFonts w:hint="eastAsia" w:ascii="方正仿宋_GBK" w:hAnsi="方正仿宋_GBK" w:eastAsia="方正仿宋_GBK" w:cs="方正仿宋_GBK"/>
          <w:color w:val="000000" w:themeColor="text1"/>
          <w:kern w:val="0"/>
          <w:sz w:val="28"/>
          <w:szCs w:val="28"/>
        </w:rPr>
        <w:t>份，电子文件一份。</w:t>
      </w:r>
    </w:p>
    <w:p w14:paraId="33FEA623">
      <w:pPr>
        <w:snapToGrid w:val="0"/>
        <w:spacing w:line="276" w:lineRule="auto"/>
        <w:ind w:firstLine="560" w:firstLineChars="200"/>
        <w:rPr>
          <w:rStyle w:val="48"/>
          <w:rFonts w:ascii="方正楷体_GBK" w:hAnsi="方正楷体_GBK" w:eastAsia="方正楷体_GBK" w:cs="方正楷体_GBK"/>
          <w:bCs/>
          <w:color w:val="000000" w:themeColor="text1"/>
          <w:kern w:val="0"/>
          <w:sz w:val="28"/>
          <w:szCs w:val="28"/>
          <w:lang w:val="zh-TW" w:eastAsia="zh-TW"/>
        </w:rPr>
      </w:pPr>
      <w:r>
        <w:rPr>
          <w:rStyle w:val="48"/>
          <w:rFonts w:hint="eastAsia" w:ascii="方正楷体_GBK" w:hAnsi="方正楷体_GBK" w:eastAsia="方正楷体_GBK" w:cs="方正楷体_GBK"/>
          <w:bCs/>
          <w:color w:val="000000" w:themeColor="text1"/>
          <w:kern w:val="0"/>
          <w:sz w:val="28"/>
          <w:szCs w:val="28"/>
          <w:lang w:val="zh-TW" w:eastAsia="zh-TW"/>
        </w:rPr>
        <w:t>（</w:t>
      </w:r>
      <w:r>
        <w:rPr>
          <w:rStyle w:val="48"/>
          <w:rFonts w:hint="eastAsia" w:ascii="方正楷体_GBK" w:hAnsi="方正楷体_GBK" w:eastAsia="方正楷体_GBK" w:cs="方正楷体_GBK"/>
          <w:bCs/>
          <w:color w:val="000000" w:themeColor="text1"/>
          <w:kern w:val="0"/>
          <w:sz w:val="28"/>
          <w:szCs w:val="28"/>
          <w:lang w:val="zh-TW"/>
        </w:rPr>
        <w:t>二</w:t>
      </w:r>
      <w:r>
        <w:rPr>
          <w:rStyle w:val="48"/>
          <w:rFonts w:hint="eastAsia" w:ascii="方正楷体_GBK" w:hAnsi="方正楷体_GBK" w:eastAsia="方正楷体_GBK" w:cs="方正楷体_GBK"/>
          <w:bCs/>
          <w:color w:val="000000" w:themeColor="text1"/>
          <w:kern w:val="0"/>
          <w:sz w:val="28"/>
          <w:szCs w:val="28"/>
          <w:lang w:val="zh-TW" w:eastAsia="zh-TW"/>
        </w:rPr>
        <w:t>）密封要求</w:t>
      </w:r>
    </w:p>
    <w:p w14:paraId="2CE5B84B">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kern w:val="0"/>
          <w:sz w:val="28"/>
          <w:szCs w:val="28"/>
        </w:rPr>
        <w:t>投标</w:t>
      </w:r>
      <w:r>
        <w:rPr>
          <w:rStyle w:val="48"/>
          <w:rFonts w:hint="eastAsia" w:ascii="方正仿宋_GBK" w:hAnsi="方正仿宋_GBK" w:eastAsia="方正仿宋_GBK" w:cs="方正仿宋_GBK"/>
          <w:color w:val="000000" w:themeColor="text1"/>
          <w:sz w:val="28"/>
          <w:szCs w:val="28"/>
        </w:rPr>
        <w:t>文件袋使用“</w:t>
      </w:r>
      <w:r>
        <w:rPr>
          <w:rStyle w:val="48"/>
          <w:rFonts w:hint="eastAsia" w:ascii="方正仿宋_GBK" w:hAnsi="方正仿宋_GBK" w:eastAsia="方正仿宋_GBK" w:cs="方正仿宋_GBK"/>
          <w:color w:val="000000" w:themeColor="text1"/>
          <w:kern w:val="0"/>
          <w:sz w:val="28"/>
          <w:szCs w:val="28"/>
        </w:rPr>
        <w:t>投标</w:t>
      </w:r>
      <w:r>
        <w:rPr>
          <w:rStyle w:val="48"/>
          <w:rFonts w:hint="eastAsia" w:ascii="方正仿宋_GBK" w:hAnsi="方正仿宋_GBK" w:eastAsia="方正仿宋_GBK" w:cs="方正仿宋_GBK"/>
          <w:color w:val="000000" w:themeColor="text1"/>
          <w:sz w:val="28"/>
          <w:szCs w:val="28"/>
        </w:rPr>
        <w:t>文件”大袋，将投标文件装入“</w:t>
      </w:r>
      <w:r>
        <w:rPr>
          <w:rStyle w:val="48"/>
          <w:rFonts w:hint="eastAsia" w:ascii="方正仿宋_GBK" w:hAnsi="方正仿宋_GBK" w:eastAsia="方正仿宋_GBK" w:cs="方正仿宋_GBK"/>
          <w:color w:val="000000" w:themeColor="text1"/>
          <w:kern w:val="0"/>
          <w:sz w:val="28"/>
          <w:szCs w:val="28"/>
        </w:rPr>
        <w:t>投标</w:t>
      </w:r>
      <w:r>
        <w:rPr>
          <w:rStyle w:val="48"/>
          <w:rFonts w:hint="eastAsia" w:ascii="方正仿宋_GBK" w:hAnsi="方正仿宋_GBK" w:eastAsia="方正仿宋_GBK" w:cs="方正仿宋_GBK"/>
          <w:color w:val="000000" w:themeColor="text1"/>
          <w:sz w:val="28"/>
          <w:szCs w:val="28"/>
        </w:rPr>
        <w:t>文件”大袋中，密封并在封口加盖</w:t>
      </w:r>
      <w:r>
        <w:rPr>
          <w:rStyle w:val="48"/>
          <w:rFonts w:hint="eastAsia" w:ascii="方正仿宋_GBK" w:hAnsi="方正仿宋_GBK" w:eastAsia="方正仿宋_GBK" w:cs="方正仿宋_GBK"/>
          <w:color w:val="000000" w:themeColor="text1"/>
          <w:kern w:val="0"/>
          <w:sz w:val="28"/>
          <w:szCs w:val="28"/>
        </w:rPr>
        <w:t>比选申请人</w:t>
      </w:r>
      <w:r>
        <w:rPr>
          <w:rStyle w:val="48"/>
          <w:rFonts w:hint="eastAsia" w:ascii="方正仿宋_GBK" w:hAnsi="方正仿宋_GBK" w:eastAsia="方正仿宋_GBK" w:cs="方正仿宋_GBK"/>
          <w:color w:val="000000" w:themeColor="text1"/>
          <w:sz w:val="28"/>
          <w:szCs w:val="28"/>
        </w:rPr>
        <w:t>单位章，同时“</w:t>
      </w:r>
      <w:r>
        <w:rPr>
          <w:rStyle w:val="48"/>
          <w:rFonts w:hint="eastAsia" w:ascii="方正仿宋_GBK" w:hAnsi="方正仿宋_GBK" w:eastAsia="方正仿宋_GBK" w:cs="方正仿宋_GBK"/>
          <w:color w:val="000000" w:themeColor="text1"/>
          <w:kern w:val="0"/>
          <w:sz w:val="28"/>
          <w:szCs w:val="28"/>
        </w:rPr>
        <w:t>投标</w:t>
      </w:r>
      <w:r>
        <w:rPr>
          <w:rStyle w:val="48"/>
          <w:rFonts w:hint="eastAsia" w:ascii="方正仿宋_GBK" w:hAnsi="方正仿宋_GBK" w:eastAsia="方正仿宋_GBK" w:cs="方正仿宋_GBK"/>
          <w:color w:val="000000" w:themeColor="text1"/>
          <w:sz w:val="28"/>
          <w:szCs w:val="28"/>
        </w:rPr>
        <w:t>文件”大袋应按本条第（三）项“封套格式”的规定写明相应内容。</w:t>
      </w:r>
    </w:p>
    <w:p w14:paraId="35521B25">
      <w:pPr>
        <w:snapToGrid w:val="0"/>
        <w:spacing w:after="72" w:line="276" w:lineRule="auto"/>
        <w:ind w:firstLine="560" w:firstLineChars="200"/>
        <w:rPr>
          <w:rStyle w:val="48"/>
          <w:rFonts w:ascii="方正楷体_GBK" w:hAnsi="方正楷体_GBK" w:eastAsia="方正楷体_GBK" w:cs="方正楷体_GBK"/>
          <w:bCs/>
          <w:color w:val="000000" w:themeColor="text1"/>
          <w:kern w:val="0"/>
          <w:sz w:val="28"/>
          <w:szCs w:val="28"/>
          <w:lang w:val="zh-TW" w:eastAsia="zh-TW"/>
        </w:rPr>
      </w:pPr>
      <w:r>
        <w:rPr>
          <w:rStyle w:val="48"/>
          <w:rFonts w:hint="eastAsia" w:ascii="方正楷体_GBK" w:hAnsi="方正楷体_GBK" w:eastAsia="方正楷体_GBK" w:cs="方正楷体_GBK"/>
          <w:bCs/>
          <w:color w:val="000000" w:themeColor="text1"/>
          <w:kern w:val="0"/>
          <w:sz w:val="28"/>
          <w:szCs w:val="28"/>
          <w:lang w:val="zh-TW" w:eastAsia="zh-TW"/>
        </w:rPr>
        <w:t>（</w:t>
      </w:r>
      <w:r>
        <w:rPr>
          <w:rStyle w:val="48"/>
          <w:rFonts w:hint="eastAsia" w:ascii="方正楷体_GBK" w:hAnsi="方正楷体_GBK" w:eastAsia="方正楷体_GBK" w:cs="方正楷体_GBK"/>
          <w:bCs/>
          <w:color w:val="000000" w:themeColor="text1"/>
          <w:kern w:val="0"/>
          <w:sz w:val="28"/>
          <w:szCs w:val="28"/>
          <w:lang w:val="zh-TW"/>
        </w:rPr>
        <w:t>三</w:t>
      </w:r>
      <w:r>
        <w:rPr>
          <w:rStyle w:val="48"/>
          <w:rFonts w:hint="eastAsia" w:ascii="方正楷体_GBK" w:hAnsi="方正楷体_GBK" w:eastAsia="方正楷体_GBK" w:cs="方正楷体_GBK"/>
          <w:bCs/>
          <w:color w:val="000000" w:themeColor="text1"/>
          <w:kern w:val="0"/>
          <w:sz w:val="28"/>
          <w:szCs w:val="28"/>
          <w:lang w:val="zh-TW" w:eastAsia="zh-TW"/>
        </w:rPr>
        <w:t>）封套格式</w:t>
      </w:r>
    </w:p>
    <w:p w14:paraId="03671F91">
      <w:pPr>
        <w:snapToGrid w:val="0"/>
        <w:spacing w:line="276" w:lineRule="auto"/>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应在“投标文件大袋”封套上写明如下内容：</w:t>
      </w:r>
    </w:p>
    <w:p w14:paraId="45A964F4">
      <w:pPr>
        <w:snapToGrid w:val="0"/>
        <w:spacing w:line="276" w:lineRule="auto"/>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比选人名称：</w:t>
      </w:r>
    </w:p>
    <w:p w14:paraId="021D63D7">
      <w:pPr>
        <w:snapToGrid w:val="0"/>
        <w:spacing w:line="276" w:lineRule="auto"/>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比选申请人名称：</w:t>
      </w:r>
    </w:p>
    <w:p w14:paraId="5E88E038">
      <w:pPr>
        <w:snapToGrid w:val="0"/>
        <w:spacing w:line="276" w:lineRule="auto"/>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 xml:space="preserve"> （项目名称）投标文件</w:t>
      </w:r>
    </w:p>
    <w:p w14:paraId="553667EF">
      <w:pPr>
        <w:snapToGrid w:val="0"/>
        <w:spacing w:line="276" w:lineRule="auto"/>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在年月日时分前不得开启</w:t>
      </w:r>
    </w:p>
    <w:p w14:paraId="302F72FA">
      <w:pPr>
        <w:pStyle w:val="39"/>
        <w:snapToGrid w:val="0"/>
        <w:spacing w:before="0" w:after="0" w:line="560" w:lineRule="exact"/>
        <w:ind w:firstLine="560" w:firstLineChars="200"/>
        <w:rPr>
          <w:rStyle w:val="48"/>
          <w:rFonts w:ascii="方正黑体_GBK" w:hAnsi="方正黑体_GBK" w:eastAsia="方正黑体_GBK" w:cs="方正黑体_GBK"/>
          <w:b w:val="0"/>
          <w:color w:val="000000" w:themeColor="text1"/>
          <w:sz w:val="28"/>
          <w:szCs w:val="28"/>
          <w:lang w:val="zh-TW" w:eastAsia="zh-TW"/>
        </w:rPr>
      </w:pPr>
      <w:r>
        <w:rPr>
          <w:rStyle w:val="48"/>
          <w:rFonts w:hint="eastAsia" w:ascii="方正黑体_GBK" w:hAnsi="方正黑体_GBK" w:eastAsia="方正黑体_GBK" w:cs="方正黑体_GBK"/>
          <w:b w:val="0"/>
          <w:color w:val="000000" w:themeColor="text1"/>
          <w:sz w:val="28"/>
          <w:szCs w:val="28"/>
          <w:lang w:val="zh-TW" w:eastAsia="zh-TW"/>
        </w:rPr>
        <w:t>九、投标报价</w:t>
      </w:r>
    </w:p>
    <w:p w14:paraId="1D9E86D8">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sz w:val="28"/>
          <w:szCs w:val="28"/>
        </w:rPr>
        <w:t>1.本项目采用包干价+（或-）因甲方主动变更所引起的工程量或工程项目的增减。投标人应按本须知和第五章“工程量清单”的要求填写相应清单表格。投标人的投标报价应是本章第三条中所述的本工程合同段比选招标范围内的全部工程内容进行投标报价，投标报价包括投标人应完成本招标范围的所有工程所采取的一切措施费等，如果有任何遗漏，均被视为投标人已经在其综合报价中考虑。投标人应认真填写工程量清单中所列的本合同各工程子目的单价和总价。并以投标人在工程量清单中提出的单价和总价为依据。</w:t>
      </w:r>
    </w:p>
    <w:p w14:paraId="15B5153B">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sz w:val="28"/>
          <w:szCs w:val="28"/>
        </w:rPr>
        <w:t>2、</w:t>
      </w:r>
      <w:r>
        <w:rPr>
          <w:rStyle w:val="48"/>
          <w:rFonts w:hint="eastAsia" w:ascii="方正仿宋_GBK" w:hAnsi="方正仿宋_GBK" w:eastAsia="方正仿宋_GBK" w:cs="方正仿宋_GBK"/>
          <w:b/>
          <w:bCs/>
          <w:color w:val="000000" w:themeColor="text1"/>
          <w:sz w:val="28"/>
          <w:szCs w:val="28"/>
        </w:rPr>
        <w:t>本项目最高限价为</w:t>
      </w:r>
      <w:r>
        <w:rPr>
          <w:rStyle w:val="48"/>
          <w:rFonts w:hint="eastAsia" w:ascii="方正仿宋_GBK" w:hAnsi="方正仿宋_GBK" w:eastAsia="方正仿宋_GBK" w:cs="方正仿宋_GBK"/>
          <w:b/>
          <w:bCs/>
          <w:color w:val="000000" w:themeColor="text1"/>
          <w:sz w:val="28"/>
          <w:szCs w:val="28"/>
          <w:u w:val="single"/>
          <w:lang w:val="en-US"/>
        </w:rPr>
        <w:t>50932.86</w:t>
      </w:r>
      <w:r>
        <w:rPr>
          <w:rStyle w:val="48"/>
          <w:rFonts w:hint="eastAsia" w:ascii="方正仿宋_GBK" w:hAnsi="方正仿宋_GBK" w:eastAsia="方正仿宋_GBK" w:cs="方正仿宋_GBK"/>
          <w:b/>
          <w:bCs/>
          <w:color w:val="000000" w:themeColor="text1"/>
          <w:sz w:val="28"/>
          <w:szCs w:val="28"/>
        </w:rPr>
        <w:t>元（大写：</w:t>
      </w:r>
      <w:r>
        <w:rPr>
          <w:rStyle w:val="48"/>
          <w:rFonts w:hint="eastAsia" w:ascii="方正仿宋_GBK" w:hAnsi="方正仿宋_GBK" w:eastAsia="方正仿宋_GBK" w:cs="方正仿宋_GBK"/>
          <w:b/>
          <w:bCs/>
          <w:color w:val="000000" w:themeColor="text1"/>
          <w:sz w:val="28"/>
          <w:szCs w:val="28"/>
          <w:lang w:val="en-US"/>
        </w:rPr>
        <w:t>伍万零玖佰叁拾贰元捌角陆分</w:t>
      </w:r>
      <w:r>
        <w:rPr>
          <w:rStyle w:val="48"/>
          <w:rFonts w:hint="eastAsia" w:ascii="方正仿宋_GBK" w:hAnsi="方正仿宋_GBK" w:eastAsia="方正仿宋_GBK" w:cs="方正仿宋_GBK"/>
          <w:b/>
          <w:bCs/>
          <w:color w:val="000000" w:themeColor="text1"/>
          <w:sz w:val="28"/>
          <w:szCs w:val="28"/>
        </w:rPr>
        <w:t>）。</w:t>
      </w:r>
      <w:r>
        <w:rPr>
          <w:rStyle w:val="48"/>
          <w:rFonts w:hint="eastAsia" w:ascii="方正仿宋_GBK" w:hAnsi="方正仿宋_GBK" w:eastAsia="方正仿宋_GBK" w:cs="方正仿宋_GBK"/>
          <w:color w:val="000000" w:themeColor="text1"/>
          <w:sz w:val="28"/>
          <w:szCs w:val="28"/>
        </w:rPr>
        <w:t>比选申请人</w:t>
      </w:r>
      <w:r>
        <w:rPr>
          <w:rStyle w:val="48"/>
          <w:rFonts w:hint="eastAsia" w:ascii="方正仿宋_GBK" w:hAnsi="方正仿宋_GBK" w:eastAsia="方正仿宋_GBK" w:cs="方正仿宋_GBK"/>
          <w:bCs/>
          <w:color w:val="000000" w:themeColor="text1"/>
          <w:sz w:val="28"/>
          <w:szCs w:val="28"/>
        </w:rPr>
        <w:t>编报的项目投标总报价不能超过比选人给出的最高限价，否则按</w:t>
      </w:r>
      <w:r>
        <w:rPr>
          <w:rStyle w:val="48"/>
          <w:rFonts w:hint="eastAsia" w:ascii="方正仿宋_GBK" w:hAnsi="方正仿宋_GBK" w:eastAsia="方正仿宋_GBK" w:cs="方正仿宋_GBK"/>
          <w:b/>
          <w:bCs/>
          <w:color w:val="000000" w:themeColor="text1"/>
          <w:sz w:val="28"/>
          <w:szCs w:val="28"/>
        </w:rPr>
        <w:t>否决投标处理</w:t>
      </w:r>
      <w:r>
        <w:rPr>
          <w:rStyle w:val="48"/>
          <w:rFonts w:hint="eastAsia" w:ascii="方正仿宋_GBK" w:hAnsi="方正仿宋_GBK" w:eastAsia="方正仿宋_GBK" w:cs="方正仿宋_GBK"/>
          <w:bCs/>
          <w:color w:val="000000" w:themeColor="text1"/>
          <w:sz w:val="28"/>
          <w:szCs w:val="28"/>
        </w:rPr>
        <w:t>。</w:t>
      </w:r>
    </w:p>
    <w:p w14:paraId="28188529">
      <w:pPr>
        <w:snapToGrid w:val="0"/>
        <w:spacing w:line="276" w:lineRule="auto"/>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3、低风险担保金：中标价低于最高限价的85%时提供，如不按时足额提供，视为中标人放弃中标，招标人有权不退还其投标保证金，并报招标投标行政监督部门按照信用管理办法的规定处理，对中标人的不良行为直接记12分，纳入重点关注名单。</w:t>
      </w:r>
    </w:p>
    <w:p w14:paraId="42E4B3D2">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kern w:val="0"/>
          <w:sz w:val="28"/>
          <w:szCs w:val="28"/>
        </w:rPr>
        <w:t>中标人提供低价风险担保的形式、金额及期限：（1）低价风险担保的形式：现金转账或不可撤销的见索即付银行保函；（2）低价风险担保的金额：（最高限价×85%-中标价）×2倍），但最多不超过最高限价×85％；（3）低价风险担保的提交时间：中标通知书发出后10个工作日内；（4）中标人因自身原因未按中标通知书规定的时限与比选人签订合同的，比选人有权取消中标资格并追究相关法律责任。</w:t>
      </w:r>
    </w:p>
    <w:p w14:paraId="448A30C0">
      <w:pPr>
        <w:snapToGrid w:val="0"/>
        <w:spacing w:line="560" w:lineRule="exact"/>
        <w:ind w:firstLine="560" w:firstLineChars="200"/>
        <w:rPr>
          <w:rStyle w:val="48"/>
          <w:rFonts w:ascii="方正黑体_GBK" w:hAnsi="方正黑体_GBK" w:eastAsia="方正黑体_GBK" w:cs="方正黑体_GBK"/>
          <w:color w:val="000000" w:themeColor="text1"/>
          <w:sz w:val="28"/>
          <w:szCs w:val="28"/>
        </w:rPr>
      </w:pPr>
      <w:r>
        <w:rPr>
          <w:rStyle w:val="48"/>
          <w:rFonts w:hint="eastAsia" w:ascii="方正黑体_GBK" w:hAnsi="方正黑体_GBK" w:eastAsia="方正黑体_GBK" w:cs="方正黑体_GBK"/>
          <w:color w:val="000000" w:themeColor="text1"/>
          <w:sz w:val="28"/>
          <w:szCs w:val="28"/>
        </w:rPr>
        <w:t>十、工程结算、法律法规及计价依据</w:t>
      </w:r>
    </w:p>
    <w:p w14:paraId="0576D7A9">
      <w:pPr>
        <w:snapToGrid w:val="0"/>
        <w:spacing w:line="276" w:lineRule="auto"/>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sz w:val="28"/>
          <w:szCs w:val="28"/>
        </w:rPr>
        <w:t>本项目采用包干价+（或-）因甲方主动变更所引起的工程量或工程项目的增减</w:t>
      </w:r>
      <w:r>
        <w:rPr>
          <w:rStyle w:val="48"/>
          <w:rFonts w:hint="eastAsia" w:ascii="方正仿宋_GBK" w:hAnsi="方正仿宋_GBK" w:eastAsia="方正仿宋_GBK" w:cs="方正仿宋_GBK"/>
          <w:color w:val="000000" w:themeColor="text1"/>
          <w:kern w:val="0"/>
          <w:sz w:val="28"/>
          <w:szCs w:val="28"/>
        </w:rPr>
        <w:t>。</w:t>
      </w:r>
    </w:p>
    <w:p w14:paraId="67D339AA">
      <w:pPr>
        <w:snapToGrid w:val="0"/>
        <w:spacing w:line="276" w:lineRule="auto"/>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1.符合《中华人民共和国建筑法》、《中华人民共和国民法典》、《建设工程质量管理条例》、《重庆市建筑管理条例》等现行国家及地方相关法律、法规。</w:t>
      </w:r>
    </w:p>
    <w:p w14:paraId="260DFA4F">
      <w:pPr>
        <w:snapToGrid w:val="0"/>
        <w:spacing w:line="276" w:lineRule="auto"/>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2.计价依据以渝建发[2016]35号文件《关于建筑业营业税改征增值税调整建设工程计价依据的通知》、《建设工程工程量清单计价规范》（GB50500-2013）、《市政工程工程量清单计算规范》（GB50857-2013）、《重庆市建设工程工程量计价规则》（CQJJGZ-2013）、《重庆市房屋建筑与装饰工程计价工程定额》（CQJZZSDE-2018）、《重庆市市政工程计价定额》（CQSDDE-2008）、《重庆市构筑物工程计价定额》(CQGZWDE-2018)、《重庆市建设工程费用定额》（CQFYDE-2018）、《混凝土及砂浆配合比表、施工机械台班定额》（CQPSDE-2008）、《2018年重庆市建设工程计价定额综合解释》、《房屋建筑与装饰工程工程量计算规范》（GB50854-2013）、《仿古建筑工程工程量计算规范》（GB50855-2013）、《通用安装工程工程量计算规范》(GB50856-2013)、《市政工程工程量计算规范》(GB50857-2013)、《园林绿化工程工程量计算规范》(GB50858-2013）、《构筑物工程工程量计算规范》（GB50860-2013)《城市轨道交通工程工程量计算规范》（GB50861-2013)、《爆破工程工程量计算规范》（GB50862-2013)（以下简称2013清单规范），《重庆市建设工程工程量清单计价规则》(CQJJGZ-2013）、《重庆市建设工程工程量计算规则》（CQJLGZ-2013）、《重庆市房屋建筑与装饰工程计价定额》（CQJZZSDE-2018）、《重庆市仿古建筑工程计价定额》（CQFGDE-2018）、《重庆市通用安装工程计价定额》（CQAZDE-2018）、《重庆市市政工程计价定额》（CQSZDE-2018）、《重庆市园林绿化工程计价定额》（CQYLLHDE-2018）、《重庆市构筑物工程计价定额》（CQGZWDE-2018）、《重庆市城市轨道交通工程计价定 额》（CQGDDE-2018）、《重庆市爆破工程计价定额》（CQBPDE-2018）、《重庆市房屋修缮工程计价定额》（CQXSDE-2018）、《重庆市绿色建筑工程计价定额》（CQLSJZDE-2018）、《重庆市装配式建筑工程计价定额》(CQZPDE-2018）、《重庆市建设工程施工机械台班定额》（CQJXDE-2018）、《重庆市建设工程施工仪器仪表台班定额》（CQYQYBDE-2018）、《重庆市建设工程混凝土及砂浆配合比表》（CQPHBB-2018）、《重庆市建设工程费用定额》（CQFYDE-2018）及相关配套文件和国家及地方相关规定为依据，其中:人工及材料价格按投标文件中人工、材料价格执行，投标文件中没有的人工采用开工当月或当期《重庆工程造价信息》公布的江津区信息价格计算，材料价格采用开工当月《重庆工程造价信息》公布的信息价计算（主要地材采用江津区信息价，其余材料参照重庆市主城区信息价），若《重庆工程造价信息》中没有的材料价格，由发包人和承包人双方认质认价。</w:t>
      </w:r>
    </w:p>
    <w:p w14:paraId="58BFBBE8">
      <w:pPr>
        <w:snapToGrid w:val="0"/>
        <w:spacing w:line="560" w:lineRule="exact"/>
        <w:ind w:firstLine="560" w:firstLineChars="200"/>
        <w:rPr>
          <w:rStyle w:val="48"/>
          <w:rFonts w:ascii="方正黑体_GBK" w:hAnsi="方正黑体_GBK" w:eastAsia="方正黑体_GBK" w:cs="方正黑体_GBK"/>
          <w:color w:val="000000" w:themeColor="text1"/>
          <w:sz w:val="28"/>
          <w:szCs w:val="28"/>
        </w:rPr>
      </w:pPr>
      <w:r>
        <w:rPr>
          <w:rStyle w:val="48"/>
          <w:rFonts w:hint="eastAsia" w:ascii="方正黑体_GBK" w:hAnsi="方正黑体_GBK" w:eastAsia="方正黑体_GBK" w:cs="方正黑体_GBK"/>
          <w:color w:val="000000" w:themeColor="text1"/>
          <w:sz w:val="28"/>
          <w:szCs w:val="28"/>
        </w:rPr>
        <w:t>十一、工程款支付</w:t>
      </w:r>
    </w:p>
    <w:p w14:paraId="31055B22">
      <w:pPr>
        <w:snapToGrid w:val="0"/>
        <w:spacing w:line="276" w:lineRule="auto"/>
        <w:ind w:firstLine="560" w:firstLineChars="200"/>
        <w:rPr>
          <w:rStyle w:val="48"/>
          <w:rFonts w:ascii="方正仿宋_GBK" w:hAnsi="方正仿宋_GBK" w:eastAsia="方正仿宋_GBK" w:cs="方正仿宋_GBK"/>
          <w:kern w:val="0"/>
          <w:sz w:val="28"/>
          <w:szCs w:val="28"/>
        </w:rPr>
      </w:pPr>
      <w:r>
        <w:rPr>
          <w:rStyle w:val="48"/>
          <w:rFonts w:hint="eastAsia" w:ascii="方正仿宋_GBK" w:hAnsi="方正仿宋_GBK" w:eastAsia="方正仿宋_GBK" w:cs="方正仿宋_GBK"/>
          <w:kern w:val="0"/>
          <w:sz w:val="28"/>
          <w:szCs w:val="28"/>
        </w:rPr>
        <w:t>本工程无预付款，工程完工经业主现场验收合格后且提交支付申请后支付至合同金额的</w:t>
      </w:r>
      <w:r>
        <w:rPr>
          <w:rStyle w:val="48"/>
          <w:rFonts w:hint="eastAsia" w:ascii="方正仿宋_GBK" w:hAnsi="方正仿宋_GBK" w:eastAsia="方正仿宋_GBK" w:cs="方正仿宋_GBK"/>
          <w:kern w:val="0"/>
          <w:sz w:val="28"/>
          <w:szCs w:val="28"/>
          <w:u w:val="single"/>
        </w:rPr>
        <w:t>97%</w:t>
      </w:r>
      <w:r>
        <w:rPr>
          <w:rStyle w:val="48"/>
          <w:rFonts w:hint="eastAsia" w:ascii="方正仿宋_GBK" w:hAnsi="方正仿宋_GBK" w:eastAsia="方正仿宋_GBK" w:cs="方正仿宋_GBK"/>
          <w:kern w:val="0"/>
          <w:sz w:val="28"/>
          <w:szCs w:val="28"/>
        </w:rPr>
        <w:t>，余</w:t>
      </w:r>
      <w:r>
        <w:rPr>
          <w:rStyle w:val="48"/>
          <w:rFonts w:hint="eastAsia" w:ascii="方正仿宋_GBK" w:hAnsi="方正仿宋_GBK" w:eastAsia="方正仿宋_GBK" w:cs="方正仿宋_GBK"/>
          <w:kern w:val="0"/>
          <w:sz w:val="28"/>
          <w:szCs w:val="28"/>
          <w:u w:val="single"/>
        </w:rPr>
        <w:t>3%</w:t>
      </w:r>
      <w:r>
        <w:rPr>
          <w:rStyle w:val="48"/>
          <w:rFonts w:hint="eastAsia" w:ascii="方正仿宋_GBK" w:hAnsi="方正仿宋_GBK" w:eastAsia="方正仿宋_GBK" w:cs="方正仿宋_GBK"/>
          <w:kern w:val="0"/>
          <w:sz w:val="28"/>
          <w:szCs w:val="28"/>
        </w:rPr>
        <w:t>质保金，</w:t>
      </w:r>
      <w:r>
        <w:rPr>
          <w:rStyle w:val="48"/>
          <w:rFonts w:hint="eastAsia" w:ascii="方正仿宋_GBK" w:hAnsi="方正仿宋_GBK" w:eastAsia="方正仿宋_GBK" w:cs="方正仿宋_GBK"/>
          <w:kern w:val="0"/>
          <w:sz w:val="28"/>
          <w:szCs w:val="28"/>
          <w:u w:val="single"/>
        </w:rPr>
        <w:t>2年</w:t>
      </w:r>
      <w:r>
        <w:rPr>
          <w:rStyle w:val="48"/>
          <w:rFonts w:hint="eastAsia" w:ascii="方正仿宋_GBK" w:hAnsi="方正仿宋_GBK" w:eastAsia="方正仿宋_GBK" w:cs="方正仿宋_GBK"/>
          <w:kern w:val="0"/>
          <w:sz w:val="28"/>
          <w:szCs w:val="28"/>
        </w:rPr>
        <w:t>质保期满后无息付清余款。</w:t>
      </w:r>
    </w:p>
    <w:p w14:paraId="16F39FB8">
      <w:pPr>
        <w:snapToGrid w:val="0"/>
        <w:spacing w:line="560" w:lineRule="exact"/>
        <w:ind w:firstLine="560" w:firstLineChars="200"/>
        <w:rPr>
          <w:rStyle w:val="48"/>
          <w:rFonts w:ascii="黑体" w:eastAsia="黑体"/>
          <w:color w:val="000000" w:themeColor="text1"/>
          <w:sz w:val="28"/>
          <w:szCs w:val="28"/>
        </w:rPr>
      </w:pPr>
      <w:r>
        <w:rPr>
          <w:rStyle w:val="48"/>
          <w:rFonts w:ascii="黑体" w:eastAsia="黑体"/>
          <w:color w:val="000000" w:themeColor="text1"/>
          <w:sz w:val="28"/>
          <w:szCs w:val="28"/>
          <w:lang w:val="zh-TW" w:eastAsia="zh-TW"/>
        </w:rPr>
        <w:t>十</w:t>
      </w:r>
      <w:r>
        <w:rPr>
          <w:rStyle w:val="48"/>
          <w:rFonts w:hint="eastAsia" w:ascii="黑体" w:eastAsia="黑体"/>
          <w:color w:val="000000" w:themeColor="text1"/>
          <w:sz w:val="28"/>
          <w:szCs w:val="28"/>
        </w:rPr>
        <w:t>二</w:t>
      </w:r>
      <w:r>
        <w:rPr>
          <w:rStyle w:val="48"/>
          <w:rFonts w:ascii="黑体" w:eastAsia="黑体"/>
          <w:color w:val="000000" w:themeColor="text1"/>
          <w:sz w:val="28"/>
          <w:szCs w:val="28"/>
          <w:lang w:val="zh-TW" w:eastAsia="zh-TW"/>
        </w:rPr>
        <w:t>、开标程序</w:t>
      </w:r>
    </w:p>
    <w:p w14:paraId="13AA2606">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sz w:val="28"/>
          <w:szCs w:val="28"/>
        </w:rPr>
        <w:t>主持人按下列程序进行开标：</w:t>
      </w:r>
    </w:p>
    <w:p w14:paraId="62F3D938">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sz w:val="28"/>
          <w:szCs w:val="28"/>
        </w:rPr>
        <w:t>1. 核验参加比选招标会议的比选申请人的法定代表人或委托代理人本人身份证（原件），核验被授权代理人的授权委托书（原件），以确认其身份合法有效；</w:t>
      </w:r>
    </w:p>
    <w:p w14:paraId="0B1A65BA">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sz w:val="28"/>
          <w:szCs w:val="28"/>
        </w:rPr>
        <w:t>2. 宣布开标纪律；</w:t>
      </w:r>
    </w:p>
    <w:p w14:paraId="451F199B">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sz w:val="28"/>
          <w:szCs w:val="28"/>
        </w:rPr>
        <w:t>3. 宣布开标人、唱标人、记录人、监标人等有关人员姓名；</w:t>
      </w:r>
    </w:p>
    <w:p w14:paraId="703C4DD6">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sz w:val="28"/>
          <w:szCs w:val="28"/>
        </w:rPr>
        <w:t>4. 公布在投标截止时间前递交投标文件的比选申请人名称，并点名确认比选申请人是否派人到场；</w:t>
      </w:r>
    </w:p>
    <w:p w14:paraId="262591F2">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sz w:val="28"/>
          <w:szCs w:val="28"/>
        </w:rPr>
        <w:t>5. 封装情况检查：比选申请人或者其推选的代表检查各投标文件的封装情况并确认；</w:t>
      </w:r>
    </w:p>
    <w:p w14:paraId="72FF3A40">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sz w:val="28"/>
          <w:szCs w:val="28"/>
        </w:rPr>
        <w:t>6. 逐单位随机开启投标文件。开启投标文件袋；公布比选申请人名称、（标段名称）、投标报价、质量要求、工期及其他内容，并记录在案；</w:t>
      </w:r>
    </w:p>
    <w:p w14:paraId="153BA832">
      <w:pPr>
        <w:snapToGrid w:val="0"/>
        <w:spacing w:line="276" w:lineRule="auto"/>
        <w:ind w:firstLine="560" w:firstLineChars="200"/>
        <w:rPr>
          <w:rStyle w:val="48"/>
          <w:rFonts w:ascii="方正仿宋_GBK" w:hAnsi="方正仿宋_GBK" w:eastAsia="方正仿宋_GBK" w:cs="方正仿宋_GBK"/>
          <w:color w:val="000000" w:themeColor="text1"/>
          <w:sz w:val="28"/>
          <w:szCs w:val="28"/>
        </w:rPr>
      </w:pPr>
      <w:r>
        <w:rPr>
          <w:rStyle w:val="48"/>
          <w:rFonts w:hint="eastAsia" w:ascii="方正仿宋_GBK" w:hAnsi="方正仿宋_GBK" w:eastAsia="方正仿宋_GBK" w:cs="方正仿宋_GBK"/>
          <w:color w:val="000000" w:themeColor="text1"/>
          <w:sz w:val="28"/>
          <w:szCs w:val="28"/>
        </w:rPr>
        <w:t>7. 比选申请人代表、比选人代表、监标人、记录人等有关人员在开标记录上签字确认；</w:t>
      </w:r>
    </w:p>
    <w:p w14:paraId="2293065E">
      <w:pPr>
        <w:snapToGrid w:val="0"/>
        <w:spacing w:line="276" w:lineRule="auto"/>
        <w:ind w:firstLine="560" w:firstLineChars="200"/>
        <w:rPr>
          <w:rStyle w:val="48"/>
          <w:rFonts w:ascii="方正仿宋_GBK" w:hAnsi="方正仿宋_GBK" w:eastAsia="方正仿宋_GBK" w:cs="方正仿宋_GBK"/>
          <w:color w:val="000000" w:themeColor="text1"/>
          <w:sz w:val="28"/>
          <w:szCs w:val="28"/>
          <w:lang w:val="zh-TW" w:eastAsia="zh-TW"/>
        </w:rPr>
      </w:pPr>
      <w:r>
        <w:rPr>
          <w:rStyle w:val="48"/>
          <w:rFonts w:hint="eastAsia" w:ascii="方正仿宋_GBK" w:hAnsi="方正仿宋_GBK" w:eastAsia="方正仿宋_GBK" w:cs="方正仿宋_GBK"/>
          <w:color w:val="000000" w:themeColor="text1"/>
          <w:sz w:val="28"/>
          <w:szCs w:val="28"/>
        </w:rPr>
        <w:t>8. 开标结束。</w:t>
      </w:r>
    </w:p>
    <w:p w14:paraId="543FEEA2">
      <w:pPr>
        <w:snapToGrid w:val="0"/>
        <w:spacing w:line="560" w:lineRule="exact"/>
        <w:ind w:firstLine="560" w:firstLineChars="200"/>
        <w:rPr>
          <w:rStyle w:val="48"/>
          <w:rFonts w:ascii="方正黑体_GBK" w:hAnsi="方正黑体_GBK" w:eastAsia="方正黑体_GBK" w:cs="方正黑体_GBK"/>
          <w:color w:val="000000" w:themeColor="text1"/>
          <w:sz w:val="28"/>
          <w:szCs w:val="28"/>
          <w:lang w:val="zh-TW" w:eastAsia="zh-TW"/>
        </w:rPr>
      </w:pPr>
      <w:r>
        <w:rPr>
          <w:rStyle w:val="48"/>
          <w:rFonts w:hint="eastAsia" w:ascii="方正黑体_GBK" w:hAnsi="方正黑体_GBK" w:eastAsia="方正黑体_GBK" w:cs="方正黑体_GBK"/>
          <w:color w:val="000000" w:themeColor="text1"/>
          <w:sz w:val="28"/>
          <w:szCs w:val="28"/>
          <w:lang w:val="zh-TW" w:eastAsia="zh-TW"/>
        </w:rPr>
        <w:t>十</w:t>
      </w:r>
      <w:r>
        <w:rPr>
          <w:rStyle w:val="48"/>
          <w:rFonts w:hint="eastAsia" w:ascii="方正黑体_GBK" w:hAnsi="方正黑体_GBK" w:eastAsia="方正黑体_GBK" w:cs="方正黑体_GBK"/>
          <w:color w:val="000000" w:themeColor="text1"/>
          <w:sz w:val="28"/>
          <w:szCs w:val="28"/>
        </w:rPr>
        <w:t>三</w:t>
      </w:r>
      <w:r>
        <w:rPr>
          <w:rStyle w:val="48"/>
          <w:rFonts w:hint="eastAsia" w:ascii="方正黑体_GBK" w:hAnsi="方正黑体_GBK" w:eastAsia="方正黑体_GBK" w:cs="方正黑体_GBK"/>
          <w:color w:val="000000" w:themeColor="text1"/>
          <w:sz w:val="28"/>
          <w:szCs w:val="28"/>
          <w:lang w:val="zh-TW" w:eastAsia="zh-TW"/>
        </w:rPr>
        <w:t>、比选评审小组的建立</w:t>
      </w:r>
    </w:p>
    <w:p w14:paraId="59912596">
      <w:pPr>
        <w:snapToGrid w:val="0"/>
        <w:spacing w:line="560" w:lineRule="exact"/>
        <w:ind w:firstLine="576" w:firstLineChars="200"/>
        <w:rPr>
          <w:rStyle w:val="48"/>
          <w:rFonts w:ascii="方正仿宋_GBK" w:hAnsi="方正仿宋_GBK" w:eastAsia="方正仿宋_GBK" w:cs="方正仿宋_GBK"/>
          <w:color w:val="000000" w:themeColor="text1"/>
          <w:spacing w:val="4"/>
          <w:kern w:val="0"/>
          <w:sz w:val="28"/>
          <w:szCs w:val="28"/>
        </w:rPr>
      </w:pPr>
      <w:r>
        <w:rPr>
          <w:rStyle w:val="48"/>
          <w:rFonts w:hint="eastAsia" w:ascii="方正仿宋_GBK" w:hAnsi="方正仿宋_GBK" w:eastAsia="方正仿宋_GBK" w:cs="方正仿宋_GBK"/>
          <w:color w:val="000000" w:themeColor="text1"/>
          <w:spacing w:val="4"/>
          <w:kern w:val="0"/>
          <w:sz w:val="28"/>
          <w:szCs w:val="28"/>
        </w:rPr>
        <w:t>评审专家由比选人按法律法规或相关规范性文件依法组建</w:t>
      </w:r>
      <w:r>
        <w:rPr>
          <w:rStyle w:val="48"/>
          <w:rFonts w:hint="eastAsia" w:ascii="方正仿宋_GBK" w:hAnsi="方正仿宋_GBK" w:eastAsia="方正仿宋_GBK" w:cs="方正仿宋_GBK"/>
          <w:color w:val="000000" w:themeColor="text1"/>
          <w:spacing w:val="4"/>
          <w:kern w:val="0"/>
          <w:sz w:val="28"/>
          <w:szCs w:val="28"/>
          <w:u w:val="single"/>
        </w:rPr>
        <w:t>3</w:t>
      </w:r>
      <w:r>
        <w:rPr>
          <w:rStyle w:val="48"/>
          <w:rFonts w:hint="eastAsia" w:ascii="方正仿宋_GBK" w:hAnsi="方正仿宋_GBK" w:eastAsia="方正仿宋_GBK" w:cs="方正仿宋_GBK"/>
          <w:color w:val="000000" w:themeColor="text1"/>
          <w:spacing w:val="4"/>
          <w:kern w:val="0"/>
          <w:sz w:val="28"/>
          <w:szCs w:val="28"/>
        </w:rPr>
        <w:t>人及以上单数的比选评审小组。</w:t>
      </w:r>
    </w:p>
    <w:p w14:paraId="7ABCD760">
      <w:pPr>
        <w:snapToGrid w:val="0"/>
        <w:spacing w:line="560" w:lineRule="exact"/>
        <w:ind w:firstLine="560" w:firstLineChars="200"/>
        <w:rPr>
          <w:rStyle w:val="48"/>
          <w:rFonts w:ascii="方正黑体_GBK" w:hAnsi="方正黑体_GBK" w:eastAsia="方正黑体_GBK" w:cs="方正黑体_GBK"/>
          <w:color w:val="000000" w:themeColor="text1"/>
          <w:sz w:val="28"/>
          <w:szCs w:val="28"/>
          <w:lang w:val="zh-TW" w:eastAsia="zh-TW"/>
        </w:rPr>
      </w:pPr>
      <w:r>
        <w:rPr>
          <w:rStyle w:val="48"/>
          <w:rFonts w:hint="eastAsia" w:ascii="方正黑体_GBK" w:hAnsi="方正黑体_GBK" w:eastAsia="方正黑体_GBK" w:cs="方正黑体_GBK"/>
          <w:color w:val="000000" w:themeColor="text1"/>
          <w:sz w:val="28"/>
          <w:szCs w:val="28"/>
          <w:lang w:val="zh-TW" w:eastAsia="zh-TW"/>
        </w:rPr>
        <w:t>十</w:t>
      </w:r>
      <w:r>
        <w:rPr>
          <w:rStyle w:val="48"/>
          <w:rFonts w:hint="eastAsia" w:ascii="方正黑体_GBK" w:hAnsi="方正黑体_GBK" w:eastAsia="方正黑体_GBK" w:cs="方正黑体_GBK"/>
          <w:color w:val="000000" w:themeColor="text1"/>
          <w:sz w:val="28"/>
          <w:szCs w:val="28"/>
        </w:rPr>
        <w:t>四</w:t>
      </w:r>
      <w:r>
        <w:rPr>
          <w:rStyle w:val="48"/>
          <w:rFonts w:hint="eastAsia" w:ascii="方正黑体_GBK" w:hAnsi="方正黑体_GBK" w:eastAsia="方正黑体_GBK" w:cs="方正黑体_GBK"/>
          <w:color w:val="000000" w:themeColor="text1"/>
          <w:sz w:val="28"/>
          <w:szCs w:val="28"/>
          <w:lang w:val="zh-TW" w:eastAsia="zh-TW"/>
        </w:rPr>
        <w:t>、履约担保</w:t>
      </w:r>
    </w:p>
    <w:p w14:paraId="0E808242">
      <w:pPr>
        <w:snapToGrid w:val="0"/>
        <w:spacing w:after="48" w:line="276" w:lineRule="auto"/>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（一）比选申请人提供的履约担保金金额：</w:t>
      </w:r>
      <w:r>
        <w:rPr>
          <w:rStyle w:val="48"/>
          <w:rFonts w:hint="eastAsia" w:ascii="方正仿宋_GBK" w:hAnsi="方正仿宋_GBK" w:eastAsia="方正仿宋_GBK" w:cs="方正仿宋_GBK"/>
          <w:color w:val="FF0000"/>
          <w:kern w:val="0"/>
          <w:sz w:val="28"/>
          <w:szCs w:val="28"/>
        </w:rPr>
        <w:t>中标价的</w:t>
      </w:r>
      <w:r>
        <w:rPr>
          <w:rStyle w:val="48"/>
          <w:rFonts w:hint="eastAsia" w:ascii="方正仿宋_GBK" w:hAnsi="方正仿宋_GBK" w:eastAsia="方正仿宋_GBK" w:cs="方正仿宋_GBK"/>
          <w:color w:val="FF0000"/>
          <w:kern w:val="0"/>
          <w:sz w:val="28"/>
          <w:szCs w:val="28"/>
          <w:u w:val="single"/>
        </w:rPr>
        <w:t>10%</w:t>
      </w:r>
      <w:r>
        <w:rPr>
          <w:rStyle w:val="48"/>
          <w:rFonts w:hint="eastAsia" w:ascii="方正仿宋_GBK" w:hAnsi="方正仿宋_GBK" w:eastAsia="方正仿宋_GBK" w:cs="方正仿宋_GBK"/>
          <w:color w:val="000000" w:themeColor="text1"/>
          <w:kern w:val="0"/>
          <w:sz w:val="28"/>
          <w:szCs w:val="28"/>
        </w:rPr>
        <w:t>。</w:t>
      </w:r>
    </w:p>
    <w:p w14:paraId="44781B6E">
      <w:pPr>
        <w:snapToGrid w:val="0"/>
        <w:spacing w:after="48" w:line="276" w:lineRule="auto"/>
        <w:ind w:firstLine="560" w:firstLineChars="200"/>
        <w:rPr>
          <w:rStyle w:val="48"/>
          <w:rFonts w:ascii="方正仿宋_GBK" w:hAnsi="方正仿宋_GBK" w:eastAsia="方正仿宋_GBK" w:cs="方正仿宋_GBK"/>
          <w:color w:val="000000" w:themeColor="text1"/>
          <w:kern w:val="0"/>
          <w:sz w:val="28"/>
          <w:szCs w:val="28"/>
          <w:lang w:val="zh-TW" w:eastAsia="zh-TW"/>
        </w:rPr>
      </w:pPr>
      <w:r>
        <w:rPr>
          <w:rStyle w:val="48"/>
          <w:rFonts w:hint="eastAsia" w:ascii="方正仿宋_GBK" w:hAnsi="方正仿宋_GBK" w:eastAsia="方正仿宋_GBK" w:cs="方正仿宋_GBK"/>
          <w:color w:val="000000" w:themeColor="text1"/>
          <w:kern w:val="0"/>
          <w:sz w:val="28"/>
          <w:szCs w:val="28"/>
        </w:rPr>
        <w:t>（二）担保方式：现金转账或不可撤销的见索即付履约保函，</w:t>
      </w:r>
      <w:r>
        <w:rPr>
          <w:rStyle w:val="48"/>
          <w:rFonts w:hint="eastAsia" w:ascii="方正仿宋_GBK" w:hAnsi="方正仿宋_GBK" w:eastAsia="方正仿宋_GBK" w:cs="方正仿宋_GBK"/>
          <w:color w:val="000000" w:themeColor="text1"/>
          <w:kern w:val="0"/>
          <w:sz w:val="28"/>
          <w:szCs w:val="28"/>
          <w:lang w:val="zh-TW" w:eastAsia="zh-TW"/>
        </w:rPr>
        <w:t>转账必须从比选申请人基本存款帐户转出或汇出。</w:t>
      </w:r>
      <w:r>
        <w:rPr>
          <w:rStyle w:val="48"/>
          <w:rFonts w:hint="eastAsia" w:ascii="方正仿宋_GBK" w:hAnsi="方正仿宋_GBK" w:eastAsia="方正仿宋_GBK" w:cs="方正仿宋_GBK"/>
          <w:color w:val="000000" w:themeColor="text1"/>
          <w:kern w:val="0"/>
          <w:sz w:val="28"/>
          <w:szCs w:val="28"/>
        </w:rPr>
        <w:t>履约保函包括银行保函、保证保险和担保保函，其示范文本详见合同条款及格式附件。中标人提交的履约保函应严格执行其示范文本，不得对示范文本中的实质性内容进行修改。</w:t>
      </w:r>
    </w:p>
    <w:p w14:paraId="173276FD">
      <w:pPr>
        <w:snapToGrid w:val="0"/>
        <w:spacing w:after="48" w:line="276" w:lineRule="auto"/>
        <w:ind w:right="119"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三）提交时间：中标人在收到中标通知书后签订合同前按规定的方式提交履约担保，如果中标人未能按规定要求提交履约担保金，比选人有权取消其中标资格，则按序依次递取第二、第三中标候选人为中标人，也可以重新组织招标。</w:t>
      </w:r>
    </w:p>
    <w:p w14:paraId="326D2D06">
      <w:pPr>
        <w:snapToGrid w:val="0"/>
        <w:spacing w:line="276" w:lineRule="auto"/>
        <w:ind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（四）退还时间：履约保证金在工程完工验收合格后一次性返还，履约保证金不计息。若采用履约保函形式，自工程竣工验收合格时止。</w:t>
      </w:r>
    </w:p>
    <w:p w14:paraId="31D1A9C5">
      <w:pPr>
        <w:snapToGrid w:val="0"/>
        <w:spacing w:line="276" w:lineRule="auto"/>
        <w:ind w:firstLine="560" w:firstLineChars="200"/>
        <w:rPr>
          <w:rStyle w:val="48"/>
          <w:rFonts w:ascii="方正仿宋_GBK" w:hAnsi="方正仿宋_GBK" w:eastAsia="方正仿宋_GBK" w:cs="方正仿宋_GBK"/>
          <w:color w:val="000000" w:themeColor="text1"/>
          <w:kern w:val="0"/>
          <w:sz w:val="28"/>
          <w:szCs w:val="28"/>
          <w:lang w:val="zh-TW" w:eastAsia="zh-TW"/>
        </w:rPr>
      </w:pPr>
      <w:r>
        <w:rPr>
          <w:rStyle w:val="48"/>
          <w:rFonts w:hint="eastAsia" w:ascii="方正仿宋_GBK" w:hAnsi="方正仿宋_GBK" w:eastAsia="方正仿宋_GBK" w:cs="方正仿宋_GBK"/>
          <w:color w:val="000000" w:themeColor="text1"/>
          <w:kern w:val="0"/>
          <w:sz w:val="28"/>
          <w:szCs w:val="28"/>
          <w:lang w:val="zh-TW" w:eastAsia="zh-TW"/>
        </w:rPr>
        <w:t>十</w:t>
      </w:r>
      <w:r>
        <w:rPr>
          <w:rStyle w:val="48"/>
          <w:rFonts w:hint="eastAsia" w:ascii="方正仿宋_GBK" w:hAnsi="方正仿宋_GBK" w:eastAsia="方正仿宋_GBK" w:cs="方正仿宋_GBK"/>
          <w:color w:val="000000" w:themeColor="text1"/>
          <w:kern w:val="0"/>
          <w:sz w:val="28"/>
          <w:szCs w:val="28"/>
        </w:rPr>
        <w:t>五</w:t>
      </w:r>
      <w:r>
        <w:rPr>
          <w:rStyle w:val="48"/>
          <w:rFonts w:hint="eastAsia" w:ascii="方正仿宋_GBK" w:hAnsi="方正仿宋_GBK" w:eastAsia="方正仿宋_GBK" w:cs="方正仿宋_GBK"/>
          <w:color w:val="000000" w:themeColor="text1"/>
          <w:kern w:val="0"/>
          <w:sz w:val="28"/>
          <w:szCs w:val="28"/>
          <w:lang w:val="zh-TW" w:eastAsia="zh-TW"/>
        </w:rPr>
        <w:t>、重新比选招标</w:t>
      </w:r>
    </w:p>
    <w:p w14:paraId="4E3129AA">
      <w:pPr>
        <w:snapToGrid w:val="0"/>
        <w:spacing w:after="48" w:line="276" w:lineRule="auto"/>
        <w:ind w:right="119"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现场签到不足3家的或资格审查合格的比选申请人不足</w:t>
      </w:r>
      <w:r>
        <w:rPr>
          <w:rStyle w:val="48"/>
          <w:rFonts w:hint="eastAsia" w:ascii="方正仿宋_GBK" w:hAnsi="方正仿宋_GBK" w:eastAsia="方正仿宋_GBK" w:cs="方正仿宋_GBK"/>
          <w:color w:val="000000" w:themeColor="text1"/>
          <w:kern w:val="0"/>
          <w:sz w:val="28"/>
          <w:szCs w:val="28"/>
          <w:u w:val="single"/>
        </w:rPr>
        <w:t>2家</w:t>
      </w:r>
      <w:r>
        <w:rPr>
          <w:rStyle w:val="48"/>
          <w:rFonts w:hint="eastAsia" w:ascii="方正仿宋_GBK" w:hAnsi="方正仿宋_GBK" w:eastAsia="方正仿宋_GBK" w:cs="方正仿宋_GBK"/>
          <w:color w:val="000000" w:themeColor="text1"/>
          <w:kern w:val="0"/>
          <w:sz w:val="28"/>
          <w:szCs w:val="28"/>
        </w:rPr>
        <w:t>的，比选人在分析失败的原因并采取相应措施后，重新组织竞争性比选。</w:t>
      </w:r>
    </w:p>
    <w:p w14:paraId="018DADB0">
      <w:pPr>
        <w:snapToGrid w:val="0"/>
        <w:spacing w:line="560" w:lineRule="exact"/>
        <w:ind w:firstLine="560" w:firstLineChars="200"/>
        <w:rPr>
          <w:rStyle w:val="48"/>
          <w:rFonts w:ascii="方正黑体_GBK" w:hAnsi="方正黑体_GBK" w:eastAsia="方正黑体_GBK" w:cs="方正黑体_GBK"/>
          <w:color w:val="000000" w:themeColor="text1"/>
          <w:sz w:val="28"/>
          <w:szCs w:val="28"/>
          <w:lang w:val="zh-TW" w:eastAsia="zh-TW"/>
        </w:rPr>
      </w:pPr>
      <w:r>
        <w:rPr>
          <w:rStyle w:val="48"/>
          <w:rFonts w:hint="eastAsia" w:ascii="方正黑体_GBK" w:hAnsi="方正黑体_GBK" w:eastAsia="方正黑体_GBK" w:cs="方正黑体_GBK"/>
          <w:color w:val="000000" w:themeColor="text1"/>
          <w:sz w:val="28"/>
          <w:szCs w:val="28"/>
          <w:lang w:val="zh-TW" w:eastAsia="zh-TW"/>
        </w:rPr>
        <w:t>十</w:t>
      </w:r>
      <w:r>
        <w:rPr>
          <w:rStyle w:val="48"/>
          <w:rFonts w:hint="eastAsia" w:ascii="方正黑体_GBK" w:hAnsi="方正黑体_GBK" w:eastAsia="方正黑体_GBK" w:cs="方正黑体_GBK"/>
          <w:color w:val="000000" w:themeColor="text1"/>
          <w:sz w:val="28"/>
          <w:szCs w:val="28"/>
        </w:rPr>
        <w:t>六</w:t>
      </w:r>
      <w:r>
        <w:rPr>
          <w:rStyle w:val="48"/>
          <w:rFonts w:hint="eastAsia" w:ascii="方正黑体_GBK" w:hAnsi="方正黑体_GBK" w:eastAsia="方正黑体_GBK" w:cs="方正黑体_GBK"/>
          <w:color w:val="000000" w:themeColor="text1"/>
          <w:sz w:val="28"/>
          <w:szCs w:val="28"/>
          <w:lang w:val="zh-TW" w:eastAsia="zh-TW"/>
        </w:rPr>
        <w:t>、</w:t>
      </w:r>
      <w:r>
        <w:rPr>
          <w:rStyle w:val="48"/>
          <w:rFonts w:hint="eastAsia" w:ascii="方正黑体_GBK" w:hAnsi="方正黑体_GBK" w:eastAsia="方正黑体_GBK" w:cs="方正黑体_GBK"/>
          <w:color w:val="000000" w:themeColor="text1"/>
          <w:sz w:val="28"/>
          <w:szCs w:val="28"/>
          <w:lang w:val="zh-TW"/>
        </w:rPr>
        <w:t>成交供应商确认</w:t>
      </w:r>
      <w:r>
        <w:rPr>
          <w:rStyle w:val="48"/>
          <w:rFonts w:hint="eastAsia" w:ascii="方正黑体_GBK" w:hAnsi="方正黑体_GBK" w:eastAsia="方正黑体_GBK" w:cs="方正黑体_GBK"/>
          <w:color w:val="000000" w:themeColor="text1"/>
          <w:sz w:val="28"/>
          <w:szCs w:val="28"/>
          <w:lang w:val="zh-TW" w:eastAsia="zh-TW"/>
        </w:rPr>
        <w:t>及签订合同</w:t>
      </w:r>
    </w:p>
    <w:p w14:paraId="326BDE8F">
      <w:pPr>
        <w:snapToGrid w:val="0"/>
        <w:spacing w:after="48" w:line="560" w:lineRule="exact"/>
        <w:ind w:right="119" w:firstLine="560" w:firstLineChars="200"/>
        <w:rPr>
          <w:rStyle w:val="48"/>
          <w:rFonts w:ascii="方正楷体_GBK" w:hAnsi="方正楷体_GBK" w:eastAsia="方正楷体_GBK" w:cs="方正楷体_GBK"/>
          <w:color w:val="000000" w:themeColor="text1"/>
          <w:kern w:val="0"/>
          <w:sz w:val="28"/>
          <w:szCs w:val="28"/>
        </w:rPr>
      </w:pPr>
      <w:r>
        <w:rPr>
          <w:rStyle w:val="48"/>
          <w:rFonts w:hint="eastAsia" w:ascii="方正楷体_GBK" w:hAnsi="方正楷体_GBK" w:eastAsia="方正楷体_GBK" w:cs="方正楷体_GBK"/>
          <w:color w:val="000000" w:themeColor="text1"/>
          <w:kern w:val="0"/>
          <w:sz w:val="28"/>
          <w:szCs w:val="28"/>
        </w:rPr>
        <w:t>（一）成交供应商确认</w:t>
      </w:r>
    </w:p>
    <w:p w14:paraId="1D5145A4">
      <w:pPr>
        <w:snapToGrid w:val="0"/>
        <w:spacing w:after="48" w:line="560" w:lineRule="exact"/>
        <w:ind w:right="119" w:firstLine="560" w:firstLineChars="200"/>
        <w:rPr>
          <w:rStyle w:val="48"/>
          <w:rFonts w:ascii="方正仿宋_GBK" w:hAnsi="方正仿宋_GBK" w:eastAsia="方正仿宋_GBK" w:cs="方正仿宋_GBK"/>
          <w:color w:val="000000" w:themeColor="text1"/>
          <w:kern w:val="0"/>
          <w:sz w:val="28"/>
          <w:szCs w:val="28"/>
        </w:rPr>
      </w:pPr>
      <w:r>
        <w:rPr>
          <w:rStyle w:val="48"/>
          <w:rFonts w:hint="eastAsia" w:ascii="方正仿宋_GBK" w:hAnsi="方正仿宋_GBK" w:eastAsia="方正仿宋_GBK" w:cs="方正仿宋_GBK"/>
          <w:color w:val="000000" w:themeColor="text1"/>
          <w:kern w:val="0"/>
          <w:sz w:val="28"/>
          <w:szCs w:val="28"/>
        </w:rPr>
        <w:t>采购人从评审报告提出的成交候选供应商中，按照排序由高到低的原则确定成交供应商，也可以书面授权竞采小组直接确定成交供应商。</w:t>
      </w:r>
    </w:p>
    <w:p w14:paraId="059A1F4A">
      <w:pPr>
        <w:snapToGrid w:val="0"/>
        <w:spacing w:after="48" w:line="560" w:lineRule="exact"/>
        <w:ind w:right="119" w:firstLine="560" w:firstLineChars="200"/>
        <w:rPr>
          <w:rStyle w:val="48"/>
          <w:rFonts w:ascii="方正楷体_GBK" w:hAnsi="方正楷体_GBK" w:eastAsia="方正楷体_GBK" w:cs="方正楷体_GBK"/>
          <w:color w:val="000000" w:themeColor="text1"/>
          <w:kern w:val="0"/>
          <w:sz w:val="28"/>
          <w:szCs w:val="28"/>
        </w:rPr>
      </w:pPr>
      <w:r>
        <w:rPr>
          <w:rStyle w:val="48"/>
          <w:rFonts w:hint="eastAsia" w:ascii="方正楷体_GBK" w:hAnsi="方正楷体_GBK" w:eastAsia="方正楷体_GBK" w:cs="方正楷体_GBK"/>
          <w:color w:val="000000" w:themeColor="text1"/>
          <w:kern w:val="0"/>
          <w:sz w:val="28"/>
          <w:szCs w:val="28"/>
        </w:rPr>
        <w:t>（二）签订合同</w:t>
      </w:r>
    </w:p>
    <w:p w14:paraId="27063436">
      <w:pPr>
        <w:snapToGrid w:val="0"/>
        <w:spacing w:after="48" w:line="560" w:lineRule="exact"/>
        <w:ind w:right="119" w:firstLine="560" w:firstLineChars="200"/>
        <w:rPr>
          <w:rStyle w:val="48"/>
          <w:b/>
          <w:color w:val="000000" w:themeColor="text1"/>
          <w:kern w:val="0"/>
        </w:rPr>
      </w:pPr>
      <w:r>
        <w:rPr>
          <w:rStyle w:val="48"/>
          <w:rFonts w:hint="eastAsia" w:ascii="方正仿宋_GBK" w:hAnsi="方正仿宋_GBK" w:eastAsia="方正仿宋_GBK" w:cs="方正仿宋_GBK"/>
          <w:color w:val="000000" w:themeColor="text1"/>
          <w:kern w:val="0"/>
          <w:sz w:val="28"/>
          <w:szCs w:val="28"/>
        </w:rPr>
        <w:t xml:space="preserve">比选人和中标人应当自中标通知书发出之日起 </w:t>
      </w:r>
      <w:r>
        <w:rPr>
          <w:rStyle w:val="48"/>
          <w:rFonts w:hint="eastAsia" w:ascii="方正仿宋_GBK" w:hAnsi="方正仿宋_GBK" w:eastAsia="方正仿宋_GBK" w:cs="方正仿宋_GBK"/>
          <w:color w:val="FF0000"/>
          <w:kern w:val="0"/>
          <w:sz w:val="28"/>
          <w:szCs w:val="28"/>
          <w:u w:val="single"/>
        </w:rPr>
        <w:t>10</w:t>
      </w:r>
      <w:r>
        <w:rPr>
          <w:rStyle w:val="48"/>
          <w:rFonts w:hint="eastAsia" w:ascii="方正仿宋_GBK" w:hAnsi="方正仿宋_GBK" w:eastAsia="方正仿宋_GBK" w:cs="方正仿宋_GBK"/>
          <w:color w:val="000000" w:themeColor="text1"/>
          <w:kern w:val="0"/>
          <w:sz w:val="28"/>
          <w:szCs w:val="28"/>
        </w:rPr>
        <w:t>个工作日内，根据比选文件和中标人的投标文件订立书面合同。中标人无正当理由拒签合同的，比选人有权取消其中标资格。</w:t>
      </w:r>
    </w:p>
    <w:p w14:paraId="2478F621">
      <w:pPr>
        <w:snapToGrid w:val="0"/>
        <w:spacing w:line="360" w:lineRule="auto"/>
        <w:rPr>
          <w:rStyle w:val="48"/>
          <w:b/>
          <w:color w:val="000000" w:themeColor="text1"/>
          <w:kern w:val="0"/>
        </w:rPr>
      </w:pPr>
    </w:p>
    <w:p w14:paraId="723C77FA">
      <w:pPr>
        <w:snapToGrid w:val="0"/>
        <w:spacing w:line="360" w:lineRule="auto"/>
        <w:rPr>
          <w:rStyle w:val="48"/>
          <w:b/>
          <w:color w:val="000000" w:themeColor="text1"/>
          <w:kern w:val="0"/>
        </w:rPr>
      </w:pPr>
    </w:p>
    <w:p w14:paraId="40697F87">
      <w:pPr>
        <w:snapToGrid w:val="0"/>
        <w:spacing w:line="360" w:lineRule="auto"/>
        <w:rPr>
          <w:rStyle w:val="48"/>
          <w:b/>
          <w:color w:val="000000" w:themeColor="text1"/>
          <w:kern w:val="0"/>
        </w:rPr>
      </w:pPr>
    </w:p>
    <w:p w14:paraId="641B0C22">
      <w:pPr>
        <w:snapToGrid w:val="0"/>
        <w:spacing w:line="360" w:lineRule="auto"/>
        <w:rPr>
          <w:rStyle w:val="48"/>
          <w:b/>
          <w:color w:val="000000" w:themeColor="text1"/>
          <w:kern w:val="0"/>
        </w:rPr>
      </w:pPr>
    </w:p>
    <w:p w14:paraId="44943848">
      <w:pPr>
        <w:snapToGrid w:val="0"/>
        <w:spacing w:line="360" w:lineRule="auto"/>
        <w:rPr>
          <w:rStyle w:val="48"/>
          <w:b/>
          <w:color w:val="000000" w:themeColor="text1"/>
          <w:kern w:val="0"/>
        </w:rPr>
      </w:pPr>
    </w:p>
    <w:p w14:paraId="735404F2">
      <w:pPr>
        <w:snapToGrid w:val="0"/>
        <w:spacing w:line="360" w:lineRule="auto"/>
        <w:rPr>
          <w:rStyle w:val="48"/>
          <w:b/>
          <w:color w:val="000000" w:themeColor="text1"/>
          <w:kern w:val="0"/>
        </w:rPr>
      </w:pPr>
    </w:p>
    <w:p w14:paraId="18E57513">
      <w:pPr>
        <w:snapToGrid w:val="0"/>
        <w:spacing w:line="360" w:lineRule="auto"/>
        <w:rPr>
          <w:rStyle w:val="48"/>
          <w:b/>
          <w:color w:val="000000" w:themeColor="text1"/>
          <w:kern w:val="0"/>
        </w:rPr>
      </w:pPr>
    </w:p>
    <w:p w14:paraId="69A04F64">
      <w:pPr>
        <w:snapToGrid w:val="0"/>
        <w:spacing w:line="360" w:lineRule="auto"/>
        <w:rPr>
          <w:rStyle w:val="48"/>
          <w:b/>
          <w:color w:val="000000" w:themeColor="text1"/>
          <w:kern w:val="0"/>
        </w:rPr>
      </w:pPr>
    </w:p>
    <w:p w14:paraId="303F849D">
      <w:pPr>
        <w:snapToGrid w:val="0"/>
        <w:spacing w:line="360" w:lineRule="auto"/>
        <w:rPr>
          <w:rStyle w:val="48"/>
          <w:b/>
          <w:color w:val="000000" w:themeColor="text1"/>
          <w:kern w:val="0"/>
        </w:rPr>
      </w:pPr>
    </w:p>
    <w:p w14:paraId="045B735D">
      <w:pPr>
        <w:snapToGrid w:val="0"/>
        <w:spacing w:line="360" w:lineRule="auto"/>
        <w:rPr>
          <w:rStyle w:val="48"/>
          <w:rFonts w:ascii="黑体" w:eastAsia="黑体" w:cs="宋体"/>
          <w:bCs/>
          <w:color w:val="000000" w:themeColor="text1"/>
          <w:sz w:val="32"/>
          <w:szCs w:val="32"/>
          <w:lang w:val="zh-TW"/>
        </w:rPr>
      </w:pPr>
      <w:r>
        <w:rPr>
          <w:rStyle w:val="48"/>
          <w:b/>
          <w:color w:val="000000" w:themeColor="text1"/>
          <w:kern w:val="0"/>
        </w:rPr>
        <w:t>附表一：开标记录表</w:t>
      </w:r>
    </w:p>
    <w:p w14:paraId="463B40C3">
      <w:pPr>
        <w:tabs>
          <w:tab w:val="left" w:pos="3529"/>
          <w:tab w:val="left" w:pos="5060"/>
        </w:tabs>
        <w:snapToGrid w:val="0"/>
        <w:spacing w:line="360" w:lineRule="auto"/>
        <w:jc w:val="center"/>
        <w:rPr>
          <w:color w:val="000000" w:themeColor="text1"/>
          <w:kern w:val="0"/>
          <w:sz w:val="24"/>
        </w:rPr>
      </w:pPr>
      <w:r>
        <w:rPr>
          <w:rStyle w:val="48"/>
          <w:b/>
          <w:color w:val="000000" w:themeColor="text1"/>
          <w:w w:val="99"/>
          <w:kern w:val="0"/>
          <w:sz w:val="28"/>
          <w:szCs w:val="28"/>
        </w:rPr>
        <w:t>开标记录表</w:t>
      </w:r>
    </w:p>
    <w:p w14:paraId="4A43DC43">
      <w:pPr>
        <w:jc w:val="left"/>
        <w:textAlignment w:val="auto"/>
        <w:rPr>
          <w:rStyle w:val="48"/>
          <w:b/>
          <w:color w:val="000000" w:themeColor="text1"/>
          <w:kern w:val="0"/>
        </w:rPr>
      </w:pPr>
    </w:p>
    <w:tbl>
      <w:tblPr>
        <w:tblStyle w:val="20"/>
        <w:tblW w:w="9938" w:type="dxa"/>
        <w:tblInd w:w="93" w:type="dxa"/>
        <w:tblLayout w:type="fixed"/>
        <w:tblCellMar>
          <w:top w:w="0" w:type="dxa"/>
          <w:left w:w="108" w:type="dxa"/>
          <w:bottom w:w="0" w:type="dxa"/>
          <w:right w:w="108" w:type="dxa"/>
        </w:tblCellMar>
      </w:tblPr>
      <w:tblGrid>
        <w:gridCol w:w="1560"/>
        <w:gridCol w:w="3210"/>
        <w:gridCol w:w="339"/>
        <w:gridCol w:w="3779"/>
        <w:gridCol w:w="1050"/>
      </w:tblGrid>
      <w:tr w14:paraId="6DFB24C8">
        <w:tblPrEx>
          <w:tblCellMar>
            <w:top w:w="0" w:type="dxa"/>
            <w:left w:w="108" w:type="dxa"/>
            <w:bottom w:w="0" w:type="dxa"/>
            <w:right w:w="108" w:type="dxa"/>
          </w:tblCellMar>
        </w:tblPrEx>
        <w:trPr>
          <w:trHeight w:val="679" w:hRule="atLeast"/>
        </w:trPr>
        <w:tc>
          <w:tcPr>
            <w:tcW w:w="9938" w:type="dxa"/>
            <w:gridSpan w:val="5"/>
            <w:tcBorders>
              <w:top w:val="single" w:color="000000" w:sz="4" w:space="0"/>
              <w:left w:val="single" w:color="000000" w:sz="4" w:space="0"/>
              <w:bottom w:val="nil"/>
              <w:right w:val="single" w:color="000000" w:sz="4" w:space="0"/>
            </w:tcBorders>
            <w:shd w:val="clear" w:color="auto" w:fill="auto"/>
            <w:vAlign w:val="center"/>
          </w:tcPr>
          <w:p w14:paraId="691DEDBC">
            <w:pPr>
              <w:jc w:val="center"/>
              <w:textAlignment w:val="center"/>
              <w:rPr>
                <w:rFonts w:ascii="黑体" w:hAnsi="宋体" w:eastAsia="黑体" w:cs="黑体"/>
                <w:b/>
                <w:bCs/>
                <w:color w:val="000000"/>
                <w:sz w:val="36"/>
                <w:szCs w:val="36"/>
              </w:rPr>
            </w:pPr>
            <w:r>
              <w:rPr>
                <w:rFonts w:hint="eastAsia" w:ascii="黑体" w:hAnsi="宋体" w:eastAsia="黑体" w:cs="黑体"/>
                <w:b/>
                <w:bCs/>
                <w:color w:val="000000"/>
                <w:kern w:val="0"/>
                <w:sz w:val="36"/>
                <w:szCs w:val="36"/>
              </w:rPr>
              <w:t>评标报告</w:t>
            </w:r>
          </w:p>
        </w:tc>
      </w:tr>
      <w:tr w14:paraId="537078E5">
        <w:tblPrEx>
          <w:tblCellMar>
            <w:top w:w="0" w:type="dxa"/>
            <w:left w:w="108" w:type="dxa"/>
            <w:bottom w:w="0" w:type="dxa"/>
            <w:right w:w="108" w:type="dxa"/>
          </w:tblCellMar>
        </w:tblPrEx>
        <w:trPr>
          <w:trHeight w:val="679" w:hRule="atLeast"/>
        </w:trPr>
        <w:tc>
          <w:tcPr>
            <w:tcW w:w="9938" w:type="dxa"/>
            <w:gridSpan w:val="5"/>
            <w:tcBorders>
              <w:top w:val="nil"/>
              <w:left w:val="single" w:color="000000" w:sz="4" w:space="0"/>
              <w:bottom w:val="single" w:color="000000" w:sz="4" w:space="0"/>
              <w:right w:val="single" w:color="000000" w:sz="4" w:space="0"/>
            </w:tcBorders>
            <w:shd w:val="clear" w:color="auto" w:fill="auto"/>
            <w:noWrap/>
            <w:vAlign w:val="center"/>
          </w:tcPr>
          <w:p w14:paraId="7C43867A">
            <w:pPr>
              <w:jc w:val="left"/>
              <w:textAlignment w:val="center"/>
              <w:rPr>
                <w:rFonts w:ascii="宋体" w:hAnsi="宋体" w:cs="宋体"/>
                <w:color w:val="000000"/>
                <w:sz w:val="24"/>
              </w:rPr>
            </w:pPr>
            <w:r>
              <w:rPr>
                <w:rFonts w:hint="eastAsia" w:ascii="宋体" w:hAnsi="宋体" w:cs="宋体"/>
                <w:color w:val="000000"/>
                <w:kern w:val="0"/>
                <w:sz w:val="24"/>
              </w:rPr>
              <w:t>项目名称：</w:t>
            </w:r>
          </w:p>
        </w:tc>
      </w:tr>
      <w:tr w14:paraId="4E37D9F2">
        <w:tblPrEx>
          <w:tblCellMar>
            <w:top w:w="0" w:type="dxa"/>
            <w:left w:w="108" w:type="dxa"/>
            <w:bottom w:w="0" w:type="dxa"/>
            <w:right w:w="108" w:type="dxa"/>
          </w:tblCellMar>
        </w:tblPrEx>
        <w:trPr>
          <w:trHeight w:val="510" w:hRule="atLeast"/>
        </w:trPr>
        <w:tc>
          <w:tcPr>
            <w:tcW w:w="510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0E0D">
            <w:pPr>
              <w:jc w:val="left"/>
              <w:textAlignment w:val="center"/>
              <w:rPr>
                <w:rFonts w:ascii="宋体" w:hAnsi="宋体" w:cs="宋体"/>
                <w:color w:val="000000"/>
                <w:sz w:val="24"/>
              </w:rPr>
            </w:pPr>
            <w:r>
              <w:rPr>
                <w:rFonts w:hint="eastAsia" w:ascii="宋体" w:hAnsi="宋体" w:cs="宋体"/>
                <w:color w:val="000000"/>
                <w:kern w:val="0"/>
                <w:sz w:val="24"/>
              </w:rPr>
              <w:t>时  间：</w:t>
            </w:r>
            <w:r>
              <w:rPr>
                <w:rStyle w:val="171"/>
                <w:rFonts w:hint="default"/>
              </w:rPr>
              <w:t xml:space="preserve">   年   月   日</w:t>
            </w:r>
          </w:p>
        </w:tc>
        <w:tc>
          <w:tcPr>
            <w:tcW w:w="48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CCFD9">
            <w:pPr>
              <w:jc w:val="left"/>
              <w:textAlignment w:val="center"/>
              <w:rPr>
                <w:rFonts w:ascii="宋体" w:hAnsi="宋体" w:cs="宋体"/>
                <w:color w:val="000000"/>
                <w:sz w:val="24"/>
              </w:rPr>
            </w:pPr>
            <w:r>
              <w:rPr>
                <w:rFonts w:hint="eastAsia" w:ascii="宋体" w:hAnsi="宋体" w:cs="宋体"/>
                <w:color w:val="000000"/>
                <w:kern w:val="0"/>
                <w:sz w:val="24"/>
              </w:rPr>
              <w:t>地点：江津区中医院总务科办公室</w:t>
            </w:r>
          </w:p>
        </w:tc>
      </w:tr>
      <w:tr w14:paraId="18FDF863">
        <w:tblPrEx>
          <w:tblCellMar>
            <w:top w:w="0" w:type="dxa"/>
            <w:left w:w="108" w:type="dxa"/>
            <w:bottom w:w="0" w:type="dxa"/>
            <w:right w:w="108" w:type="dxa"/>
          </w:tblCellMar>
        </w:tblPrEx>
        <w:trPr>
          <w:trHeight w:val="495" w:hRule="atLeast"/>
        </w:trPr>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17EBB">
            <w:pPr>
              <w:jc w:val="center"/>
              <w:textAlignment w:val="center"/>
              <w:rPr>
                <w:rFonts w:ascii="宋体" w:hAnsi="宋体" w:cs="宋体"/>
                <w:color w:val="000000"/>
                <w:sz w:val="24"/>
              </w:rPr>
            </w:pPr>
            <w:r>
              <w:rPr>
                <w:rFonts w:hint="eastAsia" w:ascii="宋体" w:hAnsi="宋体" w:cs="宋体"/>
                <w:color w:val="000000"/>
                <w:kern w:val="0"/>
                <w:sz w:val="24"/>
              </w:rPr>
              <w:t>项目类别</w:t>
            </w:r>
          </w:p>
        </w:tc>
        <w:tc>
          <w:tcPr>
            <w:tcW w:w="837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B44EBE">
            <w:pPr>
              <w:jc w:val="center"/>
              <w:textAlignment w:val="center"/>
              <w:rPr>
                <w:rFonts w:cs="Times New Roman"/>
                <w:color w:val="000000"/>
                <w:sz w:val="32"/>
                <w:szCs w:val="32"/>
              </w:rPr>
            </w:pPr>
            <w:r>
              <w:rPr>
                <w:rFonts w:cs="Times New Roman"/>
                <w:color w:val="000000"/>
                <w:kern w:val="0"/>
                <w:sz w:val="32"/>
                <w:szCs w:val="32"/>
              </w:rPr>
              <w:t>□</w:t>
            </w:r>
            <w:r>
              <w:rPr>
                <w:rStyle w:val="172"/>
                <w:rFonts w:hint="default"/>
              </w:rPr>
              <w:t xml:space="preserve">货物     </w:t>
            </w:r>
            <w:r>
              <w:rPr>
                <w:rStyle w:val="173"/>
              </w:rPr>
              <w:t xml:space="preserve">√ </w:t>
            </w:r>
            <w:r>
              <w:rPr>
                <w:rStyle w:val="172"/>
                <w:rFonts w:hint="default"/>
              </w:rPr>
              <w:t xml:space="preserve">工程      </w:t>
            </w:r>
            <w:r>
              <w:rPr>
                <w:rStyle w:val="174"/>
              </w:rPr>
              <w:t>□</w:t>
            </w:r>
            <w:r>
              <w:rPr>
                <w:rStyle w:val="172"/>
                <w:rFonts w:hint="default"/>
              </w:rPr>
              <w:t xml:space="preserve">服务  </w:t>
            </w:r>
          </w:p>
        </w:tc>
      </w:tr>
      <w:tr w14:paraId="76D6EEE6">
        <w:tblPrEx>
          <w:tblCellMar>
            <w:top w:w="0" w:type="dxa"/>
            <w:left w:w="108" w:type="dxa"/>
            <w:bottom w:w="0" w:type="dxa"/>
            <w:right w:w="108" w:type="dxa"/>
          </w:tblCellMar>
        </w:tblPrEx>
        <w:trPr>
          <w:trHeight w:val="1080" w:hRule="atLeast"/>
        </w:trPr>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B6CD1">
            <w:pPr>
              <w:jc w:val="center"/>
              <w:textAlignment w:val="center"/>
              <w:rPr>
                <w:rFonts w:ascii="宋体" w:hAnsi="宋体" w:cs="宋体"/>
                <w:color w:val="000000"/>
                <w:sz w:val="24"/>
              </w:rPr>
            </w:pPr>
            <w:r>
              <w:rPr>
                <w:rFonts w:hint="eastAsia" w:ascii="宋体" w:hAnsi="宋体" w:cs="宋体"/>
                <w:color w:val="000000"/>
                <w:kern w:val="0"/>
                <w:sz w:val="24"/>
              </w:rPr>
              <w:t>采购过程简介</w:t>
            </w:r>
          </w:p>
        </w:tc>
        <w:tc>
          <w:tcPr>
            <w:tcW w:w="837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35EA00">
            <w:pPr>
              <w:jc w:val="center"/>
              <w:textAlignment w:val="center"/>
              <w:rPr>
                <w:rFonts w:cs="Times New Roman"/>
                <w:color w:val="000000"/>
                <w:sz w:val="24"/>
              </w:rPr>
            </w:pPr>
            <w:r>
              <w:rPr>
                <w:rStyle w:val="172"/>
                <w:rFonts w:hint="default"/>
              </w:rPr>
              <w:t>本次比选于年月日在在重庆市江津区中医院官网发布比选公告。投标截止时间:    年  月  日  时。开标时间:    年  月  日  时，共有   家投标人参加了比选活动，详见开标记录。</w:t>
            </w:r>
            <w:r>
              <w:rPr>
                <w:rStyle w:val="172"/>
                <w:rFonts w:hint="default"/>
              </w:rPr>
              <w:br w:type="textWrapping"/>
            </w:r>
          </w:p>
        </w:tc>
      </w:tr>
      <w:tr w14:paraId="2227A405">
        <w:tblPrEx>
          <w:tblCellMar>
            <w:top w:w="0" w:type="dxa"/>
            <w:left w:w="108" w:type="dxa"/>
            <w:bottom w:w="0" w:type="dxa"/>
            <w:right w:w="108" w:type="dxa"/>
          </w:tblCellMar>
        </w:tblPrEx>
        <w:trPr>
          <w:trHeight w:val="570" w:hRule="atLeast"/>
        </w:trPr>
        <w:tc>
          <w:tcPr>
            <w:tcW w:w="1560" w:type="dxa"/>
            <w:vMerge w:val="restart"/>
            <w:tcBorders>
              <w:top w:val="single" w:color="000000" w:sz="4" w:space="0"/>
              <w:left w:val="single" w:color="000000" w:sz="4" w:space="0"/>
              <w:bottom w:val="nil"/>
              <w:right w:val="single" w:color="000000" w:sz="4" w:space="0"/>
            </w:tcBorders>
            <w:shd w:val="clear" w:color="auto" w:fill="auto"/>
            <w:vAlign w:val="center"/>
          </w:tcPr>
          <w:p w14:paraId="163D93A2">
            <w:pPr>
              <w:jc w:val="center"/>
              <w:textAlignment w:val="center"/>
              <w:rPr>
                <w:rFonts w:ascii="宋体" w:hAnsi="宋体" w:cs="宋体"/>
                <w:color w:val="000000"/>
                <w:sz w:val="24"/>
              </w:rPr>
            </w:pPr>
            <w:r>
              <w:rPr>
                <w:rFonts w:hint="eastAsia" w:ascii="宋体" w:hAnsi="宋体" w:cs="宋体"/>
                <w:color w:val="000000"/>
                <w:kern w:val="0"/>
                <w:sz w:val="24"/>
              </w:rPr>
              <w:t>评审成员</w:t>
            </w:r>
          </w:p>
        </w:tc>
        <w:tc>
          <w:tcPr>
            <w:tcW w:w="3210" w:type="dxa"/>
            <w:tcBorders>
              <w:top w:val="nil"/>
              <w:left w:val="single" w:color="000000" w:sz="4" w:space="0"/>
              <w:bottom w:val="single" w:color="000000" w:sz="4" w:space="0"/>
              <w:right w:val="single" w:color="000000" w:sz="4" w:space="0"/>
            </w:tcBorders>
            <w:shd w:val="clear" w:color="auto" w:fill="auto"/>
            <w:vAlign w:val="center"/>
          </w:tcPr>
          <w:p w14:paraId="568813D9">
            <w:pPr>
              <w:jc w:val="center"/>
              <w:textAlignment w:val="center"/>
              <w:rPr>
                <w:rFonts w:ascii="宋体" w:hAnsi="宋体" w:cs="宋体"/>
                <w:color w:val="000000"/>
                <w:sz w:val="24"/>
              </w:rPr>
            </w:pPr>
            <w:r>
              <w:rPr>
                <w:rFonts w:hint="eastAsia" w:ascii="宋体" w:hAnsi="宋体" w:cs="宋体"/>
                <w:color w:val="000000"/>
                <w:kern w:val="0"/>
                <w:sz w:val="24"/>
              </w:rPr>
              <w:t>姓  名</w:t>
            </w:r>
          </w:p>
        </w:tc>
        <w:tc>
          <w:tcPr>
            <w:tcW w:w="51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4125A2">
            <w:pPr>
              <w:jc w:val="center"/>
              <w:textAlignment w:val="center"/>
              <w:rPr>
                <w:rFonts w:ascii="宋体" w:hAnsi="宋体" w:cs="宋体"/>
                <w:color w:val="000000"/>
                <w:sz w:val="24"/>
              </w:rPr>
            </w:pPr>
            <w:r>
              <w:rPr>
                <w:rFonts w:hint="eastAsia" w:ascii="宋体" w:hAnsi="宋体" w:cs="宋体"/>
                <w:color w:val="000000"/>
                <w:kern w:val="0"/>
                <w:sz w:val="24"/>
              </w:rPr>
              <w:t>科室</w:t>
            </w:r>
          </w:p>
        </w:tc>
      </w:tr>
      <w:tr w14:paraId="371BC053">
        <w:tblPrEx>
          <w:tblCellMar>
            <w:top w:w="0" w:type="dxa"/>
            <w:left w:w="108" w:type="dxa"/>
            <w:bottom w:w="0" w:type="dxa"/>
            <w:right w:w="108" w:type="dxa"/>
          </w:tblCellMar>
        </w:tblPrEx>
        <w:trPr>
          <w:trHeight w:val="570" w:hRule="atLeast"/>
        </w:trPr>
        <w:tc>
          <w:tcPr>
            <w:tcW w:w="1560" w:type="dxa"/>
            <w:vMerge w:val="continue"/>
            <w:tcBorders>
              <w:top w:val="single" w:color="000000" w:sz="4" w:space="0"/>
              <w:left w:val="single" w:color="000000" w:sz="4" w:space="0"/>
              <w:bottom w:val="nil"/>
              <w:right w:val="single" w:color="000000" w:sz="4" w:space="0"/>
            </w:tcBorders>
            <w:shd w:val="clear" w:color="auto" w:fill="auto"/>
            <w:vAlign w:val="center"/>
          </w:tcPr>
          <w:p w14:paraId="1CF490BE">
            <w:pPr>
              <w:jc w:val="center"/>
              <w:rPr>
                <w:rFonts w:ascii="宋体" w:hAnsi="宋体" w:cs="宋体"/>
                <w:color w:val="000000"/>
                <w:sz w:val="24"/>
              </w:rPr>
            </w:pP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AC517">
            <w:pPr>
              <w:jc w:val="center"/>
              <w:rPr>
                <w:rFonts w:ascii="宋体" w:hAnsi="宋体" w:cs="宋体"/>
                <w:color w:val="000000"/>
                <w:sz w:val="24"/>
              </w:rPr>
            </w:pPr>
          </w:p>
        </w:tc>
        <w:tc>
          <w:tcPr>
            <w:tcW w:w="51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C86886">
            <w:pPr>
              <w:jc w:val="center"/>
              <w:rPr>
                <w:rFonts w:ascii="宋体" w:hAnsi="宋体" w:cs="宋体"/>
                <w:color w:val="000000"/>
                <w:sz w:val="24"/>
              </w:rPr>
            </w:pPr>
          </w:p>
        </w:tc>
      </w:tr>
      <w:tr w14:paraId="425FF62D">
        <w:tblPrEx>
          <w:tblCellMar>
            <w:top w:w="0" w:type="dxa"/>
            <w:left w:w="108" w:type="dxa"/>
            <w:bottom w:w="0" w:type="dxa"/>
            <w:right w:w="108" w:type="dxa"/>
          </w:tblCellMar>
        </w:tblPrEx>
        <w:trPr>
          <w:trHeight w:val="570" w:hRule="atLeast"/>
        </w:trPr>
        <w:tc>
          <w:tcPr>
            <w:tcW w:w="1560" w:type="dxa"/>
            <w:vMerge w:val="continue"/>
            <w:tcBorders>
              <w:top w:val="single" w:color="000000" w:sz="4" w:space="0"/>
              <w:left w:val="single" w:color="000000" w:sz="4" w:space="0"/>
              <w:bottom w:val="nil"/>
              <w:right w:val="single" w:color="000000" w:sz="4" w:space="0"/>
            </w:tcBorders>
            <w:shd w:val="clear" w:color="auto" w:fill="auto"/>
            <w:vAlign w:val="center"/>
          </w:tcPr>
          <w:p w14:paraId="54C34EE1">
            <w:pPr>
              <w:jc w:val="center"/>
              <w:rPr>
                <w:rFonts w:ascii="宋体" w:hAnsi="宋体" w:cs="宋体"/>
                <w:color w:val="000000"/>
                <w:sz w:val="24"/>
              </w:rPr>
            </w:pP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593AC">
            <w:pPr>
              <w:jc w:val="center"/>
              <w:rPr>
                <w:rFonts w:ascii="宋体" w:hAnsi="宋体" w:cs="宋体"/>
                <w:color w:val="000000"/>
                <w:sz w:val="24"/>
              </w:rPr>
            </w:pPr>
          </w:p>
        </w:tc>
        <w:tc>
          <w:tcPr>
            <w:tcW w:w="51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8B7848">
            <w:pPr>
              <w:jc w:val="center"/>
              <w:rPr>
                <w:rFonts w:ascii="宋体" w:hAnsi="宋体" w:cs="宋体"/>
                <w:color w:val="000000"/>
                <w:sz w:val="24"/>
              </w:rPr>
            </w:pPr>
          </w:p>
        </w:tc>
      </w:tr>
      <w:tr w14:paraId="173DF07B">
        <w:tblPrEx>
          <w:tblCellMar>
            <w:top w:w="0" w:type="dxa"/>
            <w:left w:w="108" w:type="dxa"/>
            <w:bottom w:w="0" w:type="dxa"/>
            <w:right w:w="108" w:type="dxa"/>
          </w:tblCellMar>
        </w:tblPrEx>
        <w:trPr>
          <w:trHeight w:val="660" w:hRule="atLeast"/>
        </w:trPr>
        <w:tc>
          <w:tcPr>
            <w:tcW w:w="1560" w:type="dxa"/>
            <w:vMerge w:val="continue"/>
            <w:tcBorders>
              <w:top w:val="single" w:color="000000" w:sz="4" w:space="0"/>
              <w:left w:val="single" w:color="000000" w:sz="4" w:space="0"/>
              <w:bottom w:val="nil"/>
              <w:right w:val="single" w:color="000000" w:sz="4" w:space="0"/>
            </w:tcBorders>
            <w:shd w:val="clear" w:color="auto" w:fill="auto"/>
            <w:vAlign w:val="center"/>
          </w:tcPr>
          <w:p w14:paraId="2283CE98">
            <w:pPr>
              <w:jc w:val="center"/>
              <w:rPr>
                <w:rFonts w:ascii="宋体" w:hAnsi="宋体" w:cs="宋体"/>
                <w:color w:val="000000"/>
                <w:sz w:val="24"/>
              </w:rPr>
            </w:pPr>
          </w:p>
        </w:tc>
        <w:tc>
          <w:tcPr>
            <w:tcW w:w="3210" w:type="dxa"/>
            <w:tcBorders>
              <w:top w:val="single" w:color="000000" w:sz="4" w:space="0"/>
              <w:left w:val="nil"/>
              <w:bottom w:val="nil"/>
              <w:right w:val="single" w:color="000000" w:sz="4" w:space="0"/>
            </w:tcBorders>
            <w:shd w:val="clear" w:color="auto" w:fill="auto"/>
            <w:vAlign w:val="center"/>
          </w:tcPr>
          <w:p w14:paraId="30801324">
            <w:pPr>
              <w:jc w:val="center"/>
              <w:rPr>
                <w:rFonts w:ascii="宋体" w:hAnsi="宋体" w:cs="宋体"/>
                <w:color w:val="000000"/>
                <w:sz w:val="24"/>
              </w:rPr>
            </w:pPr>
          </w:p>
        </w:tc>
        <w:tc>
          <w:tcPr>
            <w:tcW w:w="51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5030D9">
            <w:pPr>
              <w:jc w:val="center"/>
              <w:rPr>
                <w:rFonts w:ascii="宋体" w:hAnsi="宋体" w:cs="宋体"/>
                <w:color w:val="000000"/>
                <w:sz w:val="24"/>
              </w:rPr>
            </w:pPr>
          </w:p>
        </w:tc>
      </w:tr>
      <w:tr w14:paraId="1322FF73">
        <w:tblPrEx>
          <w:tblCellMar>
            <w:top w:w="0" w:type="dxa"/>
            <w:left w:w="108" w:type="dxa"/>
            <w:bottom w:w="0" w:type="dxa"/>
            <w:right w:w="108" w:type="dxa"/>
          </w:tblCellMar>
        </w:tblPrEx>
        <w:trPr>
          <w:trHeight w:val="525" w:hRule="atLeast"/>
        </w:trPr>
        <w:tc>
          <w:tcPr>
            <w:tcW w:w="1560" w:type="dxa"/>
            <w:vMerge w:val="restart"/>
            <w:tcBorders>
              <w:top w:val="single" w:color="000000" w:sz="4" w:space="0"/>
              <w:left w:val="single" w:color="000000" w:sz="4" w:space="0"/>
              <w:bottom w:val="nil"/>
              <w:right w:val="single" w:color="000000" w:sz="4" w:space="0"/>
            </w:tcBorders>
            <w:shd w:val="clear" w:color="auto" w:fill="auto"/>
            <w:vAlign w:val="center"/>
          </w:tcPr>
          <w:p w14:paraId="19070AF6">
            <w:pPr>
              <w:jc w:val="center"/>
              <w:textAlignment w:val="center"/>
              <w:rPr>
                <w:rFonts w:ascii="宋体" w:hAnsi="宋体" w:cs="宋体"/>
                <w:color w:val="000000"/>
                <w:sz w:val="24"/>
              </w:rPr>
            </w:pPr>
            <w:r>
              <w:rPr>
                <w:rFonts w:hint="eastAsia" w:ascii="宋体" w:hAnsi="宋体" w:cs="宋体"/>
                <w:color w:val="000000"/>
                <w:kern w:val="0"/>
                <w:sz w:val="24"/>
              </w:rPr>
              <w:t>评审结果</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035E">
            <w:pPr>
              <w:jc w:val="center"/>
              <w:textAlignment w:val="center"/>
              <w:rPr>
                <w:rFonts w:ascii="宋体" w:hAnsi="宋体" w:cs="宋体"/>
                <w:color w:val="000000"/>
                <w:sz w:val="24"/>
              </w:rPr>
            </w:pPr>
            <w:r>
              <w:rPr>
                <w:rFonts w:hint="eastAsia" w:ascii="宋体" w:hAnsi="宋体" w:cs="宋体"/>
                <w:color w:val="000000"/>
                <w:kern w:val="0"/>
                <w:sz w:val="24"/>
              </w:rPr>
              <w:t>投标人名称</w:t>
            </w:r>
          </w:p>
        </w:tc>
        <w:tc>
          <w:tcPr>
            <w:tcW w:w="4118" w:type="dxa"/>
            <w:gridSpan w:val="2"/>
            <w:tcBorders>
              <w:top w:val="nil"/>
              <w:left w:val="single" w:color="000000" w:sz="4" w:space="0"/>
              <w:bottom w:val="single" w:color="000000" w:sz="4" w:space="0"/>
              <w:right w:val="single" w:color="000000" w:sz="4" w:space="0"/>
            </w:tcBorders>
            <w:shd w:val="clear" w:color="auto" w:fill="auto"/>
            <w:vAlign w:val="center"/>
          </w:tcPr>
          <w:p w14:paraId="54CD6F9E">
            <w:pPr>
              <w:jc w:val="center"/>
              <w:textAlignment w:val="center"/>
              <w:rPr>
                <w:rFonts w:ascii="宋体" w:hAnsi="宋体" w:cs="宋体"/>
                <w:color w:val="000000"/>
                <w:sz w:val="24"/>
              </w:rPr>
            </w:pPr>
            <w:r>
              <w:rPr>
                <w:rFonts w:hint="eastAsia" w:ascii="宋体" w:hAnsi="宋体" w:cs="宋体"/>
                <w:color w:val="000000"/>
                <w:kern w:val="0"/>
                <w:sz w:val="24"/>
              </w:rPr>
              <w:t>投标价格</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3AE66">
            <w:pPr>
              <w:jc w:val="left"/>
              <w:textAlignment w:val="center"/>
              <w:rPr>
                <w:rFonts w:ascii="宋体" w:hAnsi="宋体" w:cs="宋体"/>
                <w:color w:val="000000"/>
                <w:sz w:val="24"/>
              </w:rPr>
            </w:pPr>
            <w:r>
              <w:rPr>
                <w:rFonts w:hint="eastAsia" w:ascii="宋体" w:hAnsi="宋体" w:cs="宋体"/>
                <w:color w:val="000000"/>
                <w:kern w:val="0"/>
                <w:sz w:val="24"/>
              </w:rPr>
              <w:t>名次</w:t>
            </w:r>
          </w:p>
        </w:tc>
      </w:tr>
      <w:tr w14:paraId="1D530852">
        <w:tblPrEx>
          <w:tblCellMar>
            <w:top w:w="0" w:type="dxa"/>
            <w:left w:w="108" w:type="dxa"/>
            <w:bottom w:w="0" w:type="dxa"/>
            <w:right w:w="108" w:type="dxa"/>
          </w:tblCellMar>
        </w:tblPrEx>
        <w:trPr>
          <w:trHeight w:val="690" w:hRule="atLeast"/>
        </w:trPr>
        <w:tc>
          <w:tcPr>
            <w:tcW w:w="1560" w:type="dxa"/>
            <w:vMerge w:val="continue"/>
            <w:tcBorders>
              <w:top w:val="single" w:color="000000" w:sz="4" w:space="0"/>
              <w:left w:val="single" w:color="000000" w:sz="4" w:space="0"/>
              <w:bottom w:val="nil"/>
              <w:right w:val="single" w:color="000000" w:sz="4" w:space="0"/>
            </w:tcBorders>
            <w:shd w:val="clear" w:color="auto" w:fill="auto"/>
            <w:vAlign w:val="center"/>
          </w:tcPr>
          <w:p w14:paraId="661BDDE1">
            <w:pPr>
              <w:jc w:val="center"/>
              <w:rPr>
                <w:rFonts w:ascii="宋体" w:hAnsi="宋体" w:cs="宋体"/>
                <w:color w:val="000000"/>
                <w:sz w:val="24"/>
              </w:rPr>
            </w:pPr>
          </w:p>
        </w:tc>
        <w:tc>
          <w:tcPr>
            <w:tcW w:w="32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B9C676">
            <w:pPr>
              <w:jc w:val="center"/>
              <w:rPr>
                <w:rFonts w:ascii="宋体" w:hAnsi="宋体" w:cs="宋体"/>
                <w:color w:val="000000"/>
                <w:sz w:val="22"/>
                <w:szCs w:val="22"/>
              </w:rPr>
            </w:pPr>
          </w:p>
        </w:tc>
        <w:tc>
          <w:tcPr>
            <w:tcW w:w="4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EFC5FF">
            <w:pPr>
              <w:jc w:val="center"/>
              <w:rPr>
                <w:rFonts w:ascii="宋体" w:hAnsi="宋体" w:cs="宋体"/>
                <w:color w:val="000000"/>
                <w:sz w:val="24"/>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C780A">
            <w:pPr>
              <w:rPr>
                <w:rFonts w:ascii="宋体" w:hAnsi="宋体" w:cs="宋体"/>
                <w:color w:val="000000"/>
                <w:sz w:val="24"/>
              </w:rPr>
            </w:pPr>
          </w:p>
        </w:tc>
      </w:tr>
      <w:tr w14:paraId="5BDE44CC">
        <w:tblPrEx>
          <w:tblCellMar>
            <w:top w:w="0" w:type="dxa"/>
            <w:left w:w="108" w:type="dxa"/>
            <w:bottom w:w="0" w:type="dxa"/>
            <w:right w:w="108" w:type="dxa"/>
          </w:tblCellMar>
        </w:tblPrEx>
        <w:trPr>
          <w:trHeight w:val="690" w:hRule="atLeast"/>
        </w:trPr>
        <w:tc>
          <w:tcPr>
            <w:tcW w:w="1560" w:type="dxa"/>
            <w:vMerge w:val="continue"/>
            <w:tcBorders>
              <w:top w:val="single" w:color="000000" w:sz="4" w:space="0"/>
              <w:left w:val="single" w:color="000000" w:sz="4" w:space="0"/>
              <w:bottom w:val="nil"/>
              <w:right w:val="single" w:color="000000" w:sz="4" w:space="0"/>
            </w:tcBorders>
            <w:shd w:val="clear" w:color="auto" w:fill="auto"/>
            <w:vAlign w:val="center"/>
          </w:tcPr>
          <w:p w14:paraId="7B96B0CF">
            <w:pPr>
              <w:jc w:val="center"/>
              <w:rPr>
                <w:rFonts w:ascii="宋体" w:hAnsi="宋体" w:cs="宋体"/>
                <w:color w:val="000000"/>
                <w:sz w:val="24"/>
              </w:rPr>
            </w:pPr>
          </w:p>
        </w:tc>
        <w:tc>
          <w:tcPr>
            <w:tcW w:w="32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16A5B6">
            <w:pPr>
              <w:jc w:val="center"/>
              <w:rPr>
                <w:rFonts w:ascii="宋体" w:hAnsi="宋体" w:cs="宋体"/>
                <w:color w:val="000000"/>
                <w:sz w:val="22"/>
                <w:szCs w:val="22"/>
              </w:rPr>
            </w:pPr>
          </w:p>
        </w:tc>
        <w:tc>
          <w:tcPr>
            <w:tcW w:w="4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30CF53">
            <w:pPr>
              <w:jc w:val="center"/>
              <w:rPr>
                <w:rFonts w:ascii="宋体" w:hAnsi="宋体" w:cs="宋体"/>
                <w:color w:val="000000"/>
                <w:sz w:val="24"/>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B80E2">
            <w:pPr>
              <w:rPr>
                <w:rFonts w:ascii="宋体" w:hAnsi="宋体" w:cs="宋体"/>
                <w:color w:val="000000"/>
                <w:sz w:val="24"/>
              </w:rPr>
            </w:pPr>
          </w:p>
        </w:tc>
      </w:tr>
      <w:tr w14:paraId="682D4615">
        <w:tblPrEx>
          <w:tblCellMar>
            <w:top w:w="0" w:type="dxa"/>
            <w:left w:w="108" w:type="dxa"/>
            <w:bottom w:w="0" w:type="dxa"/>
            <w:right w:w="108" w:type="dxa"/>
          </w:tblCellMar>
        </w:tblPrEx>
        <w:trPr>
          <w:trHeight w:val="690" w:hRule="atLeast"/>
        </w:trPr>
        <w:tc>
          <w:tcPr>
            <w:tcW w:w="1560" w:type="dxa"/>
            <w:vMerge w:val="continue"/>
            <w:tcBorders>
              <w:top w:val="single" w:color="000000" w:sz="4" w:space="0"/>
              <w:left w:val="single" w:color="000000" w:sz="4" w:space="0"/>
              <w:bottom w:val="nil"/>
              <w:right w:val="single" w:color="000000" w:sz="4" w:space="0"/>
            </w:tcBorders>
            <w:shd w:val="clear" w:color="auto" w:fill="auto"/>
            <w:vAlign w:val="center"/>
          </w:tcPr>
          <w:p w14:paraId="44F6BA44">
            <w:pPr>
              <w:jc w:val="center"/>
              <w:rPr>
                <w:rFonts w:ascii="宋体" w:hAnsi="宋体" w:cs="宋体"/>
                <w:color w:val="000000"/>
                <w:sz w:val="24"/>
              </w:rPr>
            </w:pPr>
          </w:p>
        </w:tc>
        <w:tc>
          <w:tcPr>
            <w:tcW w:w="32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F5C691">
            <w:pPr>
              <w:jc w:val="center"/>
              <w:rPr>
                <w:rFonts w:ascii="宋体" w:hAnsi="宋体" w:cs="宋体"/>
                <w:color w:val="000000"/>
                <w:sz w:val="22"/>
                <w:szCs w:val="22"/>
              </w:rPr>
            </w:pPr>
          </w:p>
        </w:tc>
        <w:tc>
          <w:tcPr>
            <w:tcW w:w="4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5A7365">
            <w:pPr>
              <w:jc w:val="center"/>
              <w:rPr>
                <w:rFonts w:ascii="宋体" w:hAnsi="宋体" w:cs="宋体"/>
                <w:color w:val="000000"/>
                <w:sz w:val="24"/>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8778">
            <w:pPr>
              <w:rPr>
                <w:rFonts w:ascii="宋体" w:hAnsi="宋体" w:cs="宋体"/>
                <w:color w:val="000000"/>
                <w:sz w:val="24"/>
              </w:rPr>
            </w:pPr>
          </w:p>
        </w:tc>
      </w:tr>
      <w:tr w14:paraId="12E07ACA">
        <w:tblPrEx>
          <w:tblCellMar>
            <w:top w:w="0" w:type="dxa"/>
            <w:left w:w="108" w:type="dxa"/>
            <w:bottom w:w="0" w:type="dxa"/>
            <w:right w:w="108" w:type="dxa"/>
          </w:tblCellMar>
        </w:tblPrEx>
        <w:trPr>
          <w:trHeight w:val="690" w:hRule="atLeast"/>
        </w:trPr>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9A0314">
            <w:pPr>
              <w:jc w:val="center"/>
              <w:textAlignment w:val="center"/>
              <w:rPr>
                <w:rFonts w:ascii="宋体" w:hAnsi="宋体" w:cs="宋体"/>
                <w:color w:val="000000"/>
                <w:sz w:val="24"/>
              </w:rPr>
            </w:pPr>
            <w:r>
              <w:rPr>
                <w:rFonts w:hint="eastAsia" w:ascii="宋体" w:hAnsi="宋体" w:cs="宋体"/>
                <w:color w:val="000000"/>
                <w:kern w:val="0"/>
                <w:sz w:val="24"/>
              </w:rPr>
              <w:t>定标意见</w:t>
            </w:r>
          </w:p>
        </w:tc>
        <w:tc>
          <w:tcPr>
            <w:tcW w:w="8378" w:type="dxa"/>
            <w:gridSpan w:val="4"/>
            <w:vMerge w:val="restart"/>
            <w:tcBorders>
              <w:top w:val="single" w:color="000000" w:sz="4" w:space="0"/>
              <w:left w:val="single" w:color="000000" w:sz="4" w:space="0"/>
              <w:bottom w:val="nil"/>
              <w:right w:val="single" w:color="000000" w:sz="4" w:space="0"/>
            </w:tcBorders>
            <w:shd w:val="clear" w:color="auto" w:fill="FFFFFF"/>
            <w:vAlign w:val="center"/>
          </w:tcPr>
          <w:p w14:paraId="072433A8">
            <w:pPr>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根据比选文件中规定的评审方法，评审小组推荐：  为第一中标人。 </w:t>
            </w:r>
          </w:p>
        </w:tc>
      </w:tr>
      <w:tr w14:paraId="61128289">
        <w:tblPrEx>
          <w:tblCellMar>
            <w:top w:w="0" w:type="dxa"/>
            <w:left w:w="108" w:type="dxa"/>
            <w:bottom w:w="0" w:type="dxa"/>
            <w:right w:w="108" w:type="dxa"/>
          </w:tblCellMar>
        </w:tblPrEx>
        <w:trPr>
          <w:trHeight w:val="690" w:hRule="atLeast"/>
        </w:trPr>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95FE81">
            <w:pPr>
              <w:jc w:val="center"/>
              <w:rPr>
                <w:rFonts w:ascii="宋体" w:hAnsi="宋体" w:cs="宋体"/>
                <w:color w:val="000000"/>
                <w:sz w:val="24"/>
              </w:rPr>
            </w:pPr>
          </w:p>
        </w:tc>
        <w:tc>
          <w:tcPr>
            <w:tcW w:w="8378" w:type="dxa"/>
            <w:gridSpan w:val="4"/>
            <w:vMerge w:val="continue"/>
            <w:tcBorders>
              <w:top w:val="single" w:color="000000" w:sz="4" w:space="0"/>
              <w:left w:val="single" w:color="000000" w:sz="4" w:space="0"/>
              <w:bottom w:val="nil"/>
              <w:right w:val="single" w:color="000000" w:sz="4" w:space="0"/>
            </w:tcBorders>
            <w:shd w:val="clear" w:color="auto" w:fill="FFFFFF"/>
            <w:vAlign w:val="center"/>
          </w:tcPr>
          <w:p w14:paraId="254BEC2C">
            <w:pPr>
              <w:jc w:val="left"/>
              <w:rPr>
                <w:rFonts w:ascii="宋体" w:hAnsi="宋体" w:cs="宋体"/>
                <w:color w:val="000000"/>
                <w:sz w:val="22"/>
                <w:szCs w:val="22"/>
              </w:rPr>
            </w:pPr>
          </w:p>
        </w:tc>
      </w:tr>
      <w:tr w14:paraId="480A3716">
        <w:tblPrEx>
          <w:tblCellMar>
            <w:top w:w="0" w:type="dxa"/>
            <w:left w:w="108" w:type="dxa"/>
            <w:bottom w:w="0" w:type="dxa"/>
            <w:right w:w="108" w:type="dxa"/>
          </w:tblCellMar>
        </w:tblPrEx>
        <w:trPr>
          <w:trHeight w:val="1545" w:hRule="atLeast"/>
        </w:trPr>
        <w:tc>
          <w:tcPr>
            <w:tcW w:w="1560" w:type="dxa"/>
            <w:tcBorders>
              <w:top w:val="single" w:color="000000" w:sz="4" w:space="0"/>
              <w:left w:val="single" w:color="000000" w:sz="4" w:space="0"/>
              <w:bottom w:val="nil"/>
              <w:right w:val="single" w:color="000000" w:sz="4" w:space="0"/>
            </w:tcBorders>
            <w:shd w:val="clear" w:color="auto" w:fill="auto"/>
            <w:vAlign w:val="center"/>
          </w:tcPr>
          <w:p w14:paraId="2C469365">
            <w:pPr>
              <w:jc w:val="center"/>
              <w:textAlignment w:val="center"/>
              <w:rPr>
                <w:rFonts w:ascii="宋体" w:hAnsi="宋体" w:cs="宋体"/>
                <w:color w:val="000000"/>
                <w:sz w:val="24"/>
              </w:rPr>
            </w:pPr>
            <w:r>
              <w:rPr>
                <w:rFonts w:hint="eastAsia" w:ascii="宋体" w:hAnsi="宋体" w:cs="宋体"/>
                <w:color w:val="000000"/>
                <w:kern w:val="0"/>
                <w:sz w:val="24"/>
              </w:rPr>
              <w:t>评审小组全体成员签字</w:t>
            </w:r>
          </w:p>
        </w:tc>
        <w:tc>
          <w:tcPr>
            <w:tcW w:w="8378" w:type="dxa"/>
            <w:gridSpan w:val="4"/>
            <w:tcBorders>
              <w:top w:val="single" w:color="000000" w:sz="4" w:space="0"/>
              <w:left w:val="single" w:color="000000" w:sz="4" w:space="0"/>
              <w:bottom w:val="single" w:color="000000" w:sz="4" w:space="0"/>
              <w:right w:val="single" w:color="000000" w:sz="4" w:space="0"/>
            </w:tcBorders>
            <w:shd w:val="clear" w:color="auto" w:fill="auto"/>
          </w:tcPr>
          <w:p w14:paraId="5C88FF26">
            <w:pPr>
              <w:jc w:val="center"/>
              <w:textAlignment w:val="top"/>
              <w:rPr>
                <w:rFonts w:ascii="宋体" w:hAnsi="宋体" w:cs="宋体"/>
                <w:color w:val="000000"/>
                <w:sz w:val="24"/>
              </w:rPr>
            </w:pPr>
            <w:r>
              <w:rPr>
                <w:rFonts w:hint="eastAsia" w:ascii="宋体" w:hAnsi="宋体" w:cs="宋体"/>
                <w:color w:val="000000"/>
                <w:kern w:val="0"/>
                <w:sz w:val="24"/>
              </w:rPr>
              <w:t>兹确认上述评审结果属实，有关评审记录见附件：</w:t>
            </w:r>
          </w:p>
        </w:tc>
      </w:tr>
      <w:tr w14:paraId="3AB9E284">
        <w:tblPrEx>
          <w:tblCellMar>
            <w:top w:w="0" w:type="dxa"/>
            <w:left w:w="108" w:type="dxa"/>
            <w:bottom w:w="0" w:type="dxa"/>
            <w:right w:w="108" w:type="dxa"/>
          </w:tblCellMar>
        </w:tblPrEx>
        <w:trPr>
          <w:trHeight w:val="615" w:hRule="atLeast"/>
        </w:trPr>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04049">
            <w:pPr>
              <w:jc w:val="center"/>
              <w:textAlignment w:val="center"/>
              <w:rPr>
                <w:rFonts w:ascii="宋体" w:hAnsi="宋体" w:cs="宋体"/>
                <w:color w:val="000000"/>
                <w:sz w:val="24"/>
              </w:rPr>
            </w:pPr>
            <w:r>
              <w:rPr>
                <w:rFonts w:hint="eastAsia" w:ascii="宋体" w:hAnsi="宋体" w:cs="宋体"/>
                <w:color w:val="000000"/>
                <w:kern w:val="0"/>
                <w:sz w:val="24"/>
              </w:rPr>
              <w:t>采购监督签字</w:t>
            </w:r>
          </w:p>
        </w:tc>
        <w:tc>
          <w:tcPr>
            <w:tcW w:w="837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510CEF">
            <w:pPr>
              <w:jc w:val="center"/>
              <w:rPr>
                <w:rFonts w:ascii="宋体" w:hAnsi="宋体" w:cs="宋体"/>
                <w:color w:val="000000"/>
                <w:sz w:val="24"/>
              </w:rPr>
            </w:pPr>
          </w:p>
        </w:tc>
      </w:tr>
    </w:tbl>
    <w:p w14:paraId="25E7AACE">
      <w:pPr>
        <w:rPr>
          <w:rStyle w:val="48"/>
          <w:b/>
          <w:color w:val="000000" w:themeColor="text1"/>
          <w:kern w:val="0"/>
        </w:rPr>
      </w:pPr>
      <w:r>
        <w:rPr>
          <w:rStyle w:val="48"/>
          <w:b/>
          <w:color w:val="000000" w:themeColor="text1"/>
          <w:kern w:val="0"/>
        </w:rPr>
        <w:br w:type="page"/>
      </w:r>
    </w:p>
    <w:p w14:paraId="4CC457E4">
      <w:pPr>
        <w:snapToGrid w:val="0"/>
        <w:spacing w:line="360" w:lineRule="auto"/>
        <w:jc w:val="left"/>
        <w:rPr>
          <w:rStyle w:val="48"/>
          <w:color w:val="000000" w:themeColor="text1"/>
          <w:kern w:val="0"/>
          <w:sz w:val="20"/>
          <w:szCs w:val="20"/>
        </w:rPr>
      </w:pPr>
      <w:r>
        <w:rPr>
          <w:rStyle w:val="48"/>
          <w:b/>
          <w:color w:val="000000" w:themeColor="text1"/>
          <w:kern w:val="0"/>
        </w:rPr>
        <w:t>附表二：中标通知书</w:t>
      </w:r>
    </w:p>
    <w:p w14:paraId="6B6AA56C">
      <w:pPr>
        <w:snapToGrid w:val="0"/>
        <w:spacing w:before="312" w:beforeAutospacing="1" w:after="312" w:afterAutospacing="1" w:line="360" w:lineRule="auto"/>
        <w:jc w:val="center"/>
        <w:rPr>
          <w:rStyle w:val="48"/>
          <w:rFonts w:ascii="黑体" w:eastAsia="黑体"/>
          <w:color w:val="000000" w:themeColor="text1"/>
          <w:kern w:val="0"/>
          <w:sz w:val="32"/>
          <w:szCs w:val="32"/>
        </w:rPr>
      </w:pPr>
      <w:r>
        <w:rPr>
          <w:rStyle w:val="48"/>
          <w:rFonts w:ascii="黑体" w:eastAsia="黑体" w:cs="Times New Roman"/>
          <w:bCs/>
          <w:color w:val="000000" w:themeColor="text1"/>
          <w:kern w:val="0"/>
          <w:sz w:val="32"/>
          <w:szCs w:val="32"/>
        </w:rPr>
        <w:t>中标通知书</w:t>
      </w:r>
    </w:p>
    <w:p w14:paraId="3AC1C610">
      <w:pPr>
        <w:snapToGrid w:val="0"/>
        <w:spacing w:line="360" w:lineRule="auto"/>
        <w:jc w:val="left"/>
        <w:rPr>
          <w:rStyle w:val="48"/>
          <w:color w:val="000000" w:themeColor="text1"/>
          <w:kern w:val="0"/>
          <w:sz w:val="20"/>
          <w:szCs w:val="20"/>
        </w:rPr>
      </w:pPr>
    </w:p>
    <w:p w14:paraId="56AC3011">
      <w:pPr>
        <w:snapToGrid w:val="0"/>
        <w:spacing w:line="480" w:lineRule="auto"/>
        <w:rPr>
          <w:rStyle w:val="48"/>
          <w:rFonts w:cs="Times New Roman"/>
          <w:bCs/>
          <w:color w:val="000000" w:themeColor="text1"/>
          <w:kern w:val="0"/>
          <w:sz w:val="24"/>
          <w:u w:val="single" w:color="000000"/>
        </w:rPr>
      </w:pPr>
      <w:r>
        <w:rPr>
          <w:rStyle w:val="48"/>
          <w:color w:val="000000" w:themeColor="text1"/>
          <w:kern w:val="0"/>
          <w:sz w:val="24"/>
          <w:u w:val="single" w:color="000000"/>
        </w:rPr>
        <w:t>中标单位</w:t>
      </w:r>
      <w:r>
        <w:rPr>
          <w:rStyle w:val="48"/>
          <w:rFonts w:cs="Times New Roman"/>
          <w:bCs/>
          <w:color w:val="000000" w:themeColor="text1"/>
          <w:kern w:val="0"/>
          <w:sz w:val="24"/>
        </w:rPr>
        <w:t>：</w:t>
      </w:r>
    </w:p>
    <w:p w14:paraId="3701D31B">
      <w:pPr>
        <w:snapToGrid w:val="0"/>
        <w:spacing w:line="480" w:lineRule="auto"/>
        <w:ind w:firstLine="480" w:firstLineChars="200"/>
        <w:rPr>
          <w:rStyle w:val="48"/>
          <w:color w:val="000000" w:themeColor="text1"/>
          <w:kern w:val="0"/>
          <w:sz w:val="24"/>
        </w:rPr>
      </w:pPr>
      <w:r>
        <w:rPr>
          <w:rStyle w:val="48"/>
          <w:color w:val="000000" w:themeColor="text1"/>
          <w:kern w:val="0"/>
          <w:sz w:val="24"/>
        </w:rPr>
        <w:t xml:space="preserve">我单位拟建的 </w:t>
      </w:r>
      <w:r>
        <w:rPr>
          <w:rStyle w:val="48"/>
          <w:rFonts w:cs="Times New Roman"/>
          <w:bCs/>
          <w:color w:val="000000" w:themeColor="text1"/>
          <w:kern w:val="0"/>
          <w:sz w:val="24"/>
          <w:u w:val="single" w:color="000000"/>
        </w:rPr>
        <w:t xml:space="preserve">    （项目名称）      </w:t>
      </w:r>
      <w:r>
        <w:rPr>
          <w:rStyle w:val="48"/>
          <w:color w:val="000000" w:themeColor="text1"/>
          <w:kern w:val="0"/>
          <w:sz w:val="24"/>
        </w:rPr>
        <w:t>于年月日开标，经评标委员会评定，确定你单位为中标人，中标</w:t>
      </w:r>
      <w:r>
        <w:rPr>
          <w:rStyle w:val="48"/>
          <w:rFonts w:hint="eastAsia"/>
          <w:color w:val="000000" w:themeColor="text1"/>
          <w:kern w:val="0"/>
          <w:sz w:val="24"/>
        </w:rPr>
        <w:t>总金</w:t>
      </w:r>
      <w:r>
        <w:rPr>
          <w:rStyle w:val="48"/>
          <w:color w:val="000000" w:themeColor="text1"/>
          <w:kern w:val="0"/>
          <w:sz w:val="24"/>
        </w:rPr>
        <w:t>额为</w:t>
      </w:r>
      <w:r>
        <w:rPr>
          <w:rStyle w:val="48"/>
          <w:rFonts w:cs="Times New Roman"/>
          <w:bCs/>
          <w:color w:val="000000" w:themeColor="text1"/>
          <w:kern w:val="0"/>
          <w:sz w:val="24"/>
          <w:u w:val="single" w:color="000000"/>
        </w:rPr>
        <w:t xml:space="preserve">￥  </w:t>
      </w:r>
      <w:r>
        <w:rPr>
          <w:rStyle w:val="48"/>
          <w:color w:val="000000" w:themeColor="text1"/>
          <w:kern w:val="0"/>
          <w:sz w:val="24"/>
        </w:rPr>
        <w:t>元</w:t>
      </w:r>
      <w:r>
        <w:rPr>
          <w:rStyle w:val="48"/>
          <w:rFonts w:hint="eastAsia"/>
          <w:color w:val="000000" w:themeColor="text1"/>
          <w:kern w:val="0"/>
          <w:sz w:val="24"/>
        </w:rPr>
        <w:t>；</w:t>
      </w:r>
      <w:r>
        <w:rPr>
          <w:rStyle w:val="48"/>
          <w:color w:val="000000" w:themeColor="text1"/>
          <w:kern w:val="0"/>
          <w:sz w:val="24"/>
        </w:rPr>
        <w:t>中标工程范围：，工程规模为 ，中标工期 日历天，工程质量达到国家施工验收规范标准。 项目经理由担任。项目现场管理联系人</w:t>
      </w:r>
      <w:r>
        <w:rPr>
          <w:rStyle w:val="48"/>
          <w:rFonts w:cs="Times New Roman"/>
          <w:bCs/>
          <w:color w:val="000000" w:themeColor="text1"/>
          <w:kern w:val="0"/>
          <w:sz w:val="24"/>
        </w:rPr>
        <w:t>。</w:t>
      </w:r>
    </w:p>
    <w:p w14:paraId="0A1B22AE">
      <w:pPr>
        <w:snapToGrid w:val="0"/>
        <w:spacing w:line="480" w:lineRule="auto"/>
        <w:ind w:firstLine="480" w:firstLineChars="200"/>
        <w:rPr>
          <w:rStyle w:val="48"/>
          <w:color w:val="000000" w:themeColor="text1"/>
          <w:kern w:val="0"/>
          <w:sz w:val="24"/>
        </w:rPr>
      </w:pPr>
      <w:r>
        <w:rPr>
          <w:rStyle w:val="48"/>
          <w:color w:val="000000" w:themeColor="text1"/>
          <w:kern w:val="0"/>
          <w:sz w:val="24"/>
        </w:rPr>
        <w:t xml:space="preserve">你单位收到中标通知书后，在 </w:t>
      </w:r>
      <w:r>
        <w:rPr>
          <w:rStyle w:val="48"/>
          <w:rFonts w:hint="eastAsia"/>
          <w:color w:val="000000" w:themeColor="text1"/>
          <w:kern w:val="0"/>
          <w:sz w:val="24"/>
        </w:rPr>
        <w:t>日内</w:t>
      </w:r>
      <w:r>
        <w:rPr>
          <w:rStyle w:val="48"/>
          <w:color w:val="000000" w:themeColor="text1"/>
          <w:kern w:val="0"/>
          <w:sz w:val="24"/>
        </w:rPr>
        <w:t>到我单位签订合同。</w:t>
      </w:r>
    </w:p>
    <w:p w14:paraId="6EBFEB74">
      <w:pPr>
        <w:snapToGrid w:val="0"/>
        <w:spacing w:line="480" w:lineRule="auto"/>
        <w:rPr>
          <w:rStyle w:val="48"/>
          <w:color w:val="000000" w:themeColor="text1"/>
          <w:kern w:val="0"/>
          <w:sz w:val="24"/>
        </w:rPr>
      </w:pPr>
      <w:r>
        <w:rPr>
          <w:rStyle w:val="48"/>
          <w:color w:val="000000" w:themeColor="text1"/>
          <w:kern w:val="0"/>
          <w:sz w:val="24"/>
        </w:rPr>
        <w:t xml:space="preserve">     特此通知。</w:t>
      </w:r>
    </w:p>
    <w:p w14:paraId="3713E9F9">
      <w:pPr>
        <w:snapToGrid w:val="0"/>
        <w:spacing w:line="480" w:lineRule="auto"/>
        <w:rPr>
          <w:rStyle w:val="48"/>
          <w:color w:val="000000" w:themeColor="text1"/>
          <w:kern w:val="0"/>
          <w:sz w:val="24"/>
        </w:rPr>
      </w:pPr>
      <w:r>
        <w:rPr>
          <w:rStyle w:val="48"/>
          <w:color w:val="000000" w:themeColor="text1"/>
          <w:kern w:val="0"/>
          <w:sz w:val="24"/>
        </w:rPr>
        <w:t xml:space="preserve">                            比选人</w:t>
      </w:r>
      <w:r>
        <w:rPr>
          <w:rStyle w:val="48"/>
          <w:color w:val="000000" w:themeColor="text1"/>
          <w:kern w:val="0"/>
          <w:szCs w:val="21"/>
        </w:rPr>
        <w:t>：</w:t>
      </w:r>
      <w:r>
        <w:rPr>
          <w:rStyle w:val="48"/>
          <w:color w:val="000000" w:themeColor="text1"/>
          <w:kern w:val="0"/>
          <w:sz w:val="24"/>
        </w:rPr>
        <w:t>（</w:t>
      </w:r>
      <w:r>
        <w:rPr>
          <w:rStyle w:val="48"/>
          <w:color w:val="000000" w:themeColor="text1"/>
          <w:kern w:val="0"/>
          <w:szCs w:val="21"/>
        </w:rPr>
        <w:t>盖单位法人章</w:t>
      </w:r>
      <w:r>
        <w:rPr>
          <w:rStyle w:val="48"/>
          <w:color w:val="000000" w:themeColor="text1"/>
          <w:kern w:val="0"/>
          <w:sz w:val="24"/>
        </w:rPr>
        <w:t>）</w:t>
      </w:r>
    </w:p>
    <w:p w14:paraId="19A8B987">
      <w:pPr>
        <w:snapToGrid w:val="0"/>
        <w:spacing w:line="480" w:lineRule="auto"/>
        <w:jc w:val="left"/>
        <w:rPr>
          <w:rStyle w:val="48"/>
          <w:color w:val="000000" w:themeColor="text1"/>
          <w:kern w:val="0"/>
          <w:sz w:val="24"/>
        </w:rPr>
      </w:pPr>
      <w:r>
        <w:rPr>
          <w:rStyle w:val="48"/>
          <w:color w:val="000000" w:themeColor="text1"/>
          <w:kern w:val="0"/>
          <w:sz w:val="24"/>
        </w:rPr>
        <w:t xml:space="preserve">                            法定代表人</w:t>
      </w:r>
      <w:r>
        <w:rPr>
          <w:rStyle w:val="48"/>
          <w:color w:val="000000" w:themeColor="text1"/>
          <w:kern w:val="0"/>
          <w:szCs w:val="21"/>
        </w:rPr>
        <w:t>：</w:t>
      </w:r>
      <w:r>
        <w:rPr>
          <w:rStyle w:val="48"/>
          <w:color w:val="000000" w:themeColor="text1"/>
          <w:kern w:val="0"/>
          <w:sz w:val="24"/>
        </w:rPr>
        <w:t>（签字或盖章）</w:t>
      </w:r>
    </w:p>
    <w:p w14:paraId="472AAC23">
      <w:pPr>
        <w:snapToGrid w:val="0"/>
        <w:spacing w:line="480" w:lineRule="auto"/>
        <w:jc w:val="left"/>
        <w:rPr>
          <w:rStyle w:val="48"/>
          <w:color w:val="000000" w:themeColor="text1"/>
          <w:kern w:val="0"/>
          <w:sz w:val="24"/>
          <w:u w:val="single" w:color="000000"/>
        </w:rPr>
      </w:pPr>
      <w:r>
        <w:rPr>
          <w:rStyle w:val="48"/>
          <w:color w:val="000000" w:themeColor="text1"/>
          <w:kern w:val="0"/>
          <w:sz w:val="24"/>
        </w:rPr>
        <w:t xml:space="preserve">                            联系人</w:t>
      </w:r>
      <w:r>
        <w:rPr>
          <w:rStyle w:val="48"/>
          <w:color w:val="000000" w:themeColor="text1"/>
          <w:kern w:val="0"/>
          <w:szCs w:val="21"/>
        </w:rPr>
        <w:t>：</w:t>
      </w:r>
    </w:p>
    <w:p w14:paraId="15652F69">
      <w:pPr>
        <w:snapToGrid w:val="0"/>
        <w:spacing w:line="480" w:lineRule="auto"/>
        <w:jc w:val="left"/>
        <w:rPr>
          <w:rStyle w:val="48"/>
          <w:color w:val="000000" w:themeColor="text1"/>
          <w:kern w:val="0"/>
          <w:sz w:val="24"/>
        </w:rPr>
      </w:pPr>
      <w:r>
        <w:rPr>
          <w:rStyle w:val="48"/>
          <w:color w:val="000000" w:themeColor="text1"/>
          <w:kern w:val="0"/>
          <w:sz w:val="24"/>
        </w:rPr>
        <w:t xml:space="preserve">                            联系电话</w:t>
      </w:r>
      <w:r>
        <w:rPr>
          <w:rStyle w:val="48"/>
          <w:color w:val="000000" w:themeColor="text1"/>
          <w:kern w:val="0"/>
          <w:szCs w:val="21"/>
        </w:rPr>
        <w:t>：</w:t>
      </w:r>
    </w:p>
    <w:p w14:paraId="1F79DA84">
      <w:pPr>
        <w:snapToGrid w:val="0"/>
        <w:spacing w:line="480" w:lineRule="auto"/>
        <w:rPr>
          <w:rStyle w:val="48"/>
          <w:color w:val="000000" w:themeColor="text1"/>
          <w:kern w:val="0"/>
          <w:sz w:val="24"/>
        </w:rPr>
      </w:pPr>
    </w:p>
    <w:p w14:paraId="6FF23B77">
      <w:pPr>
        <w:snapToGrid w:val="0"/>
        <w:spacing w:line="480" w:lineRule="auto"/>
        <w:jc w:val="right"/>
        <w:rPr>
          <w:rStyle w:val="48"/>
          <w:color w:val="000000" w:themeColor="text1"/>
          <w:kern w:val="0"/>
          <w:sz w:val="24"/>
        </w:rPr>
      </w:pPr>
    </w:p>
    <w:p w14:paraId="4F127BB5">
      <w:pPr>
        <w:snapToGrid w:val="0"/>
        <w:spacing w:line="480" w:lineRule="auto"/>
        <w:jc w:val="right"/>
        <w:rPr>
          <w:rStyle w:val="48"/>
          <w:color w:val="000000" w:themeColor="text1"/>
          <w:kern w:val="0"/>
          <w:sz w:val="24"/>
        </w:rPr>
      </w:pPr>
    </w:p>
    <w:p w14:paraId="3B1F6283">
      <w:pPr>
        <w:snapToGrid w:val="0"/>
        <w:spacing w:line="480" w:lineRule="auto"/>
        <w:jc w:val="right"/>
        <w:rPr>
          <w:rStyle w:val="48"/>
          <w:rFonts w:ascii="宋体"/>
          <w:color w:val="000000" w:themeColor="text1"/>
          <w:kern w:val="0"/>
          <w:sz w:val="24"/>
          <w:u w:val="single" w:color="000000"/>
        </w:rPr>
      </w:pPr>
      <w:r>
        <w:rPr>
          <w:rStyle w:val="48"/>
          <w:color w:val="000000" w:themeColor="text1"/>
          <w:kern w:val="0"/>
          <w:sz w:val="24"/>
        </w:rPr>
        <w:t xml:space="preserve">                签发日期</w:t>
      </w:r>
      <w:r>
        <w:rPr>
          <w:rStyle w:val="48"/>
          <w:color w:val="000000" w:themeColor="text1"/>
          <w:kern w:val="0"/>
          <w:szCs w:val="21"/>
        </w:rPr>
        <w:t>：</w:t>
      </w:r>
      <w:r>
        <w:rPr>
          <w:rStyle w:val="48"/>
          <w:color w:val="000000" w:themeColor="text1"/>
          <w:kern w:val="0"/>
          <w:sz w:val="24"/>
        </w:rPr>
        <w:t>年月</w:t>
      </w:r>
      <w:r>
        <w:rPr>
          <w:rStyle w:val="48"/>
          <w:rFonts w:hint="eastAsia"/>
          <w:color w:val="000000" w:themeColor="text1"/>
          <w:kern w:val="0"/>
          <w:sz w:val="24"/>
        </w:rPr>
        <w:t>日</w:t>
      </w:r>
    </w:p>
    <w:p w14:paraId="6DC6FA97">
      <w:pPr>
        <w:pStyle w:val="6"/>
        <w:rPr>
          <w:rStyle w:val="48"/>
          <w:rFonts w:ascii="宋体"/>
          <w:color w:val="000000" w:themeColor="text1"/>
          <w:kern w:val="0"/>
          <w:sz w:val="24"/>
          <w:u w:val="single" w:color="000000"/>
        </w:rPr>
      </w:pPr>
      <w:r>
        <w:rPr>
          <w:rStyle w:val="48"/>
          <w:rFonts w:ascii="宋体"/>
          <w:color w:val="000000" w:themeColor="text1"/>
          <w:kern w:val="0"/>
          <w:sz w:val="24"/>
          <w:u w:val="single" w:color="000000"/>
        </w:rPr>
        <w:br w:type="page"/>
      </w:r>
    </w:p>
    <w:p w14:paraId="3D76A3F8">
      <w:pPr>
        <w:spacing w:line="360" w:lineRule="auto"/>
        <w:jc w:val="left"/>
        <w:rPr>
          <w:rFonts w:ascii="宋体" w:hAnsi="宋体" w:cs="宋体"/>
          <w:b/>
          <w:color w:val="000000" w:themeColor="text1"/>
          <w:szCs w:val="21"/>
        </w:rPr>
      </w:pPr>
      <w:r>
        <w:rPr>
          <w:rFonts w:hint="eastAsia" w:ascii="宋体" w:hAnsi="宋体" w:cs="宋体"/>
          <w:b/>
          <w:snapToGrid w:val="0"/>
          <w:color w:val="000000" w:themeColor="text1"/>
        </w:rPr>
        <w:t>附件三纸质投标保函格式</w:t>
      </w:r>
    </w:p>
    <w:p w14:paraId="1E030718">
      <w:pPr>
        <w:spacing w:line="360" w:lineRule="auto"/>
        <w:ind w:firstLine="532" w:firstLineChars="221"/>
        <w:rPr>
          <w:rFonts w:ascii="宋体" w:hAnsi="宋体" w:cs="宋体"/>
          <w:b/>
          <w:color w:val="000000" w:themeColor="text1"/>
          <w:sz w:val="24"/>
        </w:rPr>
      </w:pPr>
    </w:p>
    <w:p w14:paraId="5396871A">
      <w:pPr>
        <w:spacing w:line="360" w:lineRule="auto"/>
        <w:jc w:val="center"/>
        <w:rPr>
          <w:rFonts w:ascii="宋体" w:hAnsi="宋体" w:cs="宋体"/>
          <w:b/>
          <w:color w:val="000000" w:themeColor="text1"/>
          <w:sz w:val="44"/>
          <w:szCs w:val="44"/>
        </w:rPr>
      </w:pPr>
      <w:r>
        <w:rPr>
          <w:rFonts w:hint="eastAsia" w:ascii="宋体" w:hAnsi="宋体" w:cs="宋体"/>
          <w:b/>
          <w:color w:val="000000" w:themeColor="text1"/>
          <w:sz w:val="24"/>
        </w:rPr>
        <w:t xml:space="preserve">纸质投标保函（如有） </w:t>
      </w:r>
    </w:p>
    <w:p w14:paraId="2E73E9B5">
      <w:pPr>
        <w:spacing w:line="360" w:lineRule="auto"/>
        <w:rPr>
          <w:rFonts w:ascii="宋体" w:hAnsi="宋体" w:cs="宋体"/>
          <w:color w:val="000000" w:themeColor="text1"/>
          <w:szCs w:val="21"/>
          <w:u w:val="single"/>
        </w:rPr>
      </w:pPr>
    </w:p>
    <w:p w14:paraId="56D88079">
      <w:pPr>
        <w:spacing w:line="360" w:lineRule="auto"/>
        <w:rPr>
          <w:rFonts w:ascii="宋体" w:hAnsi="宋体" w:cs="宋体"/>
          <w:color w:val="000000" w:themeColor="text1"/>
          <w:sz w:val="24"/>
        </w:rPr>
      </w:pPr>
      <w:r>
        <w:rPr>
          <w:rFonts w:hint="eastAsia" w:ascii="宋体" w:hAnsi="宋体" w:cs="宋体"/>
          <w:color w:val="000000" w:themeColor="text1"/>
          <w:sz w:val="24"/>
        </w:rPr>
        <w:t>（受益人名称）：</w:t>
      </w:r>
    </w:p>
    <w:p w14:paraId="67BDDA9E">
      <w:pPr>
        <w:spacing w:line="360" w:lineRule="auto"/>
        <w:ind w:firstLine="480"/>
        <w:rPr>
          <w:rFonts w:ascii="宋体" w:hAnsi="宋体" w:cs="宋体"/>
          <w:color w:val="000000" w:themeColor="text1"/>
          <w:sz w:val="24"/>
        </w:rPr>
      </w:pPr>
      <w:r>
        <w:rPr>
          <w:rFonts w:hint="eastAsia" w:ascii="宋体" w:hAnsi="宋体" w:cs="宋体"/>
          <w:color w:val="000000" w:themeColor="text1"/>
          <w:sz w:val="24"/>
        </w:rPr>
        <w:t>鉴于（以下简称“受益人”）与（以下简称“申请人”）就（以下简称“本项目”）有关事项协商一致，已响应贵方于</w:t>
      </w:r>
      <w:r>
        <w:rPr>
          <w:rFonts w:hint="eastAsia" w:ascii="宋体" w:hAnsi="宋体" w:cs="宋体"/>
          <w:color w:val="000000" w:themeColor="text1"/>
          <w:sz w:val="24"/>
          <w:u w:val="single"/>
        </w:rPr>
        <w:t xml:space="preserve">    年    月    日</w:t>
      </w:r>
      <w:r>
        <w:rPr>
          <w:rFonts w:hint="eastAsia" w:ascii="宋体" w:hAnsi="宋体" w:cs="宋体"/>
          <w:color w:val="000000" w:themeColor="text1"/>
          <w:sz w:val="24"/>
        </w:rPr>
        <w:t xml:space="preserve">就（以下简称“本工程”）发出的比选文件以及后续发布的答疑补遗文件，并拟向招标人 （即“受益人”）提交投标文件（即“基础交易”）。 </w:t>
      </w:r>
    </w:p>
    <w:p w14:paraId="0884686A">
      <w:pPr>
        <w:spacing w:line="360" w:lineRule="auto"/>
        <w:ind w:firstLine="480"/>
        <w:rPr>
          <w:rFonts w:ascii="宋体" w:hAnsi="宋体" w:cs="宋体"/>
          <w:color w:val="000000" w:themeColor="text1"/>
          <w:sz w:val="24"/>
        </w:rPr>
      </w:pPr>
      <w:r>
        <w:rPr>
          <w:rFonts w:hint="eastAsia" w:ascii="宋体" w:hAnsi="宋体" w:cs="宋体"/>
          <w:color w:val="000000" w:themeColor="text1"/>
          <w:sz w:val="24"/>
        </w:rPr>
        <w:t xml:space="preserve">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 元（¥ ）。 </w:t>
      </w:r>
    </w:p>
    <w:p w14:paraId="3ACDEE1B">
      <w:pPr>
        <w:spacing w:line="360" w:lineRule="auto"/>
        <w:ind w:firstLine="480"/>
        <w:rPr>
          <w:rFonts w:ascii="宋体" w:hAnsi="宋体" w:cs="宋体"/>
          <w:color w:val="000000" w:themeColor="text1"/>
          <w:sz w:val="24"/>
        </w:rPr>
      </w:pPr>
      <w:r>
        <w:rPr>
          <w:rFonts w:hint="eastAsia" w:ascii="宋体" w:hAnsi="宋体" w:cs="宋体"/>
          <w:color w:val="000000" w:themeColor="text1"/>
          <w:sz w:val="24"/>
        </w:rPr>
        <w:t xml:space="preserve">二、我方在投标人发生以下情形时承担保证担保责任： </w:t>
      </w:r>
    </w:p>
    <w:p w14:paraId="1633A333">
      <w:pPr>
        <w:spacing w:line="360" w:lineRule="auto"/>
        <w:ind w:firstLine="480"/>
        <w:rPr>
          <w:rFonts w:ascii="宋体" w:hAnsi="宋体" w:cs="宋体"/>
          <w:color w:val="000000" w:themeColor="text1"/>
          <w:sz w:val="24"/>
        </w:rPr>
      </w:pPr>
      <w:r>
        <w:rPr>
          <w:rFonts w:hint="eastAsia" w:ascii="宋体" w:hAnsi="宋体" w:cs="宋体"/>
          <w:color w:val="000000" w:themeColor="text1"/>
          <w:sz w:val="24"/>
        </w:rPr>
        <w:t xml:space="preserve">（1）投标人在开标后至投标有效期满之前撤销投标的； </w:t>
      </w:r>
    </w:p>
    <w:p w14:paraId="6123CB43">
      <w:pPr>
        <w:spacing w:line="360" w:lineRule="auto"/>
        <w:ind w:firstLine="480"/>
        <w:rPr>
          <w:rFonts w:ascii="宋体" w:hAnsi="宋体" w:cs="宋体"/>
          <w:color w:val="000000" w:themeColor="text1"/>
          <w:sz w:val="24"/>
        </w:rPr>
      </w:pPr>
      <w:r>
        <w:rPr>
          <w:rFonts w:hint="eastAsia" w:ascii="宋体" w:hAnsi="宋体" w:cs="宋体"/>
          <w:color w:val="000000" w:themeColor="text1"/>
          <w:sz w:val="24"/>
        </w:rPr>
        <w:t xml:space="preserve">（2）投标人在收到中标通知后，不能或拒绝在中标通知书规定的时间内与贵方签订合同； </w:t>
      </w:r>
    </w:p>
    <w:p w14:paraId="11441950">
      <w:pPr>
        <w:spacing w:line="360" w:lineRule="auto"/>
        <w:ind w:firstLine="480"/>
        <w:rPr>
          <w:rFonts w:ascii="宋体" w:hAnsi="宋体" w:cs="宋体"/>
          <w:color w:val="000000" w:themeColor="text1"/>
          <w:sz w:val="24"/>
        </w:rPr>
      </w:pPr>
      <w:r>
        <w:rPr>
          <w:rFonts w:hint="eastAsia" w:ascii="宋体" w:hAnsi="宋体" w:cs="宋体"/>
          <w:color w:val="000000" w:themeColor="text1"/>
          <w:sz w:val="24"/>
        </w:rPr>
        <w:t xml:space="preserve">（3）投标人在与贵方签订合同前，未在规定的时间内提交符合招标文件要求的履约担保； </w:t>
      </w:r>
    </w:p>
    <w:p w14:paraId="02654A6A">
      <w:pPr>
        <w:spacing w:line="360" w:lineRule="auto"/>
        <w:ind w:firstLine="480"/>
        <w:rPr>
          <w:rFonts w:ascii="宋体" w:hAnsi="宋体" w:cs="宋体"/>
          <w:color w:val="000000" w:themeColor="text1"/>
          <w:sz w:val="24"/>
        </w:rPr>
      </w:pPr>
      <w:r>
        <w:rPr>
          <w:rFonts w:hint="eastAsia" w:ascii="宋体" w:hAnsi="宋体" w:cs="宋体"/>
          <w:color w:val="000000" w:themeColor="text1"/>
          <w:sz w:val="24"/>
        </w:rPr>
        <w:t xml:space="preserve">（4）投标人违反招标文件规定的其他情形。 </w:t>
      </w:r>
    </w:p>
    <w:p w14:paraId="09F4FBA5">
      <w:pPr>
        <w:spacing w:line="360" w:lineRule="auto"/>
        <w:ind w:firstLine="480"/>
        <w:rPr>
          <w:rFonts w:ascii="宋体" w:hAnsi="宋体" w:cs="宋体"/>
          <w:color w:val="000000" w:themeColor="text1"/>
          <w:sz w:val="24"/>
        </w:rPr>
      </w:pPr>
      <w:r>
        <w:rPr>
          <w:rFonts w:hint="eastAsia" w:ascii="宋体" w:hAnsi="宋体" w:cs="宋体"/>
          <w:color w:val="000000" w:themeColor="text1"/>
          <w:sz w:val="24"/>
        </w:rPr>
        <w:t>三、本保函为不可撤销、不可转让的见索即付保函。本保函有效期自开立之日起至投标有效期届满之日后的日止（提示：建议30日）。投标有效期延长的，本保函有效期相应顺延，最迟不超过</w:t>
      </w:r>
      <w:r>
        <w:rPr>
          <w:rFonts w:hint="eastAsia" w:ascii="宋体" w:hAnsi="宋体" w:cs="宋体"/>
          <w:color w:val="000000" w:themeColor="text1"/>
          <w:sz w:val="24"/>
          <w:u w:val="single"/>
        </w:rPr>
        <w:t xml:space="preserve"> 年 月  日</w:t>
      </w:r>
      <w:r>
        <w:rPr>
          <w:rFonts w:hint="eastAsia" w:ascii="宋体" w:hAnsi="宋体" w:cs="宋体"/>
          <w:color w:val="000000" w:themeColor="text1"/>
          <w:sz w:val="24"/>
        </w:rPr>
        <w:t xml:space="preserve">（提示：建议120日）。 </w:t>
      </w:r>
    </w:p>
    <w:p w14:paraId="144C2B59">
      <w:pPr>
        <w:spacing w:line="360" w:lineRule="auto"/>
        <w:ind w:firstLine="480"/>
        <w:rPr>
          <w:rFonts w:ascii="宋体" w:hAnsi="宋体" w:cs="宋体"/>
          <w:color w:val="000000" w:themeColor="text1"/>
          <w:sz w:val="24"/>
        </w:rPr>
      </w:pPr>
      <w:r>
        <w:rPr>
          <w:rFonts w:hint="eastAsia" w:ascii="宋体" w:hAnsi="宋体" w:cs="宋体"/>
          <w:color w:val="000000" w:themeColor="text1"/>
          <w:sz w:val="24"/>
        </w:rPr>
        <w:t>四、我方承诺，在收到受益人发来的书面索赔通知后的个工作日（提示：建议 10—15 个工作日）内无条件支付至受益人指定账户，前述书面索赔通知即为付款要求之单据，且应满足以下要求：</w:t>
      </w:r>
    </w:p>
    <w:p w14:paraId="54A0AF2D">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（1）索赔通知到达的日期在本保函的有效期内；</w:t>
      </w:r>
    </w:p>
    <w:p w14:paraId="2F25D01D">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（2）载明要求支付的金额；</w:t>
      </w:r>
    </w:p>
    <w:p w14:paraId="13F5949E">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（3）载明申请人违反合同义务的条款和内容；</w:t>
      </w:r>
    </w:p>
    <w:p w14:paraId="0F677CC9">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（4）声明不存在合同文件约定或我国法律规定免除申请人或开立人支付责任的情形；</w:t>
      </w:r>
    </w:p>
    <w:p w14:paraId="071F574C">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（5）索赔通知应在本保函有效期内到达的地址是：。</w:t>
      </w:r>
    </w:p>
    <w:p w14:paraId="5B7CD43B">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受益人发出的书面索赔通知应由其为鉴明受益人法定代表人（负责人）或授权代理人签名或盖个人名章并加盖公章。</w:t>
      </w:r>
    </w:p>
    <w:p w14:paraId="2C8EE4F2">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 xml:space="preserve">五、本保函项下的权利不得转让，不得设定担保。贵方未经我方书面同意转让本保函或其项下任何权利，对我方不发生法律效力。 </w:t>
      </w:r>
    </w:p>
    <w:p w14:paraId="09B58482">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 xml:space="preserve">六、与本保函有关的基础合同不成立、不生效、无效、被撤销、被解除，不影响本保函的独立有效。 </w:t>
      </w:r>
    </w:p>
    <w:p w14:paraId="03EF8D58">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16333440">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八、本保函适用的法律为中华人民共和国法律，争议裁判管辖法院为中华人民共和国</w:t>
      </w:r>
      <w:r>
        <w:rPr>
          <w:rFonts w:hint="eastAsia" w:ascii="宋体" w:hAnsi="宋体" w:cs="宋体"/>
          <w:color w:val="000000" w:themeColor="text1"/>
          <w:sz w:val="24"/>
          <w:u w:val="single"/>
        </w:rPr>
        <w:t>重庆市江津区人民法院</w:t>
      </w:r>
      <w:r>
        <w:rPr>
          <w:rFonts w:hint="eastAsia" w:ascii="宋体" w:hAnsi="宋体" w:cs="宋体"/>
          <w:color w:val="000000" w:themeColor="text1"/>
          <w:sz w:val="24"/>
        </w:rPr>
        <w:t xml:space="preserve">。 </w:t>
      </w:r>
    </w:p>
    <w:p w14:paraId="57A94E4C">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 xml:space="preserve">九、本保函自我方法定代表人或授权代表签名或盖个人名章并加盖公章或合同专用章之日起生效。 </w:t>
      </w:r>
    </w:p>
    <w:p w14:paraId="3BBE02B0">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十、本保函在重庆市辖区范围内的核验地点：；核验方式：。</w:t>
      </w:r>
    </w:p>
    <w:p w14:paraId="1CDE6AF8">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开 立 人： （公章）</w:t>
      </w:r>
    </w:p>
    <w:p w14:paraId="114F7AE6">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法定代表人（或授权代表）：（签名或盖个人名章）</w:t>
      </w:r>
    </w:p>
    <w:p w14:paraId="6BA6A5EC">
      <w:pPr>
        <w:spacing w:line="360" w:lineRule="auto"/>
        <w:ind w:firstLine="480" w:firstLineChars="200"/>
        <w:rPr>
          <w:rFonts w:ascii="宋体" w:hAnsi="宋体" w:cs="宋体"/>
          <w:color w:val="000000" w:themeColor="text1"/>
          <w:sz w:val="24"/>
          <w:u w:val="single"/>
        </w:rPr>
      </w:pPr>
      <w:r>
        <w:rPr>
          <w:rFonts w:hint="eastAsia" w:ascii="宋体" w:hAnsi="宋体" w:cs="宋体"/>
          <w:color w:val="000000" w:themeColor="text1"/>
          <w:sz w:val="24"/>
        </w:rPr>
        <w:t>地    址：</w:t>
      </w:r>
    </w:p>
    <w:p w14:paraId="5216993E">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邮政编码：</w:t>
      </w:r>
    </w:p>
    <w:p w14:paraId="21869A23">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电    话：</w:t>
      </w:r>
    </w:p>
    <w:p w14:paraId="63A5686A">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传    真：</w:t>
      </w:r>
    </w:p>
    <w:p w14:paraId="444DE1EA">
      <w:pPr>
        <w:snapToGrid w:val="0"/>
        <w:spacing w:line="480" w:lineRule="auto"/>
        <w:jc w:val="right"/>
        <w:rPr>
          <w:rStyle w:val="48"/>
          <w:rFonts w:ascii="宋体"/>
          <w:color w:val="000000" w:themeColor="text1"/>
          <w:kern w:val="0"/>
          <w:sz w:val="24"/>
          <w:u w:val="single" w:color="000000"/>
        </w:rPr>
      </w:pPr>
      <w:r>
        <w:rPr>
          <w:rFonts w:hint="eastAsia" w:ascii="宋体" w:hAnsi="宋体" w:cs="宋体"/>
          <w:color w:val="000000" w:themeColor="text1"/>
          <w:sz w:val="24"/>
        </w:rPr>
        <w:t>开立时间：    年    月    日</w:t>
      </w:r>
    </w:p>
    <w:p w14:paraId="5CF93617">
      <w:pPr>
        <w:pStyle w:val="36"/>
        <w:rPr>
          <w:rStyle w:val="48"/>
          <w:rFonts w:ascii="宋体"/>
          <w:color w:val="000000" w:themeColor="text1"/>
          <w:kern w:val="0"/>
          <w:sz w:val="24"/>
          <w:u w:val="single" w:color="000000"/>
        </w:rPr>
      </w:pPr>
    </w:p>
    <w:p w14:paraId="71E4A5FC">
      <w:pPr>
        <w:rPr>
          <w:color w:val="000000" w:themeColor="text1"/>
        </w:rPr>
      </w:pPr>
    </w:p>
    <w:p w14:paraId="1869E508">
      <w:pPr>
        <w:pStyle w:val="6"/>
        <w:rPr>
          <w:color w:val="000000" w:themeColor="text1"/>
        </w:rPr>
      </w:pPr>
    </w:p>
    <w:p w14:paraId="17CBD2F7">
      <w:pPr>
        <w:rPr>
          <w:color w:val="000000" w:themeColor="text1"/>
        </w:rPr>
      </w:pPr>
    </w:p>
    <w:p w14:paraId="0AB19061">
      <w:pPr>
        <w:jc w:val="left"/>
        <w:textAlignment w:val="auto"/>
        <w:rPr>
          <w:rStyle w:val="48"/>
          <w:rFonts w:ascii="方正小标宋_GBK" w:hAnsi="方正小标宋_GBK" w:eastAsia="方正小标宋_GBK" w:cs="方正小标宋_GBK"/>
          <w:bCs/>
          <w:color w:val="000000" w:themeColor="text1"/>
          <w:kern w:val="0"/>
          <w:sz w:val="44"/>
          <w:szCs w:val="44"/>
        </w:rPr>
      </w:pPr>
      <w:r>
        <w:rPr>
          <w:rStyle w:val="48"/>
          <w:rFonts w:ascii="方正小标宋_GBK" w:hAnsi="方正小标宋_GBK" w:eastAsia="方正小标宋_GBK" w:cs="方正小标宋_GBK"/>
          <w:b/>
          <w:color w:val="000000" w:themeColor="text1"/>
          <w:kern w:val="0"/>
          <w:sz w:val="44"/>
          <w:szCs w:val="44"/>
        </w:rPr>
        <w:br w:type="page"/>
      </w:r>
    </w:p>
    <w:p w14:paraId="0BE8C1AC">
      <w:pPr>
        <w:pStyle w:val="38"/>
        <w:snapToGrid w:val="0"/>
        <w:spacing w:line="240" w:lineRule="auto"/>
        <w:jc w:val="center"/>
        <w:rPr>
          <w:rStyle w:val="48"/>
          <w:rFonts w:ascii="方正小标宋_GBK" w:hAnsi="方正小标宋_GBK" w:eastAsia="方正小标宋_GBK" w:cs="方正小标宋_GBK"/>
          <w:b w:val="0"/>
          <w:color w:val="000000" w:themeColor="text1"/>
          <w:kern w:val="0"/>
          <w:sz w:val="44"/>
          <w:szCs w:val="44"/>
        </w:rPr>
      </w:pPr>
      <w:r>
        <w:rPr>
          <w:rStyle w:val="48"/>
          <w:rFonts w:hint="eastAsia" w:ascii="方正小标宋_GBK" w:hAnsi="方正小标宋_GBK" w:eastAsia="方正小标宋_GBK" w:cs="方正小标宋_GBK"/>
          <w:b w:val="0"/>
          <w:color w:val="000000" w:themeColor="text1"/>
          <w:kern w:val="0"/>
          <w:sz w:val="44"/>
          <w:szCs w:val="44"/>
        </w:rPr>
        <w:t>第三章  评标办法（最低投标价法）</w:t>
      </w:r>
    </w:p>
    <w:p w14:paraId="163412B3">
      <w:pPr>
        <w:rPr>
          <w:color w:val="000000" w:themeColor="text1"/>
        </w:rPr>
      </w:pPr>
    </w:p>
    <w:p w14:paraId="352692A5">
      <w:pPr>
        <w:spacing w:line="500" w:lineRule="exact"/>
        <w:ind w:firstLine="562" w:firstLineChars="200"/>
        <w:rPr>
          <w:rFonts w:asciiTheme="minorEastAsia" w:hAnsiTheme="minorEastAsia" w:eastAsiaTheme="minorEastAsia" w:cstheme="minorEastAsia"/>
          <w:b/>
          <w:color w:val="000000" w:themeColor="text1"/>
          <w:sz w:val="28"/>
          <w:szCs w:val="28"/>
          <w:lang w:val="zh-TW" w:eastAsia="zh-TW"/>
        </w:rPr>
      </w:pPr>
      <w:bookmarkStart w:id="0" w:name="_Toc75793519"/>
      <w:r>
        <w:rPr>
          <w:rFonts w:hint="eastAsia" w:asciiTheme="minorEastAsia" w:hAnsiTheme="minorEastAsia" w:eastAsiaTheme="minorEastAsia" w:cstheme="minorEastAsia"/>
          <w:b/>
          <w:color w:val="000000" w:themeColor="text1"/>
          <w:sz w:val="28"/>
          <w:szCs w:val="28"/>
          <w:lang w:val="zh-TW" w:eastAsia="zh-TW"/>
        </w:rPr>
        <w:t>一、评标方法</w:t>
      </w:r>
      <w:bookmarkEnd w:id="0"/>
    </w:p>
    <w:p w14:paraId="06AC78A6">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rPr>
        <w:t>最低投标价法。</w:t>
      </w:r>
      <w:r>
        <w:rPr>
          <w:rFonts w:hint="eastAsia" w:ascii="宋体" w:cs="宋体"/>
          <w:bCs/>
          <w:color w:val="000000" w:themeColor="text1"/>
          <w:sz w:val="24"/>
          <w:lang w:val="zh-TW" w:eastAsia="zh-TW"/>
        </w:rPr>
        <w:t>已入围的报价供应商，选择报价最低的成为成交供应商。</w:t>
      </w:r>
    </w:p>
    <w:p w14:paraId="461B815C">
      <w:pPr>
        <w:numPr>
          <w:ilvl w:val="0"/>
          <w:numId w:val="3"/>
        </w:numPr>
        <w:spacing w:line="500" w:lineRule="exact"/>
        <w:ind w:firstLine="562" w:firstLineChars="200"/>
        <w:rPr>
          <w:color w:val="000000" w:themeColor="text1"/>
        </w:rPr>
      </w:pPr>
      <w:r>
        <w:rPr>
          <w:rFonts w:hint="eastAsia" w:asciiTheme="minorEastAsia" w:hAnsiTheme="minorEastAsia" w:eastAsiaTheme="minorEastAsia" w:cstheme="minorEastAsia"/>
          <w:b/>
          <w:bCs/>
          <w:color w:val="000000" w:themeColor="text1"/>
          <w:sz w:val="28"/>
          <w:szCs w:val="28"/>
        </w:rPr>
        <w:t>评审标准</w:t>
      </w:r>
    </w:p>
    <w:tbl>
      <w:tblPr>
        <w:tblStyle w:val="20"/>
        <w:tblW w:w="96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73"/>
        <w:gridCol w:w="1511"/>
        <w:gridCol w:w="5943"/>
      </w:tblGrid>
      <w:tr w14:paraId="64CC0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9" w:type="dxa"/>
            <w:vAlign w:val="center"/>
          </w:tcPr>
          <w:p w14:paraId="53F5A04E">
            <w:pPr>
              <w:jc w:val="center"/>
              <w:rPr>
                <w:rFonts w:asciiTheme="minorEastAsia" w:hAnsiTheme="minorEastAsia" w:eastAsiaTheme="minorEastAsia" w:cstheme="minorEastAsia"/>
                <w:b/>
                <w:color w:val="000000" w:themeColor="text1"/>
                <w:sz w:val="28"/>
                <w:szCs w:val="28"/>
              </w:rPr>
            </w:pPr>
            <w:r>
              <w:rPr>
                <w:rFonts w:hint="eastAsia" w:asciiTheme="minorEastAsia" w:hAnsiTheme="minorEastAsia" w:eastAsiaTheme="minorEastAsia" w:cstheme="minorEastAsia"/>
                <w:b/>
                <w:color w:val="000000" w:themeColor="text1"/>
                <w:sz w:val="28"/>
                <w:szCs w:val="28"/>
              </w:rPr>
              <w:t>序号</w:t>
            </w:r>
          </w:p>
        </w:tc>
        <w:tc>
          <w:tcPr>
            <w:tcW w:w="2784" w:type="dxa"/>
            <w:gridSpan w:val="2"/>
            <w:vAlign w:val="center"/>
          </w:tcPr>
          <w:p w14:paraId="31DAF716">
            <w:pPr>
              <w:jc w:val="center"/>
              <w:rPr>
                <w:rFonts w:asciiTheme="minorEastAsia" w:hAnsiTheme="minorEastAsia" w:eastAsiaTheme="minorEastAsia" w:cstheme="minorEastAsia"/>
                <w:b/>
                <w:color w:val="000000" w:themeColor="text1"/>
                <w:sz w:val="28"/>
                <w:szCs w:val="28"/>
              </w:rPr>
            </w:pPr>
            <w:r>
              <w:rPr>
                <w:rFonts w:hint="eastAsia" w:asciiTheme="minorEastAsia" w:hAnsiTheme="minorEastAsia" w:eastAsiaTheme="minorEastAsia" w:cstheme="minorEastAsia"/>
                <w:b/>
                <w:color w:val="000000" w:themeColor="text1"/>
                <w:sz w:val="28"/>
                <w:szCs w:val="28"/>
              </w:rPr>
              <w:t>评审因素</w:t>
            </w:r>
          </w:p>
        </w:tc>
        <w:tc>
          <w:tcPr>
            <w:tcW w:w="5943" w:type="dxa"/>
            <w:vAlign w:val="center"/>
          </w:tcPr>
          <w:p w14:paraId="036D3EE5">
            <w:pPr>
              <w:jc w:val="center"/>
              <w:rPr>
                <w:rFonts w:asciiTheme="minorEastAsia" w:hAnsiTheme="minorEastAsia" w:eastAsiaTheme="minorEastAsia" w:cstheme="minorEastAsia"/>
                <w:b/>
                <w:color w:val="000000" w:themeColor="text1"/>
                <w:sz w:val="28"/>
                <w:szCs w:val="28"/>
              </w:rPr>
            </w:pPr>
            <w:r>
              <w:rPr>
                <w:rFonts w:hint="eastAsia" w:asciiTheme="minorEastAsia" w:hAnsiTheme="minorEastAsia" w:eastAsiaTheme="minorEastAsia" w:cstheme="minorEastAsia"/>
                <w:b/>
                <w:color w:val="000000" w:themeColor="text1"/>
                <w:sz w:val="28"/>
                <w:szCs w:val="28"/>
              </w:rPr>
              <w:t>评审标准</w:t>
            </w:r>
          </w:p>
        </w:tc>
      </w:tr>
      <w:tr w14:paraId="1239E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59" w:type="dxa"/>
            <w:vMerge w:val="restart"/>
            <w:vAlign w:val="center"/>
          </w:tcPr>
          <w:p w14:paraId="7EC1C477">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1.1</w:t>
            </w:r>
          </w:p>
        </w:tc>
        <w:tc>
          <w:tcPr>
            <w:tcW w:w="1273" w:type="dxa"/>
            <w:vMerge w:val="restart"/>
            <w:vAlign w:val="center"/>
          </w:tcPr>
          <w:p w14:paraId="744E48B6">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形</w:t>
            </w:r>
          </w:p>
          <w:p w14:paraId="01AF73AF">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式</w:t>
            </w:r>
          </w:p>
          <w:p w14:paraId="606A1015">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评</w:t>
            </w:r>
          </w:p>
          <w:p w14:paraId="68EB9691">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审</w:t>
            </w:r>
          </w:p>
          <w:p w14:paraId="04E7B749">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标</w:t>
            </w:r>
          </w:p>
          <w:p w14:paraId="27D8C4FF">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准</w:t>
            </w:r>
          </w:p>
        </w:tc>
        <w:tc>
          <w:tcPr>
            <w:tcW w:w="1511" w:type="dxa"/>
            <w:vAlign w:val="center"/>
          </w:tcPr>
          <w:p w14:paraId="54FA93A1">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投标人名称</w:t>
            </w:r>
          </w:p>
        </w:tc>
        <w:tc>
          <w:tcPr>
            <w:tcW w:w="5943" w:type="dxa"/>
            <w:vAlign w:val="center"/>
          </w:tcPr>
          <w:p w14:paraId="3CE88D33">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与营业执照、资质证书一致。</w:t>
            </w:r>
          </w:p>
        </w:tc>
      </w:tr>
      <w:tr w14:paraId="7E1D8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959" w:type="dxa"/>
            <w:vMerge w:val="continue"/>
            <w:vAlign w:val="center"/>
          </w:tcPr>
          <w:p w14:paraId="65B6331E">
            <w:pPr>
              <w:jc w:val="center"/>
              <w:rPr>
                <w:rFonts w:asciiTheme="minorEastAsia" w:hAnsiTheme="minorEastAsia" w:eastAsiaTheme="minorEastAsia" w:cstheme="minorEastAsia"/>
                <w:color w:val="000000" w:themeColor="text1"/>
                <w:sz w:val="24"/>
                <w:lang w:val="zh-TW" w:eastAsia="zh-TW"/>
              </w:rPr>
            </w:pPr>
          </w:p>
        </w:tc>
        <w:tc>
          <w:tcPr>
            <w:tcW w:w="1273" w:type="dxa"/>
            <w:vMerge w:val="continue"/>
            <w:vAlign w:val="center"/>
          </w:tcPr>
          <w:p w14:paraId="306804B2">
            <w:pPr>
              <w:jc w:val="center"/>
              <w:rPr>
                <w:rFonts w:asciiTheme="minorEastAsia" w:hAnsiTheme="minorEastAsia" w:eastAsiaTheme="minorEastAsia" w:cstheme="minorEastAsia"/>
                <w:color w:val="000000" w:themeColor="text1"/>
                <w:sz w:val="24"/>
                <w:lang w:val="zh-TW" w:eastAsia="zh-TW"/>
              </w:rPr>
            </w:pPr>
          </w:p>
        </w:tc>
        <w:tc>
          <w:tcPr>
            <w:tcW w:w="1511" w:type="dxa"/>
            <w:vAlign w:val="center"/>
          </w:tcPr>
          <w:p w14:paraId="3809AD01">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投标函签字盖章</w:t>
            </w:r>
          </w:p>
        </w:tc>
        <w:tc>
          <w:tcPr>
            <w:tcW w:w="5943" w:type="dxa"/>
            <w:vAlign w:val="center"/>
          </w:tcPr>
          <w:p w14:paraId="53D7D07C">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有法定代表人或其委托代理人签字、加盖单位公章</w:t>
            </w:r>
          </w:p>
        </w:tc>
      </w:tr>
      <w:tr w14:paraId="32F06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959" w:type="dxa"/>
            <w:vMerge w:val="continue"/>
            <w:vAlign w:val="center"/>
          </w:tcPr>
          <w:p w14:paraId="573B2413">
            <w:pPr>
              <w:jc w:val="center"/>
              <w:rPr>
                <w:rFonts w:asciiTheme="minorEastAsia" w:hAnsiTheme="minorEastAsia" w:eastAsiaTheme="minorEastAsia" w:cstheme="minorEastAsia"/>
                <w:color w:val="000000" w:themeColor="text1"/>
                <w:sz w:val="24"/>
                <w:lang w:val="zh-TW" w:eastAsia="zh-TW"/>
              </w:rPr>
            </w:pPr>
          </w:p>
        </w:tc>
        <w:tc>
          <w:tcPr>
            <w:tcW w:w="1273" w:type="dxa"/>
            <w:vMerge w:val="continue"/>
            <w:vAlign w:val="center"/>
          </w:tcPr>
          <w:p w14:paraId="47916D53">
            <w:pPr>
              <w:jc w:val="center"/>
              <w:rPr>
                <w:rFonts w:asciiTheme="minorEastAsia" w:hAnsiTheme="minorEastAsia" w:eastAsiaTheme="minorEastAsia" w:cstheme="minorEastAsia"/>
                <w:color w:val="000000" w:themeColor="text1"/>
                <w:sz w:val="24"/>
                <w:lang w:val="zh-TW" w:eastAsia="zh-TW"/>
              </w:rPr>
            </w:pPr>
          </w:p>
        </w:tc>
        <w:tc>
          <w:tcPr>
            <w:tcW w:w="1511" w:type="dxa"/>
            <w:vAlign w:val="center"/>
          </w:tcPr>
          <w:p w14:paraId="0601F203">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投标文件</w:t>
            </w:r>
          </w:p>
          <w:p w14:paraId="596953CB">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格式</w:t>
            </w:r>
          </w:p>
        </w:tc>
        <w:tc>
          <w:tcPr>
            <w:tcW w:w="5943" w:type="dxa"/>
            <w:vAlign w:val="center"/>
          </w:tcPr>
          <w:p w14:paraId="31F95E42">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符合第</w:t>
            </w:r>
            <w:r>
              <w:rPr>
                <w:rFonts w:hint="eastAsia" w:asciiTheme="minorEastAsia" w:hAnsiTheme="minorEastAsia" w:eastAsiaTheme="minorEastAsia" w:cstheme="minorEastAsia"/>
                <w:color w:val="000000" w:themeColor="text1"/>
                <w:sz w:val="24"/>
                <w:lang w:val="zh-TW"/>
              </w:rPr>
              <w:t>七</w:t>
            </w:r>
            <w:r>
              <w:rPr>
                <w:rFonts w:hint="eastAsia" w:asciiTheme="minorEastAsia" w:hAnsiTheme="minorEastAsia" w:eastAsiaTheme="minorEastAsia" w:cstheme="minorEastAsia"/>
                <w:color w:val="000000" w:themeColor="text1"/>
                <w:sz w:val="24"/>
                <w:lang w:val="zh-TW" w:eastAsia="zh-TW"/>
              </w:rPr>
              <w:t>章“投标文件格式”的要求</w:t>
            </w:r>
          </w:p>
        </w:tc>
      </w:tr>
      <w:tr w14:paraId="62D9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959" w:type="dxa"/>
            <w:vMerge w:val="continue"/>
            <w:vAlign w:val="center"/>
          </w:tcPr>
          <w:p w14:paraId="23575B20">
            <w:pPr>
              <w:jc w:val="center"/>
              <w:rPr>
                <w:rFonts w:asciiTheme="minorEastAsia" w:hAnsiTheme="minorEastAsia" w:eastAsiaTheme="minorEastAsia" w:cstheme="minorEastAsia"/>
                <w:color w:val="000000" w:themeColor="text1"/>
                <w:sz w:val="24"/>
                <w:lang w:val="zh-TW" w:eastAsia="zh-TW"/>
              </w:rPr>
            </w:pPr>
          </w:p>
        </w:tc>
        <w:tc>
          <w:tcPr>
            <w:tcW w:w="1273" w:type="dxa"/>
            <w:vMerge w:val="continue"/>
            <w:vAlign w:val="center"/>
          </w:tcPr>
          <w:p w14:paraId="76E2EEF2">
            <w:pPr>
              <w:jc w:val="center"/>
              <w:rPr>
                <w:rFonts w:asciiTheme="minorEastAsia" w:hAnsiTheme="minorEastAsia" w:eastAsiaTheme="minorEastAsia" w:cstheme="minorEastAsia"/>
                <w:color w:val="000000" w:themeColor="text1"/>
                <w:sz w:val="24"/>
                <w:lang w:val="zh-TW" w:eastAsia="zh-TW"/>
              </w:rPr>
            </w:pPr>
          </w:p>
        </w:tc>
        <w:tc>
          <w:tcPr>
            <w:tcW w:w="1511" w:type="dxa"/>
            <w:vAlign w:val="center"/>
          </w:tcPr>
          <w:p w14:paraId="609255CE">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报价唯一</w:t>
            </w:r>
          </w:p>
        </w:tc>
        <w:tc>
          <w:tcPr>
            <w:tcW w:w="5943" w:type="dxa"/>
            <w:vAlign w:val="center"/>
          </w:tcPr>
          <w:p w14:paraId="33F18524">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只能有一个有效报价</w:t>
            </w:r>
          </w:p>
        </w:tc>
      </w:tr>
      <w:tr w14:paraId="7491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959" w:type="dxa"/>
            <w:vMerge w:val="continue"/>
            <w:vAlign w:val="center"/>
          </w:tcPr>
          <w:p w14:paraId="113B3F2C">
            <w:pPr>
              <w:jc w:val="center"/>
              <w:rPr>
                <w:rFonts w:asciiTheme="minorEastAsia" w:hAnsiTheme="minorEastAsia" w:eastAsiaTheme="minorEastAsia" w:cstheme="minorEastAsia"/>
                <w:color w:val="000000" w:themeColor="text1"/>
                <w:sz w:val="24"/>
                <w:lang w:val="zh-TW" w:eastAsia="zh-TW"/>
              </w:rPr>
            </w:pPr>
          </w:p>
        </w:tc>
        <w:tc>
          <w:tcPr>
            <w:tcW w:w="1273" w:type="dxa"/>
            <w:vMerge w:val="continue"/>
            <w:vAlign w:val="center"/>
          </w:tcPr>
          <w:p w14:paraId="2019ECE1">
            <w:pPr>
              <w:jc w:val="center"/>
              <w:rPr>
                <w:rFonts w:asciiTheme="minorEastAsia" w:hAnsiTheme="minorEastAsia" w:eastAsiaTheme="minorEastAsia" w:cstheme="minorEastAsia"/>
                <w:color w:val="000000" w:themeColor="text1"/>
                <w:sz w:val="24"/>
                <w:lang w:val="zh-TW" w:eastAsia="zh-TW"/>
              </w:rPr>
            </w:pPr>
          </w:p>
        </w:tc>
        <w:tc>
          <w:tcPr>
            <w:tcW w:w="1511" w:type="dxa"/>
            <w:vAlign w:val="center"/>
          </w:tcPr>
          <w:p w14:paraId="7581759A">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委托代理人</w:t>
            </w:r>
          </w:p>
        </w:tc>
        <w:tc>
          <w:tcPr>
            <w:tcW w:w="5943" w:type="dxa"/>
            <w:vAlign w:val="center"/>
          </w:tcPr>
          <w:p w14:paraId="2D596EA8">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投标人法定代表人的委托代理人有法定代表人签署的授权委托书，且其授权委托书符合</w:t>
            </w:r>
            <w:r>
              <w:rPr>
                <w:rFonts w:hint="eastAsia" w:asciiTheme="minorEastAsia" w:hAnsiTheme="minorEastAsia" w:eastAsiaTheme="minorEastAsia" w:cstheme="minorEastAsia"/>
                <w:color w:val="000000" w:themeColor="text1"/>
                <w:sz w:val="24"/>
                <w:lang w:val="zh-TW"/>
              </w:rPr>
              <w:t>比选</w:t>
            </w:r>
            <w:r>
              <w:rPr>
                <w:rFonts w:hint="eastAsia" w:asciiTheme="minorEastAsia" w:hAnsiTheme="minorEastAsia" w:eastAsiaTheme="minorEastAsia" w:cstheme="minorEastAsia"/>
                <w:color w:val="000000" w:themeColor="text1"/>
                <w:sz w:val="24"/>
                <w:lang w:val="zh-TW" w:eastAsia="zh-TW"/>
              </w:rPr>
              <w:t>文件规定的格式。</w:t>
            </w:r>
          </w:p>
        </w:tc>
      </w:tr>
      <w:tr w14:paraId="011EA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59" w:type="dxa"/>
            <w:vMerge w:val="restart"/>
            <w:vAlign w:val="center"/>
          </w:tcPr>
          <w:p w14:paraId="0C43BAF3">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1.2</w:t>
            </w:r>
          </w:p>
        </w:tc>
        <w:tc>
          <w:tcPr>
            <w:tcW w:w="1273" w:type="dxa"/>
            <w:vMerge w:val="restart"/>
            <w:vAlign w:val="center"/>
          </w:tcPr>
          <w:p w14:paraId="098281B6">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资</w:t>
            </w:r>
          </w:p>
          <w:p w14:paraId="7BE9BEF1">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格</w:t>
            </w:r>
          </w:p>
          <w:p w14:paraId="6A997B13">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评</w:t>
            </w:r>
          </w:p>
          <w:p w14:paraId="245F13C8">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审</w:t>
            </w:r>
          </w:p>
          <w:p w14:paraId="411CCD33">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标</w:t>
            </w:r>
          </w:p>
          <w:p w14:paraId="0EFE871B">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准</w:t>
            </w:r>
          </w:p>
        </w:tc>
        <w:tc>
          <w:tcPr>
            <w:tcW w:w="1511" w:type="dxa"/>
            <w:vAlign w:val="center"/>
          </w:tcPr>
          <w:p w14:paraId="5E971C33">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营业执照</w:t>
            </w:r>
          </w:p>
        </w:tc>
        <w:tc>
          <w:tcPr>
            <w:tcW w:w="5943" w:type="dxa"/>
            <w:vAlign w:val="center"/>
          </w:tcPr>
          <w:p w14:paraId="653AE4C8">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符合第二章“投标人须知”第7项规定</w:t>
            </w:r>
          </w:p>
        </w:tc>
      </w:tr>
      <w:tr w14:paraId="33E0F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59" w:type="dxa"/>
            <w:vMerge w:val="continue"/>
            <w:vAlign w:val="center"/>
          </w:tcPr>
          <w:p w14:paraId="2C917C45">
            <w:pPr>
              <w:jc w:val="center"/>
              <w:rPr>
                <w:rFonts w:asciiTheme="minorEastAsia" w:hAnsiTheme="minorEastAsia" w:eastAsiaTheme="minorEastAsia" w:cstheme="minorEastAsia"/>
                <w:color w:val="000000" w:themeColor="text1"/>
                <w:sz w:val="24"/>
                <w:lang w:val="zh-TW" w:eastAsia="zh-TW"/>
              </w:rPr>
            </w:pPr>
          </w:p>
        </w:tc>
        <w:tc>
          <w:tcPr>
            <w:tcW w:w="1273" w:type="dxa"/>
            <w:vMerge w:val="continue"/>
            <w:vAlign w:val="center"/>
          </w:tcPr>
          <w:p w14:paraId="3F6D5576">
            <w:pPr>
              <w:jc w:val="center"/>
              <w:rPr>
                <w:rFonts w:asciiTheme="minorEastAsia" w:hAnsiTheme="minorEastAsia" w:eastAsiaTheme="minorEastAsia" w:cstheme="minorEastAsia"/>
                <w:color w:val="000000" w:themeColor="text1"/>
                <w:sz w:val="24"/>
                <w:lang w:val="zh-TW" w:eastAsia="zh-TW"/>
              </w:rPr>
            </w:pPr>
          </w:p>
        </w:tc>
        <w:tc>
          <w:tcPr>
            <w:tcW w:w="1511" w:type="dxa"/>
            <w:vAlign w:val="center"/>
          </w:tcPr>
          <w:p w14:paraId="119A22F5">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资质等级</w:t>
            </w:r>
          </w:p>
        </w:tc>
        <w:tc>
          <w:tcPr>
            <w:tcW w:w="5943" w:type="dxa"/>
            <w:vAlign w:val="center"/>
          </w:tcPr>
          <w:p w14:paraId="7AEE70C6">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符合第二章“投标人须知”第7项规定</w:t>
            </w:r>
          </w:p>
        </w:tc>
      </w:tr>
      <w:tr w14:paraId="016DD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959" w:type="dxa"/>
            <w:vMerge w:val="continue"/>
            <w:vAlign w:val="center"/>
          </w:tcPr>
          <w:p w14:paraId="02BE91EC">
            <w:pPr>
              <w:jc w:val="center"/>
              <w:rPr>
                <w:rFonts w:asciiTheme="minorEastAsia" w:hAnsiTheme="minorEastAsia" w:eastAsiaTheme="minorEastAsia" w:cstheme="minorEastAsia"/>
                <w:color w:val="000000" w:themeColor="text1"/>
                <w:sz w:val="24"/>
                <w:lang w:val="zh-TW" w:eastAsia="zh-TW"/>
              </w:rPr>
            </w:pPr>
          </w:p>
        </w:tc>
        <w:tc>
          <w:tcPr>
            <w:tcW w:w="1273" w:type="dxa"/>
            <w:vMerge w:val="continue"/>
            <w:vAlign w:val="center"/>
          </w:tcPr>
          <w:p w14:paraId="65A214BB">
            <w:pPr>
              <w:jc w:val="center"/>
              <w:rPr>
                <w:rFonts w:asciiTheme="minorEastAsia" w:hAnsiTheme="minorEastAsia" w:eastAsiaTheme="minorEastAsia" w:cstheme="minorEastAsia"/>
                <w:color w:val="000000" w:themeColor="text1"/>
                <w:sz w:val="24"/>
                <w:lang w:val="zh-TW" w:eastAsia="zh-TW"/>
              </w:rPr>
            </w:pPr>
          </w:p>
        </w:tc>
        <w:tc>
          <w:tcPr>
            <w:tcW w:w="1511" w:type="dxa"/>
            <w:vAlign w:val="center"/>
          </w:tcPr>
          <w:p w14:paraId="01BF35A8">
            <w:pPr>
              <w:jc w:val="center"/>
              <w:rPr>
                <w:rFonts w:asciiTheme="minorEastAsia" w:hAnsiTheme="minorEastAsia" w:eastAsiaTheme="minorEastAsia" w:cstheme="minorEastAsia"/>
                <w:color w:val="000000" w:themeColor="text1"/>
                <w:sz w:val="24"/>
                <w:lang w:val="zh-CN" w:eastAsia="zh-TW"/>
              </w:rPr>
            </w:pPr>
            <w:r>
              <w:rPr>
                <w:rFonts w:hint="eastAsia" w:asciiTheme="minorEastAsia" w:hAnsiTheme="minorEastAsia" w:eastAsiaTheme="minorEastAsia" w:cstheme="minorEastAsia"/>
                <w:color w:val="000000" w:themeColor="text1"/>
                <w:sz w:val="24"/>
                <w:lang w:val="zh-TW" w:eastAsia="zh-TW"/>
              </w:rPr>
              <w:t>其他要求</w:t>
            </w:r>
          </w:p>
        </w:tc>
        <w:tc>
          <w:tcPr>
            <w:tcW w:w="5943" w:type="dxa"/>
            <w:vAlign w:val="center"/>
          </w:tcPr>
          <w:p w14:paraId="6EF25780">
            <w:pPr>
              <w:jc w:val="center"/>
              <w:rPr>
                <w:rFonts w:asciiTheme="minorEastAsia" w:hAnsiTheme="minorEastAsia" w:eastAsiaTheme="minorEastAsia" w:cstheme="minorEastAsia"/>
                <w:color w:val="000000" w:themeColor="text1"/>
                <w:sz w:val="24"/>
                <w:lang w:val="zh-CN" w:eastAsia="zh-TW"/>
              </w:rPr>
            </w:pPr>
            <w:r>
              <w:rPr>
                <w:rFonts w:hint="eastAsia" w:asciiTheme="minorEastAsia" w:hAnsiTheme="minorEastAsia" w:eastAsiaTheme="minorEastAsia" w:cstheme="minorEastAsia"/>
                <w:color w:val="000000" w:themeColor="text1"/>
                <w:sz w:val="24"/>
                <w:lang w:val="zh-TW" w:eastAsia="zh-TW"/>
              </w:rPr>
              <w:t>符合第二章“投标人须知”第7项规定</w:t>
            </w:r>
          </w:p>
        </w:tc>
      </w:tr>
      <w:tr w14:paraId="3BD33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59" w:type="dxa"/>
            <w:vMerge w:val="restart"/>
            <w:vAlign w:val="center"/>
          </w:tcPr>
          <w:p w14:paraId="7316A55E">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1.3</w:t>
            </w:r>
          </w:p>
        </w:tc>
        <w:tc>
          <w:tcPr>
            <w:tcW w:w="1273" w:type="dxa"/>
            <w:vMerge w:val="restart"/>
            <w:vAlign w:val="center"/>
          </w:tcPr>
          <w:p w14:paraId="684FADFB">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响</w:t>
            </w:r>
          </w:p>
          <w:p w14:paraId="0E458318">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应</w:t>
            </w:r>
          </w:p>
          <w:p w14:paraId="16B8C39A">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性</w:t>
            </w:r>
          </w:p>
          <w:p w14:paraId="1D208B95">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评</w:t>
            </w:r>
          </w:p>
          <w:p w14:paraId="3008FB4C">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审</w:t>
            </w:r>
          </w:p>
          <w:p w14:paraId="0FB6A6AE">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标</w:t>
            </w:r>
          </w:p>
          <w:p w14:paraId="06243AF6">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准</w:t>
            </w:r>
          </w:p>
        </w:tc>
        <w:tc>
          <w:tcPr>
            <w:tcW w:w="1511" w:type="dxa"/>
            <w:vAlign w:val="center"/>
          </w:tcPr>
          <w:p w14:paraId="29E6E24E">
            <w:pPr>
              <w:jc w:val="center"/>
              <w:rPr>
                <w:rFonts w:asciiTheme="minorEastAsia" w:hAnsiTheme="minorEastAsia" w:eastAsiaTheme="minorEastAsia" w:cstheme="minorEastAsia"/>
                <w:color w:val="000000" w:themeColor="text1"/>
                <w:sz w:val="24"/>
                <w:lang w:val="zh-TW"/>
              </w:rPr>
            </w:pPr>
            <w:r>
              <w:rPr>
                <w:rFonts w:hint="eastAsia" w:asciiTheme="minorEastAsia" w:hAnsiTheme="minorEastAsia" w:eastAsiaTheme="minorEastAsia" w:cstheme="minorEastAsia"/>
                <w:color w:val="000000" w:themeColor="text1"/>
                <w:sz w:val="24"/>
                <w:lang w:val="zh-TW"/>
              </w:rPr>
              <w:t>工期</w:t>
            </w:r>
          </w:p>
        </w:tc>
        <w:tc>
          <w:tcPr>
            <w:tcW w:w="5943" w:type="dxa"/>
            <w:vAlign w:val="center"/>
          </w:tcPr>
          <w:p w14:paraId="1854B896">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符合第二章“投标人须知”第5项规定</w:t>
            </w:r>
          </w:p>
        </w:tc>
      </w:tr>
      <w:tr w14:paraId="69F3E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959" w:type="dxa"/>
            <w:vMerge w:val="continue"/>
            <w:vAlign w:val="center"/>
          </w:tcPr>
          <w:p w14:paraId="0D3F30B7">
            <w:pPr>
              <w:jc w:val="center"/>
              <w:rPr>
                <w:rFonts w:asciiTheme="minorEastAsia" w:hAnsiTheme="minorEastAsia" w:eastAsiaTheme="minorEastAsia" w:cstheme="minorEastAsia"/>
                <w:color w:val="000000" w:themeColor="text1"/>
                <w:sz w:val="24"/>
                <w:lang w:val="zh-TW" w:eastAsia="zh-TW"/>
              </w:rPr>
            </w:pPr>
          </w:p>
        </w:tc>
        <w:tc>
          <w:tcPr>
            <w:tcW w:w="1273" w:type="dxa"/>
            <w:vMerge w:val="continue"/>
            <w:vAlign w:val="center"/>
          </w:tcPr>
          <w:p w14:paraId="20A1E632">
            <w:pPr>
              <w:jc w:val="center"/>
              <w:rPr>
                <w:rFonts w:asciiTheme="minorEastAsia" w:hAnsiTheme="minorEastAsia" w:eastAsiaTheme="minorEastAsia" w:cstheme="minorEastAsia"/>
                <w:color w:val="000000" w:themeColor="text1"/>
                <w:sz w:val="24"/>
                <w:lang w:val="zh-TW" w:eastAsia="zh-TW"/>
              </w:rPr>
            </w:pPr>
          </w:p>
        </w:tc>
        <w:tc>
          <w:tcPr>
            <w:tcW w:w="1511" w:type="dxa"/>
            <w:vAlign w:val="center"/>
          </w:tcPr>
          <w:p w14:paraId="314909F9">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质量要求</w:t>
            </w:r>
          </w:p>
        </w:tc>
        <w:tc>
          <w:tcPr>
            <w:tcW w:w="5943" w:type="dxa"/>
            <w:vAlign w:val="center"/>
          </w:tcPr>
          <w:p w14:paraId="34C49786">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符合第二章“投标人须知”第6项规定</w:t>
            </w:r>
          </w:p>
        </w:tc>
      </w:tr>
      <w:tr w14:paraId="2A9C3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959" w:type="dxa"/>
            <w:vMerge w:val="continue"/>
            <w:vAlign w:val="center"/>
          </w:tcPr>
          <w:p w14:paraId="138712AD">
            <w:pPr>
              <w:jc w:val="center"/>
              <w:rPr>
                <w:rFonts w:asciiTheme="minorEastAsia" w:hAnsiTheme="minorEastAsia" w:eastAsiaTheme="minorEastAsia" w:cstheme="minorEastAsia"/>
                <w:color w:val="000000" w:themeColor="text1"/>
                <w:sz w:val="24"/>
                <w:lang w:val="zh-TW" w:eastAsia="zh-TW"/>
              </w:rPr>
            </w:pPr>
          </w:p>
        </w:tc>
        <w:tc>
          <w:tcPr>
            <w:tcW w:w="1273" w:type="dxa"/>
            <w:vMerge w:val="continue"/>
            <w:vAlign w:val="center"/>
          </w:tcPr>
          <w:p w14:paraId="37204B46">
            <w:pPr>
              <w:jc w:val="center"/>
              <w:rPr>
                <w:rFonts w:asciiTheme="minorEastAsia" w:hAnsiTheme="minorEastAsia" w:eastAsiaTheme="minorEastAsia" w:cstheme="minorEastAsia"/>
                <w:color w:val="000000" w:themeColor="text1"/>
                <w:sz w:val="24"/>
                <w:lang w:val="zh-TW" w:eastAsia="zh-TW"/>
              </w:rPr>
            </w:pPr>
          </w:p>
        </w:tc>
        <w:tc>
          <w:tcPr>
            <w:tcW w:w="1511" w:type="dxa"/>
            <w:vAlign w:val="center"/>
          </w:tcPr>
          <w:p w14:paraId="0FA29B0F">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投标报价</w:t>
            </w:r>
          </w:p>
        </w:tc>
        <w:tc>
          <w:tcPr>
            <w:tcW w:w="5943" w:type="dxa"/>
            <w:vAlign w:val="center"/>
          </w:tcPr>
          <w:p w14:paraId="5B4C19F3">
            <w:pPr>
              <w:jc w:val="center"/>
              <w:rPr>
                <w:rFonts w:asciiTheme="minorEastAsia" w:hAnsiTheme="minorEastAsia" w:eastAsiaTheme="minorEastAsia" w:cstheme="minorEastAsia"/>
                <w:color w:val="000000" w:themeColor="text1"/>
                <w:sz w:val="24"/>
                <w:lang w:val="zh-TW" w:eastAsia="zh-TW"/>
              </w:rPr>
            </w:pPr>
            <w:r>
              <w:rPr>
                <w:rFonts w:hint="eastAsia" w:asciiTheme="minorEastAsia" w:hAnsiTheme="minorEastAsia" w:eastAsiaTheme="minorEastAsia" w:cstheme="minorEastAsia"/>
                <w:color w:val="000000" w:themeColor="text1"/>
                <w:sz w:val="24"/>
                <w:lang w:val="zh-TW" w:eastAsia="zh-TW"/>
              </w:rPr>
              <w:t>投标人的投标总报价不得超过最高限价，否则，其投标文件作否决投标处理。</w:t>
            </w:r>
          </w:p>
        </w:tc>
      </w:tr>
      <w:tr w14:paraId="504A9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959" w:type="dxa"/>
            <w:vMerge w:val="continue"/>
            <w:vAlign w:val="center"/>
          </w:tcPr>
          <w:p w14:paraId="11B8B68D">
            <w:pPr>
              <w:jc w:val="center"/>
              <w:rPr>
                <w:rFonts w:asciiTheme="minorEastAsia" w:hAnsiTheme="minorEastAsia" w:eastAsiaTheme="minorEastAsia" w:cstheme="minorEastAsia"/>
                <w:color w:val="000000" w:themeColor="text1"/>
                <w:sz w:val="24"/>
                <w:lang w:val="zh-TW" w:eastAsia="zh-TW"/>
              </w:rPr>
            </w:pPr>
          </w:p>
        </w:tc>
        <w:tc>
          <w:tcPr>
            <w:tcW w:w="1273" w:type="dxa"/>
            <w:vMerge w:val="continue"/>
            <w:vAlign w:val="center"/>
          </w:tcPr>
          <w:p w14:paraId="3C04C916">
            <w:pPr>
              <w:jc w:val="center"/>
              <w:rPr>
                <w:rFonts w:asciiTheme="minorEastAsia" w:hAnsiTheme="minorEastAsia" w:eastAsiaTheme="minorEastAsia" w:cstheme="minorEastAsia"/>
                <w:color w:val="000000" w:themeColor="text1"/>
                <w:sz w:val="24"/>
                <w:lang w:val="zh-TW" w:eastAsia="zh-TW"/>
              </w:rPr>
            </w:pPr>
          </w:p>
        </w:tc>
        <w:tc>
          <w:tcPr>
            <w:tcW w:w="1511" w:type="dxa"/>
            <w:vAlign w:val="center"/>
          </w:tcPr>
          <w:p w14:paraId="0BC7D8E8">
            <w:pPr>
              <w:jc w:val="center"/>
              <w:rPr>
                <w:rFonts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其他要求</w:t>
            </w:r>
          </w:p>
        </w:tc>
        <w:tc>
          <w:tcPr>
            <w:tcW w:w="5943" w:type="dxa"/>
            <w:vAlign w:val="center"/>
          </w:tcPr>
          <w:p w14:paraId="67555B3E">
            <w:pPr>
              <w:jc w:val="center"/>
              <w:rPr>
                <w:rFonts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符合招标文件规定</w:t>
            </w:r>
          </w:p>
        </w:tc>
      </w:tr>
    </w:tbl>
    <w:p w14:paraId="05F6A267">
      <w:pPr>
        <w:ind w:firstLine="480" w:firstLineChars="200"/>
        <w:jc w:val="left"/>
        <w:rPr>
          <w:rFonts w:ascii="宋体" w:cs="宋体"/>
          <w:bCs/>
          <w:color w:val="000000" w:themeColor="text1"/>
          <w:sz w:val="24"/>
          <w:lang w:val="zh-TW" w:eastAsia="zh-TW"/>
        </w:rPr>
      </w:pPr>
      <w:bookmarkStart w:id="1" w:name="_Toc75793521"/>
      <w:r>
        <w:rPr>
          <w:rFonts w:hint="eastAsia" w:asciiTheme="minorEastAsia" w:hAnsiTheme="minorEastAsia" w:eastAsiaTheme="minorEastAsia" w:cstheme="minorEastAsia"/>
          <w:color w:val="000000" w:themeColor="text1"/>
          <w:sz w:val="24"/>
          <w:lang w:val="zh-TW" w:eastAsia="zh-TW"/>
        </w:rPr>
        <w:t>说明：投标人的报价低于最高限价的85%，评标</w:t>
      </w:r>
      <w:r>
        <w:rPr>
          <w:rFonts w:hint="eastAsia" w:ascii="宋体" w:cs="宋体"/>
          <w:bCs/>
          <w:color w:val="000000" w:themeColor="text1"/>
          <w:sz w:val="24"/>
          <w:lang w:val="zh-TW" w:eastAsia="zh-TW"/>
        </w:rPr>
        <w:t>委员会认为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5666906">
      <w:pPr>
        <w:numPr>
          <w:ilvl w:val="0"/>
          <w:numId w:val="3"/>
        </w:numPr>
        <w:spacing w:line="500" w:lineRule="exact"/>
        <w:ind w:firstLine="562" w:firstLineChars="200"/>
        <w:rPr>
          <w:rFonts w:asciiTheme="minorEastAsia" w:hAnsiTheme="minorEastAsia" w:eastAsiaTheme="minorEastAsia" w:cstheme="minorEastAsia"/>
          <w:b/>
          <w:bCs/>
          <w:color w:val="000000" w:themeColor="text1"/>
          <w:sz w:val="28"/>
          <w:szCs w:val="28"/>
          <w:lang w:val="zh-TW" w:eastAsia="zh-TW"/>
        </w:rPr>
      </w:pPr>
      <w:r>
        <w:rPr>
          <w:rFonts w:hint="eastAsia" w:asciiTheme="minorEastAsia" w:hAnsiTheme="minorEastAsia" w:eastAsiaTheme="minorEastAsia" w:cstheme="minorEastAsia"/>
          <w:b/>
          <w:bCs/>
          <w:color w:val="000000" w:themeColor="text1"/>
          <w:sz w:val="28"/>
          <w:szCs w:val="28"/>
          <w:lang w:val="zh-TW" w:eastAsia="zh-TW"/>
        </w:rPr>
        <w:t>评标结果</w:t>
      </w:r>
    </w:p>
    <w:p w14:paraId="09F00CC0">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评标委员会按照经评审的排名顺序推荐中标候选人。</w:t>
      </w:r>
    </w:p>
    <w:p w14:paraId="051CFC5D">
      <w:pPr>
        <w:spacing w:line="500" w:lineRule="exact"/>
        <w:ind w:firstLine="480" w:firstLineChars="200"/>
        <w:rPr>
          <w:color w:val="000000" w:themeColor="text1"/>
          <w:lang w:val="zh-TW" w:eastAsia="zh-TW"/>
        </w:rPr>
      </w:pPr>
      <w:r>
        <w:rPr>
          <w:rFonts w:hint="eastAsia" w:ascii="宋体" w:cs="宋体"/>
          <w:bCs/>
          <w:color w:val="000000" w:themeColor="text1"/>
          <w:sz w:val="24"/>
          <w:lang w:val="zh-TW" w:eastAsia="zh-TW"/>
        </w:rPr>
        <w:t>评标委员会完成评标后，应当向招标人提交书面评标报告。</w:t>
      </w:r>
    </w:p>
    <w:p w14:paraId="330F702E">
      <w:pPr>
        <w:numPr>
          <w:ilvl w:val="0"/>
          <w:numId w:val="3"/>
        </w:numPr>
        <w:spacing w:line="500" w:lineRule="exact"/>
        <w:ind w:firstLine="562" w:firstLineChars="200"/>
        <w:rPr>
          <w:rFonts w:asciiTheme="minorEastAsia" w:hAnsiTheme="minorEastAsia" w:eastAsiaTheme="minorEastAsia" w:cstheme="minorEastAsia"/>
          <w:b/>
          <w:bCs/>
          <w:color w:val="000000" w:themeColor="text1"/>
          <w:sz w:val="28"/>
          <w:szCs w:val="28"/>
          <w:lang w:val="zh-TW" w:eastAsia="zh-TW"/>
        </w:rPr>
      </w:pPr>
      <w:r>
        <w:rPr>
          <w:rFonts w:hint="eastAsia" w:asciiTheme="minorEastAsia" w:hAnsiTheme="minorEastAsia" w:eastAsiaTheme="minorEastAsia" w:cstheme="minorEastAsia"/>
          <w:b/>
          <w:bCs/>
          <w:color w:val="000000" w:themeColor="text1"/>
          <w:sz w:val="28"/>
          <w:szCs w:val="28"/>
          <w:lang w:val="zh-TW" w:eastAsia="zh-TW"/>
        </w:rPr>
        <w:t>无效投标条款</w:t>
      </w:r>
      <w:bookmarkEnd w:id="1"/>
    </w:p>
    <w:p w14:paraId="2AC7BE07">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投标人或其投标文件出现下列情况之一者，应为无效投标：</w:t>
      </w:r>
    </w:p>
    <w:p w14:paraId="38B21823">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（一）投标文件未按招标文件要求签署、盖章的；</w:t>
      </w:r>
    </w:p>
    <w:p w14:paraId="1360E047">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（二）不具备招标文件中规定的资格要求的；</w:t>
      </w:r>
    </w:p>
    <w:p w14:paraId="682D6CC8">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（三）报价超过招标文件中规定的最高限价的；</w:t>
      </w:r>
    </w:p>
    <w:p w14:paraId="5A49A3C1">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（四）投标文件含有招标人不能接受的附加条件的；</w:t>
      </w:r>
    </w:p>
    <w:p w14:paraId="4F3AA41C">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（五）投标人串通投标的；</w:t>
      </w:r>
    </w:p>
    <w:p w14:paraId="5239F992">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（六）法律、法规和招标文件规定的其他无效情形。</w:t>
      </w:r>
    </w:p>
    <w:p w14:paraId="143304CC">
      <w:pPr>
        <w:spacing w:line="500" w:lineRule="exact"/>
        <w:ind w:firstLine="562" w:firstLineChars="200"/>
        <w:rPr>
          <w:rFonts w:asciiTheme="minorEastAsia" w:hAnsiTheme="minorEastAsia" w:eastAsiaTheme="minorEastAsia" w:cstheme="minorEastAsia"/>
          <w:b/>
          <w:bCs/>
          <w:color w:val="000000" w:themeColor="text1"/>
          <w:sz w:val="28"/>
          <w:szCs w:val="28"/>
          <w:lang w:val="zh-TW"/>
        </w:rPr>
      </w:pPr>
      <w:r>
        <w:rPr>
          <w:rFonts w:hint="eastAsia" w:asciiTheme="minorEastAsia" w:hAnsiTheme="minorEastAsia" w:eastAsiaTheme="minorEastAsia" w:cstheme="minorEastAsia"/>
          <w:b/>
          <w:bCs/>
          <w:color w:val="000000" w:themeColor="text1"/>
          <w:sz w:val="28"/>
          <w:szCs w:val="28"/>
          <w:lang w:val="zh-TW"/>
        </w:rPr>
        <w:t>五、废标条款</w:t>
      </w:r>
    </w:p>
    <w:p w14:paraId="4B60166F">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rPr>
        <w:t>在招标中，</w:t>
      </w:r>
      <w:r>
        <w:rPr>
          <w:rFonts w:hint="eastAsia" w:ascii="宋体" w:cs="宋体"/>
          <w:bCs/>
          <w:color w:val="000000" w:themeColor="text1"/>
          <w:sz w:val="24"/>
          <w:lang w:val="zh-TW" w:eastAsia="zh-TW"/>
        </w:rPr>
        <w:t>有下列情形之一的，</w:t>
      </w:r>
      <w:r>
        <w:rPr>
          <w:rFonts w:hint="eastAsia" w:ascii="宋体" w:cs="宋体"/>
          <w:bCs/>
          <w:color w:val="000000" w:themeColor="text1"/>
          <w:sz w:val="24"/>
          <w:lang w:val="zh-TW"/>
        </w:rPr>
        <w:t>应予以废标</w:t>
      </w:r>
      <w:r>
        <w:rPr>
          <w:rFonts w:hint="eastAsia" w:ascii="宋体" w:cs="宋体"/>
          <w:bCs/>
          <w:color w:val="000000" w:themeColor="text1"/>
          <w:sz w:val="24"/>
          <w:lang w:val="zh-TW" w:eastAsia="zh-TW"/>
        </w:rPr>
        <w:t>：</w:t>
      </w:r>
    </w:p>
    <w:p w14:paraId="21FE24D8">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1、截止投标时间提交竞标文件的竞标人不足3家的；</w:t>
      </w:r>
    </w:p>
    <w:p w14:paraId="7DE096B3">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2、经评审小组评审后竞标人少于2家的；</w:t>
      </w:r>
    </w:p>
    <w:p w14:paraId="05FB98FD">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3、法律法规规定的其它情形。</w:t>
      </w:r>
    </w:p>
    <w:p w14:paraId="0EC26DBA">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rPr>
        <w:t>4、</w:t>
      </w:r>
      <w:r>
        <w:rPr>
          <w:rFonts w:hint="eastAsia" w:ascii="宋体" w:cs="宋体"/>
          <w:bCs/>
          <w:color w:val="000000" w:themeColor="text1"/>
          <w:sz w:val="24"/>
          <w:lang w:val="zh-TW" w:eastAsia="zh-TW"/>
        </w:rPr>
        <w:t>法律法规规定的其它情形。</w:t>
      </w:r>
    </w:p>
    <w:p w14:paraId="072DFEDB">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rPr>
        <w:t>5、</w:t>
      </w:r>
      <w:r>
        <w:rPr>
          <w:rFonts w:hint="eastAsia" w:ascii="宋体" w:cs="宋体"/>
          <w:bCs/>
          <w:color w:val="000000" w:themeColor="text1"/>
          <w:sz w:val="24"/>
          <w:lang w:val="zh-TW" w:eastAsia="zh-TW"/>
        </w:rPr>
        <w:t>因重大变故，招标任务取消的。</w:t>
      </w:r>
    </w:p>
    <w:p w14:paraId="7477AF38">
      <w:pPr>
        <w:spacing w:line="500" w:lineRule="exact"/>
        <w:ind w:firstLine="480" w:firstLineChars="200"/>
        <w:rPr>
          <w:rFonts w:ascii="宋体" w:cs="宋体"/>
          <w:bCs/>
          <w:color w:val="000000" w:themeColor="text1"/>
          <w:sz w:val="24"/>
          <w:lang w:val="zh-TW" w:eastAsia="zh-TW"/>
        </w:rPr>
      </w:pPr>
      <w:r>
        <w:rPr>
          <w:rFonts w:hint="eastAsia" w:ascii="宋体" w:cs="宋体"/>
          <w:bCs/>
          <w:color w:val="000000" w:themeColor="text1"/>
          <w:sz w:val="24"/>
          <w:lang w:val="zh-TW" w:eastAsia="zh-TW"/>
        </w:rPr>
        <w:t>废标后，除招标任务取消情形外，应当重新组织招标。</w:t>
      </w:r>
    </w:p>
    <w:p w14:paraId="2E4B7A42">
      <w:pPr>
        <w:spacing w:line="500" w:lineRule="exact"/>
        <w:ind w:firstLine="480" w:firstLineChars="200"/>
        <w:rPr>
          <w:rFonts w:ascii="宋体" w:cs="宋体"/>
          <w:bCs/>
          <w:color w:val="000000" w:themeColor="text1"/>
          <w:sz w:val="24"/>
          <w:lang w:val="zh-TW" w:eastAsia="zh-TW"/>
        </w:rPr>
      </w:pPr>
    </w:p>
    <w:p w14:paraId="44CE4E4C">
      <w:pPr>
        <w:snapToGrid w:val="0"/>
        <w:rPr>
          <w:rStyle w:val="48"/>
          <w:rFonts w:ascii="仿宋" w:eastAsia="仿宋"/>
          <w:color w:val="000000" w:themeColor="text1"/>
          <w:sz w:val="28"/>
          <w:lang w:eastAsia="zh-TW"/>
        </w:rPr>
      </w:pPr>
    </w:p>
    <w:p w14:paraId="64962477">
      <w:pPr>
        <w:jc w:val="left"/>
        <w:textAlignment w:val="auto"/>
        <w:rPr>
          <w:rStyle w:val="48"/>
          <w:rFonts w:eastAsia="黑体"/>
          <w:bCs/>
          <w:color w:val="000000" w:themeColor="text1"/>
          <w:kern w:val="0"/>
        </w:rPr>
      </w:pPr>
      <w:r>
        <w:rPr>
          <w:rStyle w:val="48"/>
          <w:rFonts w:eastAsia="黑体"/>
          <w:b/>
          <w:color w:val="000000" w:themeColor="text1"/>
          <w:kern w:val="0"/>
        </w:rPr>
        <w:br w:type="page"/>
      </w:r>
    </w:p>
    <w:p w14:paraId="4C586A6A">
      <w:pPr>
        <w:pStyle w:val="38"/>
        <w:snapToGrid w:val="0"/>
        <w:spacing w:line="360" w:lineRule="auto"/>
        <w:jc w:val="center"/>
        <w:rPr>
          <w:rStyle w:val="48"/>
          <w:rFonts w:ascii="黑体" w:eastAsia="黑体"/>
          <w:b w:val="0"/>
          <w:color w:val="000000" w:themeColor="text1"/>
          <w:kern w:val="0"/>
          <w:sz w:val="48"/>
          <w:szCs w:val="48"/>
        </w:rPr>
      </w:pPr>
      <w:r>
        <w:rPr>
          <w:rStyle w:val="48"/>
          <w:rFonts w:ascii="黑体" w:eastAsia="黑体"/>
          <w:b w:val="0"/>
          <w:color w:val="000000" w:themeColor="text1"/>
          <w:kern w:val="0"/>
          <w:sz w:val="48"/>
          <w:szCs w:val="48"/>
        </w:rPr>
        <w:t>第四章  合同条款及格式</w:t>
      </w:r>
    </w:p>
    <w:p w14:paraId="141D1A87">
      <w:pPr>
        <w:snapToGrid w:val="0"/>
        <w:jc w:val="center"/>
        <w:rPr>
          <w:rStyle w:val="48"/>
          <w:color w:val="000000" w:themeColor="text1"/>
          <w:szCs w:val="21"/>
        </w:rPr>
      </w:pPr>
      <w:r>
        <w:rPr>
          <w:rStyle w:val="48"/>
          <w:rFonts w:hint="eastAsia"/>
          <w:color w:val="000000" w:themeColor="text1"/>
          <w:szCs w:val="21"/>
        </w:rPr>
        <w:t>请参考重庆市公共资源交易网（江津区）（https://www.cqggzy.com/jiangjinweb/）建设工程施工合同示范文本</w:t>
      </w:r>
    </w:p>
    <w:p w14:paraId="533D24AC">
      <w:pPr>
        <w:rPr>
          <w:color w:val="000000" w:themeColor="text1"/>
        </w:rPr>
      </w:pPr>
    </w:p>
    <w:p w14:paraId="488AE699">
      <w:pPr>
        <w:pStyle w:val="16"/>
        <w:tabs>
          <w:tab w:val="left" w:pos="4725"/>
        </w:tabs>
        <w:spacing w:after="0" w:line="480" w:lineRule="exact"/>
        <w:ind w:firstLine="600"/>
        <w:jc w:val="right"/>
        <w:rPr>
          <w:rFonts w:hAnsi="宋体"/>
          <w:color w:val="000000" w:themeColor="text1"/>
        </w:rPr>
      </w:pPr>
    </w:p>
    <w:p w14:paraId="42D3998F">
      <w:pPr>
        <w:spacing w:line="360" w:lineRule="auto"/>
        <w:ind w:firstLine="600"/>
        <w:rPr>
          <w:rFonts w:hAnsi="宋体" w:cs="宋体"/>
          <w:color w:val="000000" w:themeColor="text1"/>
          <w:kern w:val="0"/>
          <w:sz w:val="24"/>
        </w:rPr>
      </w:pPr>
    </w:p>
    <w:p w14:paraId="6753820F">
      <w:pPr>
        <w:spacing w:line="360" w:lineRule="auto"/>
        <w:ind w:firstLine="803" w:firstLineChars="200"/>
        <w:jc w:val="left"/>
        <w:rPr>
          <w:rFonts w:hAnsi="宋体" w:cs="宋体"/>
          <w:b/>
          <w:bCs/>
          <w:color w:val="000000" w:themeColor="text1"/>
          <w:sz w:val="40"/>
          <w:szCs w:val="40"/>
        </w:rPr>
      </w:pPr>
    </w:p>
    <w:p w14:paraId="5D0A0CBF">
      <w:pPr>
        <w:spacing w:line="360" w:lineRule="auto"/>
        <w:ind w:firstLine="803" w:firstLineChars="200"/>
        <w:jc w:val="left"/>
        <w:rPr>
          <w:rFonts w:hAnsi="宋体" w:cs="宋体"/>
          <w:b/>
          <w:bCs/>
          <w:color w:val="000000" w:themeColor="text1"/>
          <w:sz w:val="40"/>
          <w:szCs w:val="40"/>
        </w:rPr>
      </w:pPr>
    </w:p>
    <w:p w14:paraId="69949F1F">
      <w:pPr>
        <w:pStyle w:val="3"/>
        <w:rPr>
          <w:rStyle w:val="48"/>
          <w:color w:val="000000" w:themeColor="text1"/>
          <w:szCs w:val="21"/>
        </w:rPr>
      </w:pPr>
    </w:p>
    <w:p w14:paraId="749407D6">
      <w:pPr>
        <w:rPr>
          <w:color w:val="000000" w:themeColor="text1"/>
        </w:rPr>
      </w:pPr>
    </w:p>
    <w:p w14:paraId="1078A32D">
      <w:pPr>
        <w:rPr>
          <w:rFonts w:hAnsi="宋体" w:cs="宋体"/>
          <w:color w:val="000000" w:themeColor="text1"/>
          <w:szCs w:val="21"/>
        </w:rPr>
      </w:pPr>
      <w:r>
        <w:rPr>
          <w:rFonts w:hint="eastAsia" w:hAnsi="宋体" w:cs="宋体"/>
          <w:color w:val="000000" w:themeColor="text1"/>
          <w:szCs w:val="21"/>
        </w:rPr>
        <w:br w:type="page"/>
      </w:r>
    </w:p>
    <w:p w14:paraId="4DE43C1B">
      <w:pPr>
        <w:spacing w:line="360" w:lineRule="auto"/>
        <w:ind w:firstLine="420" w:firstLineChars="200"/>
        <w:jc w:val="left"/>
        <w:rPr>
          <w:rFonts w:hAnsi="宋体" w:cs="宋体"/>
          <w:b/>
          <w:color w:val="000000" w:themeColor="text1"/>
          <w:kern w:val="0"/>
          <w:szCs w:val="21"/>
        </w:rPr>
      </w:pPr>
      <w:r>
        <w:rPr>
          <w:rFonts w:hint="eastAsia" w:hAnsi="宋体" w:cs="宋体"/>
          <w:color w:val="000000" w:themeColor="text1"/>
          <w:szCs w:val="21"/>
        </w:rPr>
        <w:t>附件一 保函格式</w:t>
      </w:r>
    </w:p>
    <w:p w14:paraId="6DCEAFBC">
      <w:pPr>
        <w:spacing w:line="360" w:lineRule="auto"/>
        <w:ind w:firstLine="464" w:firstLineChars="221"/>
        <w:rPr>
          <w:rFonts w:hAnsi="宋体" w:cs="宋体"/>
          <w:bCs/>
          <w:color w:val="000000" w:themeColor="text1"/>
          <w:szCs w:val="21"/>
        </w:rPr>
      </w:pPr>
    </w:p>
    <w:p w14:paraId="5F832841">
      <w:pPr>
        <w:spacing w:line="360" w:lineRule="auto"/>
        <w:ind w:firstLine="904"/>
        <w:jc w:val="center"/>
        <w:rPr>
          <w:rFonts w:hAnsi="宋体" w:cs="宋体"/>
          <w:b/>
          <w:bCs/>
          <w:color w:val="000000" w:themeColor="text1"/>
          <w:sz w:val="36"/>
          <w:szCs w:val="36"/>
        </w:rPr>
      </w:pPr>
      <w:r>
        <w:rPr>
          <w:rFonts w:hint="eastAsia" w:hAnsi="宋体" w:cs="宋体"/>
          <w:b/>
          <w:bCs/>
          <w:color w:val="000000" w:themeColor="text1"/>
          <w:sz w:val="36"/>
          <w:szCs w:val="36"/>
        </w:rPr>
        <w:t>保函示范文本</w:t>
      </w:r>
    </w:p>
    <w:p w14:paraId="3F2A9086">
      <w:pPr>
        <w:spacing w:line="360" w:lineRule="auto"/>
        <w:ind w:firstLine="525"/>
        <w:rPr>
          <w:rFonts w:hAnsi="宋体" w:cs="宋体"/>
          <w:color w:val="000000" w:themeColor="text1"/>
          <w:szCs w:val="21"/>
        </w:rPr>
      </w:pPr>
      <w:r>
        <w:rPr>
          <w:rFonts w:hint="eastAsia" w:hAnsi="宋体" w:cs="宋体"/>
          <w:color w:val="000000" w:themeColor="text1"/>
          <w:szCs w:val="21"/>
        </w:rPr>
        <w:t>申请人：</w:t>
      </w:r>
    </w:p>
    <w:p w14:paraId="2A7C898D">
      <w:pPr>
        <w:spacing w:line="360" w:lineRule="auto"/>
        <w:ind w:firstLine="525"/>
        <w:rPr>
          <w:rFonts w:hAnsi="宋体" w:cs="宋体"/>
          <w:color w:val="000000" w:themeColor="text1"/>
          <w:szCs w:val="21"/>
        </w:rPr>
      </w:pPr>
      <w:r>
        <w:rPr>
          <w:rFonts w:hint="eastAsia" w:hAnsi="宋体" w:cs="宋体"/>
          <w:color w:val="000000" w:themeColor="text1"/>
          <w:szCs w:val="21"/>
        </w:rPr>
        <w:t>地址：</w:t>
      </w:r>
    </w:p>
    <w:p w14:paraId="5BD91E69">
      <w:pPr>
        <w:spacing w:line="360" w:lineRule="auto"/>
        <w:ind w:firstLine="525"/>
        <w:rPr>
          <w:rFonts w:hAnsi="宋体" w:cs="宋体"/>
          <w:color w:val="000000" w:themeColor="text1"/>
          <w:szCs w:val="21"/>
        </w:rPr>
      </w:pPr>
      <w:r>
        <w:rPr>
          <w:rFonts w:hint="eastAsia" w:hAnsi="宋体" w:cs="宋体"/>
          <w:color w:val="000000" w:themeColor="text1"/>
          <w:szCs w:val="21"/>
        </w:rPr>
        <w:t>受益人：</w:t>
      </w:r>
    </w:p>
    <w:p w14:paraId="35FA851F">
      <w:pPr>
        <w:spacing w:line="360" w:lineRule="auto"/>
        <w:ind w:firstLine="525"/>
        <w:rPr>
          <w:rFonts w:hAnsi="宋体" w:cs="宋体"/>
          <w:color w:val="000000" w:themeColor="text1"/>
          <w:szCs w:val="21"/>
        </w:rPr>
      </w:pPr>
      <w:r>
        <w:rPr>
          <w:rFonts w:hint="eastAsia" w:hAnsi="宋体" w:cs="宋体"/>
          <w:color w:val="000000" w:themeColor="text1"/>
          <w:szCs w:val="21"/>
        </w:rPr>
        <w:t>地址：</w:t>
      </w:r>
    </w:p>
    <w:p w14:paraId="452B0C78">
      <w:pPr>
        <w:spacing w:line="360" w:lineRule="auto"/>
        <w:ind w:firstLine="525"/>
        <w:rPr>
          <w:rFonts w:hAnsi="宋体" w:cs="宋体"/>
          <w:color w:val="000000" w:themeColor="text1"/>
          <w:szCs w:val="21"/>
        </w:rPr>
      </w:pPr>
      <w:r>
        <w:rPr>
          <w:rFonts w:hint="eastAsia" w:hAnsi="宋体" w:cs="宋体"/>
          <w:color w:val="000000" w:themeColor="text1"/>
          <w:szCs w:val="21"/>
        </w:rPr>
        <w:t>开立人：</w:t>
      </w:r>
    </w:p>
    <w:p w14:paraId="0784938C">
      <w:pPr>
        <w:spacing w:line="360" w:lineRule="auto"/>
        <w:ind w:firstLine="525"/>
        <w:rPr>
          <w:rFonts w:hAnsi="宋体" w:cs="宋体"/>
          <w:color w:val="000000" w:themeColor="text1"/>
          <w:szCs w:val="21"/>
        </w:rPr>
      </w:pPr>
      <w:r>
        <w:rPr>
          <w:rFonts w:hint="eastAsia" w:hAnsi="宋体" w:cs="宋体"/>
          <w:color w:val="000000" w:themeColor="text1"/>
          <w:szCs w:val="21"/>
        </w:rPr>
        <w:t>地址：</w:t>
      </w:r>
    </w:p>
    <w:p w14:paraId="61FD8389">
      <w:pPr>
        <w:spacing w:line="360" w:lineRule="auto"/>
        <w:ind w:firstLine="525"/>
        <w:rPr>
          <w:rFonts w:hAnsi="宋体" w:cs="宋体"/>
          <w:color w:val="000000" w:themeColor="text1"/>
          <w:szCs w:val="21"/>
        </w:rPr>
      </w:pPr>
      <w:r>
        <w:rPr>
          <w:rFonts w:hint="eastAsia" w:hAnsi="宋体" w:cs="宋体"/>
          <w:color w:val="000000" w:themeColor="text1"/>
          <w:szCs w:val="21"/>
        </w:rPr>
        <w:t>（受益人名称）：</w:t>
      </w:r>
    </w:p>
    <w:p w14:paraId="06FD1A2A">
      <w:pPr>
        <w:spacing w:line="360" w:lineRule="auto"/>
        <w:ind w:firstLine="420" w:firstLineChars="200"/>
        <w:rPr>
          <w:rFonts w:hAnsi="宋体" w:cs="宋体"/>
          <w:color w:val="000000" w:themeColor="text1"/>
          <w:szCs w:val="21"/>
        </w:rPr>
      </w:pPr>
      <w:r>
        <w:rPr>
          <w:rFonts w:hint="eastAsia" w:hAnsi="宋体" w:cs="宋体"/>
          <w:color w:val="000000" w:themeColor="text1"/>
          <w:szCs w:val="21"/>
        </w:rPr>
        <w:t>鉴于（以下简称“受益人”）与（以下简称“申请人”）就（以下简称“本项目”）有关事项协商一致，根据本项目中标通知书、比选文件和投标文件，了解到申请人为本项目项下之监理人、受益人为本项目项下之发包人，且双方同意按照本项目中标通知书、比选文件和投标文件签订正式合同，基于申请人的请求，我方（即“开立人”）同意就申请人履行本项目约定的义务，向贵方提供不可撤销、不可转让的见索即付保函（以下简称“本保函”）</w:t>
      </w:r>
    </w:p>
    <w:p w14:paraId="798EDE7F">
      <w:pPr>
        <w:pStyle w:val="169"/>
        <w:tabs>
          <w:tab w:val="left" w:pos="2515"/>
          <w:tab w:val="left" w:pos="3101"/>
          <w:tab w:val="left" w:pos="7570"/>
          <w:tab w:val="left" w:pos="8506"/>
        </w:tabs>
        <w:spacing w:line="360" w:lineRule="auto"/>
        <w:ind w:firstLine="525"/>
        <w:jc w:val="left"/>
        <w:rPr>
          <w:color w:val="000000" w:themeColor="text1"/>
          <w:sz w:val="21"/>
          <w:szCs w:val="21"/>
        </w:rPr>
      </w:pPr>
      <w:r>
        <w:rPr>
          <w:rFonts w:hint="eastAsia"/>
          <w:color w:val="000000" w:themeColor="text1"/>
          <w:sz w:val="21"/>
          <w:szCs w:val="21"/>
        </w:rPr>
        <w:t>一、本保函担保范围：承包人未按照基础合同的约定履行义务，应当向贵方承担的违约责任和赔偿因此造成的损失、利息、律师费、诉讼费用等实现债权的费用。</w:t>
      </w:r>
    </w:p>
    <w:p w14:paraId="5AC813CA">
      <w:pPr>
        <w:spacing w:line="360" w:lineRule="auto"/>
        <w:ind w:firstLine="420" w:firstLineChars="200"/>
        <w:rPr>
          <w:rFonts w:hAnsi="宋体" w:cs="宋体"/>
          <w:color w:val="000000" w:themeColor="text1"/>
          <w:szCs w:val="21"/>
        </w:rPr>
      </w:pPr>
      <w:r>
        <w:rPr>
          <w:rFonts w:hint="eastAsia" w:hAnsi="宋体" w:cs="宋体"/>
          <w:color w:val="000000" w:themeColor="text1"/>
          <w:szCs w:val="21"/>
        </w:rPr>
        <w:t xml:space="preserve">二、本保函担保金额最高不超过人民币（大写）元（¥）。 </w:t>
      </w:r>
    </w:p>
    <w:p w14:paraId="26D068E7">
      <w:pPr>
        <w:spacing w:line="360" w:lineRule="auto"/>
        <w:ind w:firstLine="420" w:firstLineChars="200"/>
        <w:rPr>
          <w:rFonts w:hAnsi="宋体" w:cs="宋体"/>
          <w:color w:val="000000" w:themeColor="text1"/>
          <w:szCs w:val="21"/>
        </w:rPr>
      </w:pPr>
      <w:r>
        <w:rPr>
          <w:rFonts w:hint="eastAsia" w:hAnsi="宋体" w:cs="宋体"/>
          <w:color w:val="000000" w:themeColor="text1"/>
          <w:szCs w:val="21"/>
        </w:rPr>
        <w:t>三、</w:t>
      </w:r>
      <w:r>
        <w:rPr>
          <w:rFonts w:hint="eastAsia" w:hAnsi="宋体" w:cs="宋体"/>
          <w:color w:val="000000" w:themeColor="text1"/>
          <w:spacing w:val="6"/>
          <w:szCs w:val="21"/>
        </w:rPr>
        <w:t>本保函有效期自受益人与申请人签订的合同生效之日</w:t>
      </w:r>
      <w:r>
        <w:rPr>
          <w:rFonts w:hint="eastAsia" w:hAnsi="宋体" w:cs="宋体"/>
          <w:color w:val="000000" w:themeColor="text1"/>
          <w:szCs w:val="21"/>
        </w:rPr>
        <w:t xml:space="preserve">起至项目进入缺陷责任期之日后，最迟不超过年月日。 </w:t>
      </w:r>
    </w:p>
    <w:p w14:paraId="026FBA0A">
      <w:pPr>
        <w:spacing w:line="360" w:lineRule="auto"/>
        <w:ind w:firstLine="525"/>
        <w:rPr>
          <w:rFonts w:hAnsi="宋体" w:cs="宋体"/>
          <w:color w:val="000000" w:themeColor="text1"/>
          <w:szCs w:val="21"/>
        </w:rPr>
      </w:pPr>
      <w:r>
        <w:rPr>
          <w:rFonts w:hint="eastAsia" w:hAnsi="宋体" w:cs="宋体"/>
          <w:color w:val="000000" w:themeColor="text1"/>
          <w:szCs w:val="21"/>
        </w:rPr>
        <w:t>四、我方承诺，在收到受益人发来的书面索赔通知后的个工作日内无条件支付至受益人指定账户，前述书面索赔通知即为付款要求之单据，且应满足以下要求：</w:t>
      </w:r>
    </w:p>
    <w:p w14:paraId="1398FEAF">
      <w:pPr>
        <w:spacing w:line="360" w:lineRule="auto"/>
        <w:ind w:firstLine="420" w:firstLineChars="200"/>
        <w:rPr>
          <w:rFonts w:hAnsi="宋体" w:cs="宋体"/>
          <w:color w:val="000000" w:themeColor="text1"/>
          <w:szCs w:val="21"/>
        </w:rPr>
      </w:pPr>
      <w:r>
        <w:rPr>
          <w:rFonts w:hint="eastAsia" w:hAnsi="宋体" w:cs="宋体"/>
          <w:color w:val="000000" w:themeColor="text1"/>
          <w:szCs w:val="21"/>
        </w:rPr>
        <w:t>（1）索赔通知到达的日期在本保函的有效期内；</w:t>
      </w:r>
    </w:p>
    <w:p w14:paraId="21815CEC">
      <w:pPr>
        <w:spacing w:line="360" w:lineRule="auto"/>
        <w:ind w:firstLine="420" w:firstLineChars="200"/>
        <w:rPr>
          <w:rFonts w:hAnsi="宋体" w:cs="宋体"/>
          <w:color w:val="000000" w:themeColor="text1"/>
          <w:szCs w:val="21"/>
        </w:rPr>
      </w:pPr>
      <w:r>
        <w:rPr>
          <w:rFonts w:hint="eastAsia" w:hAnsi="宋体" w:cs="宋体"/>
          <w:color w:val="000000" w:themeColor="text1"/>
          <w:szCs w:val="21"/>
        </w:rPr>
        <w:t>（2）载明要求支付的金额；</w:t>
      </w:r>
    </w:p>
    <w:p w14:paraId="078CAA00">
      <w:pPr>
        <w:spacing w:line="360" w:lineRule="auto"/>
        <w:ind w:firstLine="420" w:firstLineChars="200"/>
        <w:rPr>
          <w:rFonts w:hAnsi="宋体" w:cs="宋体"/>
          <w:color w:val="000000" w:themeColor="text1"/>
          <w:szCs w:val="21"/>
        </w:rPr>
      </w:pPr>
      <w:r>
        <w:rPr>
          <w:rFonts w:hint="eastAsia" w:hAnsi="宋体" w:cs="宋体"/>
          <w:color w:val="000000" w:themeColor="text1"/>
          <w:szCs w:val="21"/>
        </w:rPr>
        <w:t>（3）载明申请人违反合同义务的条款和内容；</w:t>
      </w:r>
    </w:p>
    <w:p w14:paraId="4C48516D">
      <w:pPr>
        <w:spacing w:line="360" w:lineRule="auto"/>
        <w:ind w:firstLine="420" w:firstLineChars="200"/>
        <w:rPr>
          <w:rFonts w:hAnsi="宋体" w:cs="宋体"/>
          <w:color w:val="000000" w:themeColor="text1"/>
          <w:szCs w:val="21"/>
        </w:rPr>
      </w:pPr>
      <w:r>
        <w:rPr>
          <w:rFonts w:hint="eastAsia" w:hAnsi="宋体" w:cs="宋体"/>
          <w:color w:val="000000" w:themeColor="text1"/>
          <w:szCs w:val="21"/>
        </w:rPr>
        <w:t>（4）声明不存在合同文件约定或我国法律规定免除申请人或开立人支付责任的情形；</w:t>
      </w:r>
    </w:p>
    <w:p w14:paraId="42D5C0D2">
      <w:pPr>
        <w:spacing w:line="360" w:lineRule="auto"/>
        <w:ind w:firstLine="420" w:firstLineChars="200"/>
        <w:rPr>
          <w:rFonts w:hAnsi="宋体" w:cs="宋体"/>
          <w:color w:val="000000" w:themeColor="text1"/>
          <w:szCs w:val="21"/>
        </w:rPr>
      </w:pPr>
      <w:r>
        <w:rPr>
          <w:rFonts w:hint="eastAsia" w:hAnsi="宋体" w:cs="宋体"/>
          <w:color w:val="000000" w:themeColor="text1"/>
          <w:szCs w:val="21"/>
        </w:rPr>
        <w:t>（5）索赔通知应在本保函有效期内到达的地址是：。</w:t>
      </w:r>
    </w:p>
    <w:p w14:paraId="26B87BF8">
      <w:pPr>
        <w:spacing w:line="360" w:lineRule="auto"/>
        <w:ind w:firstLine="420" w:firstLineChars="200"/>
        <w:rPr>
          <w:rFonts w:hAnsi="宋体" w:cs="宋体"/>
          <w:color w:val="000000" w:themeColor="text1"/>
          <w:szCs w:val="21"/>
        </w:rPr>
      </w:pPr>
      <w:r>
        <w:rPr>
          <w:rFonts w:hint="eastAsia" w:hAnsi="宋体" w:cs="宋体"/>
          <w:color w:val="000000" w:themeColor="text1"/>
          <w:szCs w:val="21"/>
        </w:rPr>
        <w:t>受益人发出的书面索赔通知应由其为鉴明受益人法定代表人（负责人）或授权代理人签名或盖个人名章并加盖公章。</w:t>
      </w:r>
    </w:p>
    <w:p w14:paraId="49CF36E8">
      <w:pPr>
        <w:spacing w:line="360" w:lineRule="auto"/>
        <w:ind w:firstLine="420" w:firstLineChars="200"/>
        <w:rPr>
          <w:rFonts w:hAnsi="宋体" w:cs="宋体"/>
          <w:color w:val="000000" w:themeColor="text1"/>
          <w:szCs w:val="21"/>
        </w:rPr>
      </w:pPr>
      <w:r>
        <w:rPr>
          <w:rFonts w:hint="eastAsia" w:hAnsi="宋体" w:cs="宋体"/>
          <w:color w:val="000000" w:themeColor="text1"/>
          <w:szCs w:val="21"/>
        </w:rPr>
        <w:t xml:space="preserve">五、本保函项下的权利不得转让，不得设定担保。贵方未经我方书面同意转让本保函或其项下任何权利，对我方不发生法律效力。 </w:t>
      </w:r>
    </w:p>
    <w:p w14:paraId="504C3E3C">
      <w:pPr>
        <w:spacing w:line="360" w:lineRule="auto"/>
        <w:ind w:firstLine="420" w:firstLineChars="200"/>
        <w:rPr>
          <w:rFonts w:hAnsi="宋体" w:cs="宋体"/>
          <w:color w:val="000000" w:themeColor="text1"/>
          <w:szCs w:val="21"/>
        </w:rPr>
      </w:pPr>
      <w:r>
        <w:rPr>
          <w:rFonts w:hint="eastAsia" w:hAnsi="宋体" w:cs="宋体"/>
          <w:color w:val="000000" w:themeColor="text1"/>
          <w:szCs w:val="21"/>
        </w:rPr>
        <w:t xml:space="preserve">六、与本保函有关的基础合同不成立、不生效、无效、被撤销、被解除，不影响本保函的独立有效。 </w:t>
      </w:r>
    </w:p>
    <w:p w14:paraId="02CB6B9F">
      <w:pPr>
        <w:spacing w:line="360" w:lineRule="auto"/>
        <w:ind w:firstLine="420" w:firstLineChars="200"/>
        <w:rPr>
          <w:rFonts w:hAnsi="宋体" w:cs="宋体"/>
          <w:color w:val="000000" w:themeColor="text1"/>
          <w:szCs w:val="21"/>
        </w:rPr>
      </w:pPr>
      <w:r>
        <w:rPr>
          <w:rFonts w:hint="eastAsia" w:hAnsi="宋体" w:cs="宋体"/>
          <w:color w:val="000000" w:themeColor="text1"/>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3FA0BD96">
      <w:pPr>
        <w:spacing w:line="360" w:lineRule="auto"/>
        <w:ind w:firstLine="420" w:firstLineChars="200"/>
        <w:rPr>
          <w:rFonts w:hAnsi="宋体" w:cs="宋体"/>
          <w:color w:val="000000" w:themeColor="text1"/>
          <w:szCs w:val="21"/>
        </w:rPr>
      </w:pPr>
      <w:r>
        <w:rPr>
          <w:rFonts w:hint="eastAsia" w:hAnsi="宋体" w:cs="宋体"/>
          <w:color w:val="000000" w:themeColor="text1"/>
          <w:szCs w:val="21"/>
        </w:rPr>
        <w:t>八、本保函适用的法律为中华人民共和国法律，争议裁判管辖法院为中华人民共和国</w:t>
      </w:r>
      <w:r>
        <w:rPr>
          <w:rFonts w:hint="eastAsia" w:hAnsi="宋体" w:cs="宋体"/>
          <w:color w:val="000000" w:themeColor="text1"/>
          <w:szCs w:val="21"/>
          <w:u w:val="single"/>
        </w:rPr>
        <w:t>重庆市江津区人民法院</w:t>
      </w:r>
      <w:r>
        <w:rPr>
          <w:rFonts w:hint="eastAsia" w:hAnsi="宋体" w:cs="宋体"/>
          <w:color w:val="000000" w:themeColor="text1"/>
          <w:szCs w:val="21"/>
        </w:rPr>
        <w:t xml:space="preserve">。 </w:t>
      </w:r>
    </w:p>
    <w:p w14:paraId="04C091B7">
      <w:pPr>
        <w:spacing w:line="360" w:lineRule="auto"/>
        <w:ind w:firstLine="420" w:firstLineChars="200"/>
        <w:rPr>
          <w:rFonts w:hAnsi="宋体" w:cs="宋体"/>
          <w:color w:val="000000" w:themeColor="text1"/>
          <w:szCs w:val="21"/>
        </w:rPr>
      </w:pPr>
      <w:r>
        <w:rPr>
          <w:rFonts w:hint="eastAsia" w:hAnsi="宋体" w:cs="宋体"/>
          <w:color w:val="000000" w:themeColor="text1"/>
          <w:szCs w:val="21"/>
        </w:rPr>
        <w:t xml:space="preserve">九、本保函自我方法定代表人或授权代表签名或盖个人名章并加盖公章或合同专用章之日起生效。 </w:t>
      </w:r>
    </w:p>
    <w:p w14:paraId="1CB96D0A">
      <w:pPr>
        <w:spacing w:line="360" w:lineRule="auto"/>
        <w:ind w:firstLine="420" w:firstLineChars="200"/>
        <w:rPr>
          <w:rFonts w:hAnsi="宋体" w:cs="宋体"/>
          <w:color w:val="000000" w:themeColor="text1"/>
          <w:szCs w:val="21"/>
        </w:rPr>
      </w:pPr>
      <w:r>
        <w:rPr>
          <w:rFonts w:hint="eastAsia" w:hAnsi="宋体" w:cs="宋体"/>
          <w:color w:val="000000" w:themeColor="text1"/>
          <w:szCs w:val="21"/>
        </w:rPr>
        <w:t>十、本保函在重庆市辖区范围内的核验地点：；核验方式：。</w:t>
      </w:r>
    </w:p>
    <w:p w14:paraId="63CFB70A">
      <w:pPr>
        <w:spacing w:line="360" w:lineRule="auto"/>
        <w:ind w:firstLine="420" w:firstLineChars="200"/>
        <w:rPr>
          <w:rFonts w:hAnsi="宋体" w:cs="宋体"/>
          <w:color w:val="000000" w:themeColor="text1"/>
          <w:szCs w:val="21"/>
        </w:rPr>
      </w:pPr>
      <w:r>
        <w:rPr>
          <w:rFonts w:hint="eastAsia" w:hAnsi="宋体" w:cs="宋体"/>
          <w:color w:val="000000" w:themeColor="text1"/>
          <w:szCs w:val="21"/>
        </w:rPr>
        <w:t>开 立 人： （公章）</w:t>
      </w:r>
    </w:p>
    <w:p w14:paraId="6A8493A2">
      <w:pPr>
        <w:spacing w:line="360" w:lineRule="auto"/>
        <w:ind w:firstLine="420" w:firstLineChars="200"/>
        <w:rPr>
          <w:rFonts w:hAnsi="宋体" w:cs="宋体"/>
          <w:color w:val="000000" w:themeColor="text1"/>
          <w:szCs w:val="21"/>
        </w:rPr>
      </w:pPr>
      <w:r>
        <w:rPr>
          <w:rFonts w:hint="eastAsia" w:hAnsi="宋体" w:cs="宋体"/>
          <w:color w:val="000000" w:themeColor="text1"/>
          <w:szCs w:val="21"/>
        </w:rPr>
        <w:t>法定代表人（或授权代表）：（签名或盖个人名章）</w:t>
      </w:r>
    </w:p>
    <w:p w14:paraId="417AD650">
      <w:pPr>
        <w:spacing w:line="360" w:lineRule="auto"/>
        <w:ind w:firstLine="420" w:firstLineChars="200"/>
        <w:rPr>
          <w:rFonts w:hAnsi="宋体" w:cs="宋体"/>
          <w:color w:val="000000" w:themeColor="text1"/>
          <w:szCs w:val="21"/>
          <w:u w:val="single"/>
        </w:rPr>
      </w:pPr>
      <w:r>
        <w:rPr>
          <w:rFonts w:hint="eastAsia" w:hAnsi="宋体" w:cs="宋体"/>
          <w:color w:val="000000" w:themeColor="text1"/>
          <w:szCs w:val="21"/>
        </w:rPr>
        <w:t>地    址：</w:t>
      </w:r>
    </w:p>
    <w:p w14:paraId="4F59FAF4">
      <w:pPr>
        <w:spacing w:line="360" w:lineRule="auto"/>
        <w:ind w:firstLine="420" w:firstLineChars="200"/>
        <w:rPr>
          <w:rFonts w:hAnsi="宋体" w:cs="宋体"/>
          <w:color w:val="000000" w:themeColor="text1"/>
          <w:szCs w:val="21"/>
        </w:rPr>
      </w:pPr>
      <w:r>
        <w:rPr>
          <w:rFonts w:hint="eastAsia" w:hAnsi="宋体" w:cs="宋体"/>
          <w:color w:val="000000" w:themeColor="text1"/>
          <w:szCs w:val="21"/>
        </w:rPr>
        <w:t>邮政编码：</w:t>
      </w:r>
    </w:p>
    <w:p w14:paraId="7EC719CE">
      <w:pPr>
        <w:spacing w:line="360" w:lineRule="auto"/>
        <w:ind w:firstLine="420" w:firstLineChars="200"/>
        <w:rPr>
          <w:rFonts w:hAnsi="宋体" w:cs="宋体"/>
          <w:color w:val="000000" w:themeColor="text1"/>
          <w:szCs w:val="21"/>
        </w:rPr>
      </w:pPr>
      <w:r>
        <w:rPr>
          <w:rFonts w:hint="eastAsia" w:hAnsi="宋体" w:cs="宋体"/>
          <w:color w:val="000000" w:themeColor="text1"/>
          <w:szCs w:val="21"/>
        </w:rPr>
        <w:t>电    话：</w:t>
      </w:r>
    </w:p>
    <w:p w14:paraId="13B5903F">
      <w:pPr>
        <w:spacing w:line="360" w:lineRule="auto"/>
        <w:ind w:firstLine="420" w:firstLineChars="200"/>
        <w:rPr>
          <w:rFonts w:hAnsi="宋体" w:cs="宋体"/>
          <w:color w:val="000000" w:themeColor="text1"/>
          <w:szCs w:val="21"/>
        </w:rPr>
      </w:pPr>
      <w:r>
        <w:rPr>
          <w:rFonts w:hint="eastAsia" w:hAnsi="宋体" w:cs="宋体"/>
          <w:color w:val="000000" w:themeColor="text1"/>
          <w:szCs w:val="21"/>
        </w:rPr>
        <w:t>传    真：</w:t>
      </w:r>
    </w:p>
    <w:p w14:paraId="447B14D1">
      <w:pPr>
        <w:spacing w:line="360" w:lineRule="auto"/>
        <w:ind w:firstLine="420" w:firstLineChars="200"/>
        <w:jc w:val="left"/>
        <w:rPr>
          <w:rFonts w:hAnsi="宋体" w:cs="宋体"/>
          <w:color w:val="000000" w:themeColor="text1"/>
          <w:szCs w:val="21"/>
        </w:rPr>
        <w:sectPr>
          <w:footerReference r:id="rId6" w:type="default"/>
          <w:pgSz w:w="11907" w:h="16840"/>
          <w:pgMar w:top="1304" w:right="943" w:bottom="1304" w:left="1304" w:header="850" w:footer="992" w:gutter="0"/>
          <w:pgNumType w:start="1"/>
          <w:cols w:space="720" w:num="1"/>
          <w:docGrid w:linePitch="286" w:charSpace="0"/>
        </w:sectPr>
      </w:pPr>
      <w:r>
        <w:rPr>
          <w:rFonts w:hint="eastAsia" w:hAnsi="宋体" w:cs="宋体"/>
          <w:color w:val="000000" w:themeColor="text1"/>
          <w:szCs w:val="21"/>
        </w:rPr>
        <w:t>开立时间：    年    月    日</w:t>
      </w:r>
    </w:p>
    <w:p w14:paraId="6F47BC82">
      <w:pPr>
        <w:pStyle w:val="6"/>
        <w:rPr>
          <w:color w:val="000000" w:themeColor="text1"/>
        </w:rPr>
      </w:pPr>
    </w:p>
    <w:p w14:paraId="0CF2BC41">
      <w:pPr>
        <w:pStyle w:val="38"/>
        <w:snapToGrid w:val="0"/>
        <w:spacing w:line="360" w:lineRule="auto"/>
        <w:jc w:val="center"/>
        <w:rPr>
          <w:rStyle w:val="48"/>
          <w:rFonts w:ascii="黑体" w:eastAsia="黑体"/>
          <w:b w:val="0"/>
          <w:color w:val="000000" w:themeColor="text1"/>
          <w:kern w:val="0"/>
          <w:sz w:val="48"/>
          <w:szCs w:val="48"/>
        </w:rPr>
      </w:pPr>
      <w:r>
        <w:rPr>
          <w:rStyle w:val="48"/>
          <w:rFonts w:ascii="黑体" w:eastAsia="黑体"/>
          <w:b w:val="0"/>
          <w:color w:val="000000" w:themeColor="text1"/>
          <w:kern w:val="0"/>
          <w:sz w:val="48"/>
          <w:szCs w:val="48"/>
        </w:rPr>
        <w:t>第五章 工程量清单</w:t>
      </w:r>
    </w:p>
    <w:p w14:paraId="48A9BC99">
      <w:pPr>
        <w:snapToGrid w:val="0"/>
        <w:spacing w:line="360" w:lineRule="auto"/>
        <w:jc w:val="center"/>
        <w:rPr>
          <w:rStyle w:val="48"/>
          <w:rFonts w:ascii="宋体"/>
          <w:color w:val="000000" w:themeColor="text1"/>
        </w:rPr>
      </w:pPr>
    </w:p>
    <w:p w14:paraId="3F3B65D3">
      <w:pPr>
        <w:snapToGrid w:val="0"/>
        <w:jc w:val="center"/>
        <w:rPr>
          <w:rStyle w:val="48"/>
          <w:rFonts w:ascii="宋体"/>
          <w:color w:val="000000" w:themeColor="text1"/>
          <w:szCs w:val="21"/>
        </w:rPr>
      </w:pPr>
      <w:r>
        <w:rPr>
          <w:rStyle w:val="48"/>
          <w:color w:val="000000" w:themeColor="text1"/>
          <w:szCs w:val="21"/>
        </w:rPr>
        <w:t>工程量清单</w:t>
      </w:r>
      <w:r>
        <w:rPr>
          <w:rStyle w:val="48"/>
          <w:rFonts w:ascii="宋体"/>
          <w:color w:val="000000" w:themeColor="text1"/>
          <w:szCs w:val="21"/>
        </w:rPr>
        <w:t>详见</w:t>
      </w:r>
      <w:r>
        <w:rPr>
          <w:rStyle w:val="48"/>
          <w:rFonts w:hint="eastAsia" w:ascii="宋体"/>
          <w:color w:val="000000" w:themeColor="text1"/>
          <w:kern w:val="0"/>
          <w:szCs w:val="21"/>
          <w:u w:val="single" w:color="000000"/>
        </w:rPr>
        <w:t>附件</w:t>
      </w:r>
    </w:p>
    <w:p w14:paraId="6E49E9C8">
      <w:pPr>
        <w:snapToGrid w:val="0"/>
        <w:rPr>
          <w:rStyle w:val="48"/>
          <w:color w:val="000000" w:themeColor="text1"/>
        </w:rPr>
      </w:pPr>
    </w:p>
    <w:p w14:paraId="56DF0D40">
      <w:pPr>
        <w:snapToGrid w:val="0"/>
        <w:rPr>
          <w:rStyle w:val="48"/>
          <w:color w:val="000000" w:themeColor="text1"/>
        </w:rPr>
      </w:pPr>
    </w:p>
    <w:p w14:paraId="49911129">
      <w:pPr>
        <w:pStyle w:val="38"/>
        <w:snapToGrid w:val="0"/>
        <w:spacing w:before="0" w:after="0" w:line="360" w:lineRule="auto"/>
        <w:rPr>
          <w:rStyle w:val="48"/>
          <w:rFonts w:ascii="黑体" w:eastAsia="黑体"/>
          <w:color w:val="000000" w:themeColor="text1"/>
          <w:sz w:val="48"/>
          <w:szCs w:val="48"/>
        </w:rPr>
      </w:pPr>
    </w:p>
    <w:p w14:paraId="4AC56DD0">
      <w:pPr>
        <w:rPr>
          <w:rStyle w:val="48"/>
          <w:rFonts w:ascii="黑体" w:eastAsia="黑体"/>
          <w:color w:val="000000" w:themeColor="text1"/>
          <w:sz w:val="48"/>
          <w:szCs w:val="48"/>
        </w:rPr>
      </w:pPr>
      <w:r>
        <w:rPr>
          <w:rStyle w:val="48"/>
          <w:rFonts w:ascii="黑体" w:eastAsia="黑体"/>
          <w:color w:val="000000" w:themeColor="text1"/>
          <w:sz w:val="48"/>
          <w:szCs w:val="48"/>
        </w:rPr>
        <w:br w:type="page"/>
      </w:r>
    </w:p>
    <w:p w14:paraId="544379DE">
      <w:pPr>
        <w:pStyle w:val="38"/>
        <w:snapToGrid w:val="0"/>
        <w:spacing w:before="0" w:after="0" w:line="360" w:lineRule="auto"/>
        <w:jc w:val="center"/>
        <w:rPr>
          <w:rStyle w:val="48"/>
          <w:b w:val="0"/>
          <w:bCs w:val="0"/>
          <w:color w:val="000000" w:themeColor="text1"/>
        </w:rPr>
      </w:pPr>
      <w:r>
        <w:rPr>
          <w:rStyle w:val="48"/>
          <w:szCs w:val="20"/>
        </w:rPr>
        <w:pict>
          <v:rect id="_x0000_s1026" o:spid="_x0000_s1026" o:spt="1" style="position:absolute;left:0pt;margin-left:179.45pt;margin-top:645.9pt;height:54.6pt;width:63.6pt;z-index:251659264;mso-width-relative:page;mso-height-relative:page;" stroked="f" coordsize="21600,21600" o:gfxdata="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4gTTDt0AAAANAQAADwAAAAAAAAABACAAAAAiAAAAZHJzL2Rvd25yZXYu&#10;eG1sUEsBAhQAFAAAAAgAh07iQH3tja+9AQAAcwMAAA4AAAAAAAAAAQAgAAAALAEAAGRycy9lMm9E&#10;b2MueG1sUEsFBgAAAAAGAAYAWQEAAFsFAAAAAA==&#10;">
            <v:path/>
            <v:fill focussize="0,0"/>
            <v:stroke on="f" weight="1.25pt"/>
            <v:imagedata o:title=""/>
            <o:lock v:ext="edit"/>
            <v:textbox>
              <w:txbxContent>
                <w:p w14:paraId="5BBAF280">
                  <w:pPr>
                    <w:rPr>
                      <w:rStyle w:val="48"/>
                    </w:rPr>
                  </w:pPr>
                </w:p>
                <w:p w14:paraId="49EDCEF0">
                  <w:pPr>
                    <w:rPr>
                      <w:rStyle w:val="48"/>
                      <w:rFonts w:cs="Times New Roman"/>
                      <w:b/>
                      <w:bCs/>
                      <w:smallCaps/>
                      <w:color w:val="C0504D"/>
                      <w:spacing w:val="5"/>
                      <w:u w:val="single"/>
                    </w:rPr>
                  </w:pPr>
                </w:p>
              </w:txbxContent>
            </v:textbox>
          </v:rect>
        </w:pict>
      </w:r>
      <w:r>
        <w:rPr>
          <w:rStyle w:val="48"/>
          <w:rFonts w:ascii="黑体" w:eastAsia="黑体"/>
          <w:b w:val="0"/>
          <w:bCs w:val="0"/>
          <w:color w:val="000000" w:themeColor="text1"/>
          <w:sz w:val="48"/>
          <w:szCs w:val="48"/>
        </w:rPr>
        <w:t>第</w:t>
      </w:r>
      <w:r>
        <w:rPr>
          <w:rStyle w:val="48"/>
          <w:rFonts w:hint="eastAsia" w:ascii="黑体" w:eastAsia="黑体"/>
          <w:b w:val="0"/>
          <w:bCs w:val="0"/>
          <w:color w:val="000000" w:themeColor="text1"/>
          <w:sz w:val="48"/>
          <w:szCs w:val="48"/>
        </w:rPr>
        <w:t>六</w:t>
      </w:r>
      <w:r>
        <w:rPr>
          <w:rStyle w:val="48"/>
          <w:rFonts w:ascii="黑体" w:eastAsia="黑体"/>
          <w:b w:val="0"/>
          <w:bCs w:val="0"/>
          <w:color w:val="000000" w:themeColor="text1"/>
          <w:sz w:val="48"/>
          <w:szCs w:val="48"/>
        </w:rPr>
        <w:t>章  技术标准和要求</w:t>
      </w:r>
    </w:p>
    <w:p w14:paraId="38D23687">
      <w:pPr>
        <w:snapToGrid w:val="0"/>
        <w:jc w:val="center"/>
        <w:rPr>
          <w:rStyle w:val="48"/>
          <w:color w:val="000000" w:themeColor="text1"/>
        </w:rPr>
      </w:pPr>
      <w:r>
        <w:rPr>
          <w:rStyle w:val="48"/>
          <w:rFonts w:ascii="宋体"/>
          <w:color w:val="000000" w:themeColor="text1"/>
        </w:rPr>
        <w:t>按现行国家和重庆市相关技术规定和要求执行</w:t>
      </w:r>
    </w:p>
    <w:p w14:paraId="52118005">
      <w:pPr>
        <w:snapToGrid w:val="0"/>
        <w:spacing w:line="360" w:lineRule="auto"/>
        <w:jc w:val="center"/>
        <w:rPr>
          <w:rStyle w:val="48"/>
          <w:rFonts w:ascii="黑体" w:eastAsia="黑体"/>
          <w:color w:val="000000" w:themeColor="text1"/>
          <w:sz w:val="48"/>
          <w:szCs w:val="48"/>
        </w:rPr>
      </w:pPr>
    </w:p>
    <w:p w14:paraId="66B8AEA8">
      <w:pPr>
        <w:snapToGrid w:val="0"/>
        <w:spacing w:line="360" w:lineRule="auto"/>
        <w:jc w:val="left"/>
        <w:rPr>
          <w:rStyle w:val="48"/>
          <w:color w:val="000000" w:themeColor="text1"/>
          <w:szCs w:val="20"/>
        </w:rPr>
      </w:pPr>
    </w:p>
    <w:p w14:paraId="14B01191">
      <w:pPr>
        <w:snapToGrid w:val="0"/>
        <w:spacing w:line="360" w:lineRule="auto"/>
        <w:jc w:val="left"/>
        <w:rPr>
          <w:rStyle w:val="48"/>
          <w:color w:val="000000" w:themeColor="text1"/>
          <w:szCs w:val="20"/>
        </w:rPr>
      </w:pPr>
    </w:p>
    <w:p w14:paraId="4C7453FF">
      <w:pPr>
        <w:pStyle w:val="6"/>
        <w:rPr>
          <w:rStyle w:val="48"/>
          <w:color w:val="000000" w:themeColor="text1"/>
          <w:szCs w:val="20"/>
        </w:rPr>
      </w:pPr>
    </w:p>
    <w:p w14:paraId="4255C321">
      <w:pPr>
        <w:rPr>
          <w:rStyle w:val="48"/>
          <w:color w:val="000000" w:themeColor="text1"/>
          <w:szCs w:val="20"/>
        </w:rPr>
      </w:pPr>
    </w:p>
    <w:p w14:paraId="329EE8F2">
      <w:pPr>
        <w:rPr>
          <w:color w:val="000000" w:themeColor="text1"/>
        </w:rPr>
      </w:pPr>
      <w:r>
        <w:rPr>
          <w:color w:val="000000" w:themeColor="text1"/>
        </w:rPr>
        <w:br w:type="page"/>
      </w:r>
    </w:p>
    <w:p w14:paraId="77999D60">
      <w:pPr>
        <w:rPr>
          <w:color w:val="000000" w:themeColor="text1"/>
        </w:rPr>
      </w:pPr>
    </w:p>
    <w:p w14:paraId="0B7FFB06">
      <w:pPr>
        <w:pStyle w:val="38"/>
        <w:snapToGrid w:val="0"/>
        <w:spacing w:line="360" w:lineRule="auto"/>
        <w:jc w:val="center"/>
        <w:rPr>
          <w:rStyle w:val="48"/>
          <w:rFonts w:ascii="黑体" w:eastAsia="黑体"/>
          <w:b w:val="0"/>
          <w:color w:val="000000" w:themeColor="text1"/>
          <w:sz w:val="48"/>
          <w:szCs w:val="48"/>
        </w:rPr>
      </w:pPr>
      <w:r>
        <w:rPr>
          <w:rStyle w:val="48"/>
          <w:rFonts w:ascii="黑体" w:eastAsia="黑体"/>
          <w:b w:val="0"/>
          <w:color w:val="000000" w:themeColor="text1"/>
          <w:sz w:val="48"/>
          <w:szCs w:val="48"/>
        </w:rPr>
        <w:t>第</w:t>
      </w:r>
      <w:r>
        <w:rPr>
          <w:rStyle w:val="48"/>
          <w:rFonts w:hint="eastAsia" w:ascii="黑体" w:eastAsia="黑体"/>
          <w:b w:val="0"/>
          <w:color w:val="000000" w:themeColor="text1"/>
          <w:sz w:val="48"/>
          <w:szCs w:val="48"/>
        </w:rPr>
        <w:t>七</w:t>
      </w:r>
      <w:r>
        <w:rPr>
          <w:rStyle w:val="48"/>
          <w:rFonts w:ascii="黑体" w:eastAsia="黑体"/>
          <w:b w:val="0"/>
          <w:color w:val="000000" w:themeColor="text1"/>
          <w:sz w:val="48"/>
          <w:szCs w:val="48"/>
        </w:rPr>
        <w:t>章  投标文件格式</w:t>
      </w:r>
    </w:p>
    <w:p w14:paraId="5F48DD13">
      <w:pPr>
        <w:snapToGrid w:val="0"/>
        <w:spacing w:line="360" w:lineRule="auto"/>
        <w:jc w:val="center"/>
        <w:rPr>
          <w:rStyle w:val="48"/>
          <w:rFonts w:ascii="黑体" w:eastAsia="黑体"/>
          <w:color w:val="000000" w:themeColor="text1"/>
          <w:sz w:val="36"/>
          <w:szCs w:val="36"/>
        </w:rPr>
      </w:pPr>
      <w:r>
        <w:rPr>
          <w:rStyle w:val="48"/>
          <w:rFonts w:ascii="黑体" w:eastAsia="黑体"/>
          <w:color w:val="000000" w:themeColor="text1"/>
          <w:sz w:val="36"/>
          <w:szCs w:val="36"/>
        </w:rPr>
        <w:t>目  录</w:t>
      </w:r>
    </w:p>
    <w:p w14:paraId="10ED43E6">
      <w:pPr>
        <w:snapToGrid w:val="0"/>
        <w:spacing w:line="360" w:lineRule="auto"/>
        <w:jc w:val="center"/>
        <w:rPr>
          <w:rStyle w:val="48"/>
          <w:color w:val="000000" w:themeColor="text1"/>
          <w:szCs w:val="20"/>
        </w:rPr>
      </w:pPr>
    </w:p>
    <w:p w14:paraId="52DE56CA">
      <w:pPr>
        <w:snapToGrid w:val="0"/>
        <w:spacing w:line="440" w:lineRule="exact"/>
        <w:ind w:firstLine="420" w:firstLineChars="200"/>
        <w:jc w:val="left"/>
        <w:rPr>
          <w:rStyle w:val="48"/>
          <w:rFonts w:ascii="宋体"/>
          <w:color w:val="000000" w:themeColor="text1"/>
          <w:kern w:val="0"/>
          <w:szCs w:val="21"/>
        </w:rPr>
      </w:pPr>
      <w:r>
        <w:rPr>
          <w:rStyle w:val="48"/>
          <w:rFonts w:ascii="宋体"/>
          <w:color w:val="000000" w:themeColor="text1"/>
          <w:kern w:val="0"/>
          <w:szCs w:val="21"/>
        </w:rPr>
        <w:t>（一）投标函及投标函附录</w:t>
      </w:r>
    </w:p>
    <w:p w14:paraId="124E3023">
      <w:pPr>
        <w:snapToGrid w:val="0"/>
        <w:spacing w:line="440" w:lineRule="exact"/>
        <w:ind w:firstLine="420" w:firstLineChars="200"/>
        <w:jc w:val="left"/>
        <w:rPr>
          <w:rStyle w:val="48"/>
          <w:rFonts w:ascii="宋体"/>
          <w:color w:val="000000" w:themeColor="text1"/>
          <w:kern w:val="0"/>
          <w:szCs w:val="21"/>
        </w:rPr>
      </w:pPr>
      <w:r>
        <w:rPr>
          <w:rStyle w:val="48"/>
          <w:rFonts w:ascii="宋体"/>
          <w:color w:val="000000" w:themeColor="text1"/>
          <w:kern w:val="0"/>
          <w:szCs w:val="21"/>
        </w:rPr>
        <w:t>（二）法定代表人身份证明及授权委托书</w:t>
      </w:r>
    </w:p>
    <w:p w14:paraId="1828E3CD">
      <w:pPr>
        <w:snapToGrid w:val="0"/>
        <w:spacing w:line="440" w:lineRule="exact"/>
        <w:ind w:firstLine="420" w:firstLineChars="200"/>
        <w:jc w:val="left"/>
        <w:rPr>
          <w:rStyle w:val="48"/>
          <w:rFonts w:ascii="宋体"/>
          <w:color w:val="000000" w:themeColor="text1"/>
          <w:kern w:val="0"/>
          <w:szCs w:val="21"/>
        </w:rPr>
      </w:pPr>
      <w:r>
        <w:rPr>
          <w:rStyle w:val="48"/>
          <w:rFonts w:ascii="宋体"/>
          <w:color w:val="000000" w:themeColor="text1"/>
          <w:kern w:val="0"/>
          <w:szCs w:val="21"/>
        </w:rPr>
        <w:t>（三）其他资料</w:t>
      </w:r>
    </w:p>
    <w:p w14:paraId="77F0BF08">
      <w:pPr>
        <w:snapToGrid w:val="0"/>
        <w:spacing w:line="440" w:lineRule="exact"/>
        <w:ind w:firstLine="420" w:firstLineChars="200"/>
        <w:jc w:val="left"/>
        <w:rPr>
          <w:rStyle w:val="48"/>
          <w:rFonts w:ascii="宋体"/>
          <w:color w:val="000000" w:themeColor="text1"/>
          <w:kern w:val="0"/>
          <w:szCs w:val="21"/>
        </w:rPr>
      </w:pPr>
      <w:r>
        <w:rPr>
          <w:rStyle w:val="48"/>
          <w:rFonts w:hint="eastAsia" w:ascii="宋体"/>
          <w:color w:val="000000" w:themeColor="text1"/>
          <w:kern w:val="0"/>
          <w:szCs w:val="21"/>
        </w:rPr>
        <w:t>（四）</w:t>
      </w:r>
      <w:r>
        <w:rPr>
          <w:rStyle w:val="48"/>
          <w:rFonts w:ascii="宋体"/>
          <w:color w:val="000000" w:themeColor="text1"/>
          <w:kern w:val="0"/>
          <w:szCs w:val="21"/>
        </w:rPr>
        <w:t xml:space="preserve">已标价工程量清单 </w:t>
      </w:r>
    </w:p>
    <w:p w14:paraId="6295B0BA">
      <w:pPr>
        <w:snapToGrid w:val="0"/>
        <w:spacing w:line="440" w:lineRule="exact"/>
        <w:ind w:firstLine="420" w:firstLineChars="200"/>
        <w:jc w:val="left"/>
        <w:rPr>
          <w:rStyle w:val="48"/>
          <w:rFonts w:ascii="宋体"/>
          <w:color w:val="000000" w:themeColor="text1"/>
          <w:kern w:val="0"/>
          <w:szCs w:val="21"/>
        </w:rPr>
      </w:pPr>
      <w:r>
        <w:rPr>
          <w:rStyle w:val="48"/>
          <w:rFonts w:ascii="宋体"/>
          <w:color w:val="000000" w:themeColor="text1"/>
          <w:kern w:val="0"/>
          <w:szCs w:val="21"/>
        </w:rPr>
        <w:t>（</w:t>
      </w:r>
      <w:r>
        <w:rPr>
          <w:rStyle w:val="48"/>
          <w:rFonts w:hint="eastAsia" w:ascii="宋体"/>
          <w:color w:val="000000" w:themeColor="text1"/>
          <w:kern w:val="0"/>
          <w:szCs w:val="21"/>
        </w:rPr>
        <w:t>五</w:t>
      </w:r>
      <w:r>
        <w:rPr>
          <w:rStyle w:val="48"/>
          <w:rFonts w:ascii="宋体"/>
          <w:color w:val="000000" w:themeColor="text1"/>
          <w:kern w:val="0"/>
          <w:szCs w:val="21"/>
        </w:rPr>
        <w:t>）比选申请人基本情况</w:t>
      </w:r>
    </w:p>
    <w:p w14:paraId="53391A01">
      <w:pPr>
        <w:snapToGrid w:val="0"/>
        <w:spacing w:line="440" w:lineRule="exact"/>
        <w:ind w:firstLine="420" w:firstLineChars="200"/>
        <w:jc w:val="left"/>
        <w:rPr>
          <w:rStyle w:val="48"/>
          <w:rFonts w:ascii="宋体"/>
          <w:color w:val="000000" w:themeColor="text1"/>
          <w:kern w:val="0"/>
          <w:szCs w:val="21"/>
        </w:rPr>
      </w:pPr>
      <w:r>
        <w:rPr>
          <w:rStyle w:val="48"/>
          <w:rFonts w:ascii="宋体"/>
          <w:color w:val="000000" w:themeColor="text1"/>
          <w:kern w:val="0"/>
          <w:szCs w:val="21"/>
        </w:rPr>
        <w:t>（</w:t>
      </w:r>
      <w:r>
        <w:rPr>
          <w:rStyle w:val="48"/>
          <w:rFonts w:hint="eastAsia" w:ascii="宋体"/>
          <w:color w:val="000000" w:themeColor="text1"/>
          <w:kern w:val="0"/>
          <w:szCs w:val="21"/>
        </w:rPr>
        <w:t>六</w:t>
      </w:r>
      <w:r>
        <w:rPr>
          <w:rStyle w:val="48"/>
          <w:rFonts w:ascii="宋体"/>
          <w:color w:val="000000" w:themeColor="text1"/>
          <w:kern w:val="0"/>
          <w:szCs w:val="21"/>
        </w:rPr>
        <w:t>）</w:t>
      </w:r>
      <w:r>
        <w:rPr>
          <w:rStyle w:val="48"/>
          <w:rFonts w:hint="eastAsia" w:ascii="宋体"/>
          <w:color w:val="000000" w:themeColor="text1"/>
          <w:kern w:val="0"/>
          <w:szCs w:val="21"/>
        </w:rPr>
        <w:t>项目管理机构</w:t>
      </w:r>
    </w:p>
    <w:p w14:paraId="38E0ADC4">
      <w:pPr>
        <w:snapToGrid w:val="0"/>
        <w:spacing w:line="440" w:lineRule="exact"/>
        <w:ind w:firstLine="420" w:firstLineChars="200"/>
        <w:jc w:val="left"/>
        <w:rPr>
          <w:rStyle w:val="48"/>
          <w:rFonts w:ascii="宋体"/>
          <w:color w:val="000000" w:themeColor="text1"/>
          <w:kern w:val="0"/>
          <w:szCs w:val="21"/>
        </w:rPr>
      </w:pPr>
      <w:r>
        <w:rPr>
          <w:rStyle w:val="48"/>
          <w:rFonts w:ascii="宋体"/>
          <w:color w:val="000000" w:themeColor="text1"/>
          <w:kern w:val="0"/>
          <w:szCs w:val="21"/>
        </w:rPr>
        <w:t>（</w:t>
      </w:r>
      <w:r>
        <w:rPr>
          <w:rStyle w:val="48"/>
          <w:rFonts w:hint="eastAsia" w:ascii="宋体"/>
          <w:color w:val="000000" w:themeColor="text1"/>
          <w:kern w:val="0"/>
          <w:szCs w:val="21"/>
        </w:rPr>
        <w:t>七</w:t>
      </w:r>
      <w:r>
        <w:rPr>
          <w:rStyle w:val="48"/>
          <w:rFonts w:ascii="宋体"/>
          <w:color w:val="000000" w:themeColor="text1"/>
          <w:kern w:val="0"/>
          <w:szCs w:val="21"/>
        </w:rPr>
        <w:t>）其他资料</w:t>
      </w:r>
    </w:p>
    <w:p w14:paraId="6D96C7B0">
      <w:pPr>
        <w:snapToGrid w:val="0"/>
        <w:spacing w:line="440" w:lineRule="exact"/>
        <w:ind w:firstLine="420" w:firstLineChars="200"/>
        <w:jc w:val="left"/>
        <w:rPr>
          <w:rStyle w:val="48"/>
          <w:rFonts w:ascii="宋体"/>
          <w:color w:val="000000" w:themeColor="text1"/>
          <w:kern w:val="0"/>
          <w:szCs w:val="21"/>
        </w:rPr>
      </w:pPr>
      <w:r>
        <w:rPr>
          <w:rStyle w:val="48"/>
          <w:rFonts w:hint="eastAsia" w:ascii="宋体"/>
          <w:color w:val="000000" w:themeColor="text1"/>
          <w:kern w:val="0"/>
          <w:szCs w:val="21"/>
        </w:rPr>
        <w:t>（八）技术部分</w:t>
      </w:r>
    </w:p>
    <w:p w14:paraId="16EDECFE">
      <w:pPr>
        <w:pStyle w:val="6"/>
        <w:rPr>
          <w:color w:val="000000" w:themeColor="text1"/>
        </w:rPr>
      </w:pPr>
    </w:p>
    <w:p w14:paraId="4788ACBB">
      <w:pPr>
        <w:snapToGrid w:val="0"/>
        <w:spacing w:line="440" w:lineRule="exact"/>
        <w:ind w:right="-20" w:firstLine="420" w:firstLineChars="200"/>
        <w:jc w:val="left"/>
        <w:rPr>
          <w:rStyle w:val="48"/>
          <w:rFonts w:ascii="宋体"/>
          <w:color w:val="000000" w:themeColor="text1"/>
          <w:kern w:val="0"/>
          <w:szCs w:val="21"/>
        </w:rPr>
      </w:pPr>
    </w:p>
    <w:p w14:paraId="518DBDB5">
      <w:pPr>
        <w:snapToGrid w:val="0"/>
        <w:spacing w:line="440" w:lineRule="exact"/>
        <w:ind w:right="-23" w:firstLine="420" w:firstLineChars="200"/>
        <w:jc w:val="left"/>
        <w:rPr>
          <w:rStyle w:val="48"/>
          <w:rFonts w:ascii="黑体" w:eastAsia="黑体"/>
          <w:color w:val="000000" w:themeColor="text1"/>
          <w:kern w:val="0"/>
          <w:szCs w:val="21"/>
        </w:rPr>
      </w:pPr>
    </w:p>
    <w:p w14:paraId="0FFF2010">
      <w:pPr>
        <w:snapToGrid w:val="0"/>
        <w:spacing w:line="440" w:lineRule="exact"/>
        <w:ind w:right="-23" w:firstLine="420" w:firstLineChars="200"/>
        <w:jc w:val="left"/>
        <w:rPr>
          <w:rStyle w:val="48"/>
          <w:rFonts w:ascii="黑体" w:eastAsia="黑体"/>
          <w:color w:val="000000" w:themeColor="text1"/>
          <w:kern w:val="0"/>
          <w:szCs w:val="21"/>
        </w:rPr>
      </w:pPr>
    </w:p>
    <w:p w14:paraId="132F0A7B">
      <w:pPr>
        <w:snapToGrid w:val="0"/>
        <w:spacing w:line="440" w:lineRule="exact"/>
        <w:ind w:right="-23" w:firstLine="420" w:firstLineChars="200"/>
        <w:jc w:val="left"/>
        <w:rPr>
          <w:rStyle w:val="48"/>
          <w:rFonts w:ascii="黑体" w:eastAsia="黑体"/>
          <w:color w:val="000000" w:themeColor="text1"/>
          <w:kern w:val="0"/>
          <w:szCs w:val="21"/>
        </w:rPr>
      </w:pPr>
    </w:p>
    <w:p w14:paraId="60B05A15">
      <w:pPr>
        <w:snapToGrid w:val="0"/>
        <w:spacing w:line="440" w:lineRule="exact"/>
        <w:ind w:right="-23" w:firstLine="420" w:firstLineChars="200"/>
        <w:jc w:val="left"/>
        <w:rPr>
          <w:rStyle w:val="48"/>
          <w:rFonts w:ascii="黑体" w:eastAsia="黑体"/>
          <w:color w:val="000000" w:themeColor="text1"/>
          <w:kern w:val="0"/>
          <w:szCs w:val="21"/>
        </w:rPr>
      </w:pPr>
    </w:p>
    <w:p w14:paraId="1A5FB4F1">
      <w:pPr>
        <w:snapToGrid w:val="0"/>
        <w:spacing w:line="440" w:lineRule="exact"/>
        <w:ind w:right="-23" w:firstLine="420" w:firstLineChars="200"/>
        <w:jc w:val="left"/>
        <w:rPr>
          <w:rStyle w:val="48"/>
          <w:rFonts w:ascii="黑体" w:eastAsia="黑体"/>
          <w:color w:val="000000" w:themeColor="text1"/>
          <w:kern w:val="0"/>
          <w:szCs w:val="21"/>
        </w:rPr>
      </w:pPr>
    </w:p>
    <w:p w14:paraId="255623D6">
      <w:pPr>
        <w:snapToGrid w:val="0"/>
        <w:spacing w:line="440" w:lineRule="exact"/>
        <w:ind w:right="-23" w:firstLine="420" w:firstLineChars="200"/>
        <w:jc w:val="left"/>
        <w:rPr>
          <w:rStyle w:val="48"/>
          <w:rFonts w:ascii="黑体" w:eastAsia="黑体"/>
          <w:color w:val="000000" w:themeColor="text1"/>
          <w:kern w:val="0"/>
          <w:szCs w:val="21"/>
        </w:rPr>
      </w:pPr>
    </w:p>
    <w:p w14:paraId="5D60E7A0">
      <w:pPr>
        <w:tabs>
          <w:tab w:val="left" w:pos="2580"/>
          <w:tab w:val="left" w:pos="5940"/>
        </w:tabs>
        <w:snapToGrid w:val="0"/>
        <w:spacing w:line="360" w:lineRule="auto"/>
        <w:ind w:firstLine="2940"/>
        <w:jc w:val="left"/>
        <w:rPr>
          <w:rStyle w:val="48"/>
          <w:color w:val="000000" w:themeColor="text1"/>
          <w:kern w:val="0"/>
          <w:sz w:val="28"/>
          <w:szCs w:val="28"/>
        </w:rPr>
      </w:pPr>
    </w:p>
    <w:p w14:paraId="3D8A2D40">
      <w:pPr>
        <w:jc w:val="left"/>
        <w:textAlignment w:val="auto"/>
        <w:rPr>
          <w:rStyle w:val="48"/>
          <w:color w:val="000000" w:themeColor="text1"/>
        </w:rPr>
      </w:pPr>
      <w:r>
        <w:rPr>
          <w:rStyle w:val="48"/>
          <w:color w:val="000000" w:themeColor="text1"/>
        </w:rPr>
        <w:br w:type="page"/>
      </w:r>
    </w:p>
    <w:p w14:paraId="1F496DC2">
      <w:pPr>
        <w:tabs>
          <w:tab w:val="left" w:pos="4880"/>
          <w:tab w:val="left" w:pos="5940"/>
        </w:tabs>
        <w:autoSpaceDE w:val="0"/>
        <w:autoSpaceDN w:val="0"/>
        <w:adjustRightInd w:val="0"/>
        <w:snapToGrid w:val="0"/>
        <w:spacing w:line="360" w:lineRule="auto"/>
        <w:ind w:firstLine="1105" w:firstLineChars="393"/>
        <w:jc w:val="left"/>
        <w:rPr>
          <w:rFonts w:ascii="宋体" w:cs="宋体"/>
          <w:b/>
          <w:color w:val="000000" w:themeColor="text1"/>
          <w:kern w:val="0"/>
          <w:sz w:val="28"/>
          <w:szCs w:val="28"/>
        </w:rPr>
      </w:pPr>
      <w:r>
        <w:rPr>
          <w:rFonts w:hint="eastAsia" w:ascii="宋体" w:cs="宋体"/>
          <w:b/>
          <w:color w:val="000000" w:themeColor="text1"/>
          <w:kern w:val="0"/>
          <w:sz w:val="28"/>
          <w:szCs w:val="28"/>
          <w:u w:val="single"/>
        </w:rPr>
        <w:tab/>
      </w:r>
      <w:r>
        <w:rPr>
          <w:rFonts w:hint="eastAsia" w:ascii="宋体" w:cs="宋体"/>
          <w:b/>
          <w:color w:val="000000" w:themeColor="text1"/>
          <w:w w:val="99"/>
          <w:kern w:val="0"/>
          <w:sz w:val="28"/>
          <w:szCs w:val="28"/>
        </w:rPr>
        <w:t>（项目名称</w:t>
      </w:r>
      <w:r>
        <w:rPr>
          <w:rFonts w:hint="eastAsia" w:ascii="宋体" w:cs="宋体"/>
          <w:b/>
          <w:color w:val="000000" w:themeColor="text1"/>
          <w:spacing w:val="1"/>
          <w:w w:val="99"/>
          <w:kern w:val="0"/>
          <w:sz w:val="28"/>
          <w:szCs w:val="28"/>
        </w:rPr>
        <w:t>）</w:t>
      </w:r>
      <w:r>
        <w:rPr>
          <w:rFonts w:hint="eastAsia" w:ascii="宋体" w:cs="宋体"/>
          <w:b/>
          <w:color w:val="000000" w:themeColor="text1"/>
          <w:w w:val="99"/>
          <w:kern w:val="0"/>
          <w:sz w:val="28"/>
          <w:szCs w:val="28"/>
        </w:rPr>
        <w:t>施工招标</w:t>
      </w:r>
    </w:p>
    <w:p w14:paraId="566C2531">
      <w:pPr>
        <w:tabs>
          <w:tab w:val="left" w:pos="3600"/>
          <w:tab w:val="left" w:pos="4480"/>
          <w:tab w:val="left" w:pos="5360"/>
        </w:tabs>
        <w:snapToGrid w:val="0"/>
        <w:spacing w:line="360" w:lineRule="auto"/>
        <w:jc w:val="left"/>
        <w:rPr>
          <w:rStyle w:val="48"/>
          <w:rFonts w:ascii="宋体"/>
          <w:color w:val="000000" w:themeColor="text1"/>
          <w:kern w:val="0"/>
          <w:sz w:val="44"/>
          <w:szCs w:val="44"/>
        </w:rPr>
      </w:pPr>
    </w:p>
    <w:p w14:paraId="669367BB">
      <w:pPr>
        <w:tabs>
          <w:tab w:val="left" w:pos="3600"/>
          <w:tab w:val="left" w:pos="4480"/>
          <w:tab w:val="left" w:pos="5360"/>
        </w:tabs>
        <w:snapToGrid w:val="0"/>
        <w:spacing w:line="360" w:lineRule="auto"/>
        <w:jc w:val="left"/>
        <w:rPr>
          <w:rStyle w:val="48"/>
          <w:rFonts w:ascii="宋体"/>
          <w:color w:val="000000" w:themeColor="text1"/>
          <w:kern w:val="0"/>
          <w:sz w:val="44"/>
          <w:szCs w:val="44"/>
        </w:rPr>
      </w:pPr>
    </w:p>
    <w:p w14:paraId="5A2B6060">
      <w:pPr>
        <w:tabs>
          <w:tab w:val="left" w:pos="3600"/>
          <w:tab w:val="left" w:pos="4480"/>
          <w:tab w:val="left" w:pos="5360"/>
        </w:tabs>
        <w:snapToGrid w:val="0"/>
        <w:spacing w:line="360" w:lineRule="auto"/>
        <w:jc w:val="center"/>
        <w:rPr>
          <w:rStyle w:val="48"/>
          <w:rFonts w:ascii="宋体"/>
          <w:b/>
          <w:color w:val="000000" w:themeColor="text1"/>
          <w:kern w:val="0"/>
          <w:sz w:val="84"/>
          <w:szCs w:val="84"/>
        </w:rPr>
      </w:pPr>
    </w:p>
    <w:p w14:paraId="1546F97C">
      <w:pPr>
        <w:tabs>
          <w:tab w:val="left" w:pos="3600"/>
          <w:tab w:val="left" w:pos="4480"/>
          <w:tab w:val="left" w:pos="5360"/>
        </w:tabs>
        <w:snapToGrid w:val="0"/>
        <w:spacing w:line="360" w:lineRule="auto"/>
        <w:jc w:val="center"/>
        <w:rPr>
          <w:rStyle w:val="48"/>
          <w:rFonts w:ascii="宋体"/>
          <w:b/>
          <w:color w:val="000000" w:themeColor="text1"/>
          <w:kern w:val="0"/>
          <w:sz w:val="84"/>
          <w:szCs w:val="84"/>
        </w:rPr>
      </w:pPr>
      <w:r>
        <w:rPr>
          <w:rStyle w:val="48"/>
          <w:rFonts w:ascii="宋体"/>
          <w:b/>
          <w:color w:val="000000" w:themeColor="text1"/>
          <w:kern w:val="0"/>
          <w:sz w:val="84"/>
          <w:szCs w:val="84"/>
        </w:rPr>
        <w:t>投标文件</w:t>
      </w:r>
    </w:p>
    <w:p w14:paraId="27F01312">
      <w:pPr>
        <w:snapToGrid w:val="0"/>
        <w:spacing w:line="360" w:lineRule="auto"/>
        <w:jc w:val="left"/>
        <w:rPr>
          <w:rStyle w:val="48"/>
          <w:rFonts w:ascii="宋体"/>
          <w:color w:val="000000" w:themeColor="text1"/>
          <w:kern w:val="0"/>
          <w:sz w:val="16"/>
          <w:szCs w:val="16"/>
        </w:rPr>
      </w:pPr>
    </w:p>
    <w:p w14:paraId="4B57DE82">
      <w:pPr>
        <w:snapToGrid w:val="0"/>
        <w:spacing w:line="360" w:lineRule="auto"/>
        <w:jc w:val="left"/>
        <w:rPr>
          <w:rStyle w:val="48"/>
          <w:rFonts w:ascii="宋体"/>
          <w:b/>
          <w:color w:val="000000" w:themeColor="text1"/>
          <w:kern w:val="0"/>
          <w:sz w:val="20"/>
          <w:szCs w:val="20"/>
        </w:rPr>
      </w:pPr>
    </w:p>
    <w:p w14:paraId="68FE4697">
      <w:pPr>
        <w:snapToGrid w:val="0"/>
        <w:spacing w:line="360" w:lineRule="auto"/>
        <w:jc w:val="left"/>
        <w:rPr>
          <w:rStyle w:val="48"/>
          <w:rFonts w:ascii="宋体"/>
          <w:b/>
          <w:color w:val="000000" w:themeColor="text1"/>
          <w:kern w:val="0"/>
          <w:sz w:val="20"/>
          <w:szCs w:val="20"/>
        </w:rPr>
      </w:pPr>
    </w:p>
    <w:p w14:paraId="51A325C8">
      <w:pPr>
        <w:snapToGrid w:val="0"/>
        <w:spacing w:line="360" w:lineRule="auto"/>
        <w:jc w:val="left"/>
        <w:rPr>
          <w:rStyle w:val="48"/>
          <w:rFonts w:ascii="宋体"/>
          <w:b/>
          <w:color w:val="000000" w:themeColor="text1"/>
          <w:kern w:val="0"/>
          <w:sz w:val="20"/>
          <w:szCs w:val="20"/>
        </w:rPr>
      </w:pPr>
    </w:p>
    <w:p w14:paraId="6044CED4">
      <w:pPr>
        <w:snapToGrid w:val="0"/>
        <w:spacing w:line="360" w:lineRule="auto"/>
        <w:jc w:val="left"/>
        <w:rPr>
          <w:rStyle w:val="48"/>
          <w:rFonts w:ascii="宋体"/>
          <w:b/>
          <w:color w:val="000000" w:themeColor="text1"/>
          <w:kern w:val="0"/>
          <w:sz w:val="20"/>
          <w:szCs w:val="20"/>
        </w:rPr>
      </w:pPr>
    </w:p>
    <w:p w14:paraId="4C1E353F">
      <w:pPr>
        <w:snapToGrid w:val="0"/>
        <w:spacing w:line="360" w:lineRule="auto"/>
        <w:jc w:val="left"/>
        <w:rPr>
          <w:rStyle w:val="48"/>
          <w:rFonts w:ascii="宋体"/>
          <w:b/>
          <w:color w:val="000000" w:themeColor="text1"/>
          <w:kern w:val="0"/>
          <w:sz w:val="20"/>
          <w:szCs w:val="20"/>
        </w:rPr>
      </w:pPr>
    </w:p>
    <w:p w14:paraId="77277485">
      <w:pPr>
        <w:snapToGrid w:val="0"/>
        <w:spacing w:line="360" w:lineRule="auto"/>
        <w:jc w:val="left"/>
        <w:rPr>
          <w:rStyle w:val="48"/>
          <w:rFonts w:ascii="宋体"/>
          <w:b/>
          <w:color w:val="000000" w:themeColor="text1"/>
          <w:kern w:val="0"/>
          <w:sz w:val="20"/>
          <w:szCs w:val="20"/>
        </w:rPr>
      </w:pPr>
    </w:p>
    <w:p w14:paraId="444EC300">
      <w:pPr>
        <w:snapToGrid w:val="0"/>
        <w:spacing w:line="360" w:lineRule="auto"/>
        <w:jc w:val="left"/>
        <w:rPr>
          <w:rStyle w:val="48"/>
          <w:rFonts w:ascii="宋体"/>
          <w:b/>
          <w:color w:val="000000" w:themeColor="text1"/>
          <w:kern w:val="0"/>
          <w:sz w:val="20"/>
          <w:szCs w:val="20"/>
        </w:rPr>
      </w:pPr>
    </w:p>
    <w:p w14:paraId="5BD87541">
      <w:pPr>
        <w:snapToGrid w:val="0"/>
        <w:spacing w:line="360" w:lineRule="auto"/>
        <w:jc w:val="left"/>
        <w:rPr>
          <w:rStyle w:val="48"/>
          <w:rFonts w:ascii="宋体"/>
          <w:b/>
          <w:color w:val="000000" w:themeColor="text1"/>
          <w:kern w:val="0"/>
          <w:sz w:val="20"/>
          <w:szCs w:val="20"/>
        </w:rPr>
      </w:pPr>
    </w:p>
    <w:p w14:paraId="090579D1">
      <w:pPr>
        <w:snapToGrid w:val="0"/>
        <w:spacing w:line="360" w:lineRule="auto"/>
        <w:jc w:val="left"/>
        <w:rPr>
          <w:rStyle w:val="48"/>
          <w:rFonts w:ascii="宋体"/>
          <w:b/>
          <w:color w:val="000000" w:themeColor="text1"/>
          <w:kern w:val="0"/>
          <w:sz w:val="20"/>
          <w:szCs w:val="20"/>
        </w:rPr>
      </w:pPr>
    </w:p>
    <w:p w14:paraId="37DA9E27">
      <w:pPr>
        <w:snapToGrid w:val="0"/>
        <w:spacing w:line="360" w:lineRule="auto"/>
        <w:jc w:val="left"/>
        <w:rPr>
          <w:rStyle w:val="48"/>
          <w:rFonts w:ascii="宋体"/>
          <w:b/>
          <w:color w:val="000000" w:themeColor="text1"/>
          <w:kern w:val="0"/>
          <w:sz w:val="20"/>
          <w:szCs w:val="20"/>
        </w:rPr>
      </w:pPr>
    </w:p>
    <w:p w14:paraId="15B8BD11">
      <w:pPr>
        <w:snapToGrid w:val="0"/>
        <w:spacing w:line="360" w:lineRule="auto"/>
        <w:jc w:val="left"/>
        <w:rPr>
          <w:rStyle w:val="48"/>
          <w:rFonts w:ascii="宋体"/>
          <w:b/>
          <w:color w:val="000000" w:themeColor="text1"/>
          <w:kern w:val="0"/>
          <w:sz w:val="20"/>
          <w:szCs w:val="20"/>
        </w:rPr>
      </w:pPr>
    </w:p>
    <w:p w14:paraId="7CE198F7">
      <w:pPr>
        <w:snapToGrid w:val="0"/>
        <w:spacing w:line="360" w:lineRule="auto"/>
        <w:jc w:val="left"/>
        <w:rPr>
          <w:rStyle w:val="48"/>
          <w:rFonts w:ascii="宋体"/>
          <w:b/>
          <w:color w:val="000000" w:themeColor="text1"/>
          <w:kern w:val="0"/>
          <w:sz w:val="20"/>
          <w:szCs w:val="20"/>
        </w:rPr>
      </w:pPr>
    </w:p>
    <w:p w14:paraId="59717389">
      <w:pPr>
        <w:snapToGrid w:val="0"/>
        <w:spacing w:line="360" w:lineRule="auto"/>
        <w:jc w:val="left"/>
        <w:rPr>
          <w:rStyle w:val="48"/>
          <w:rFonts w:ascii="宋体"/>
          <w:b/>
          <w:color w:val="000000" w:themeColor="text1"/>
          <w:kern w:val="0"/>
          <w:sz w:val="20"/>
          <w:szCs w:val="20"/>
        </w:rPr>
      </w:pPr>
    </w:p>
    <w:p w14:paraId="2A40A323">
      <w:pPr>
        <w:tabs>
          <w:tab w:val="left" w:pos="6080"/>
          <w:tab w:val="left" w:pos="6640"/>
        </w:tabs>
        <w:snapToGrid w:val="0"/>
        <w:spacing w:line="360" w:lineRule="auto"/>
        <w:jc w:val="center"/>
        <w:rPr>
          <w:rStyle w:val="48"/>
          <w:rFonts w:ascii="宋体"/>
          <w:b/>
          <w:color w:val="000000" w:themeColor="text1"/>
          <w:w w:val="99"/>
          <w:kern w:val="0"/>
          <w:sz w:val="28"/>
          <w:szCs w:val="28"/>
        </w:rPr>
      </w:pPr>
      <w:r>
        <w:rPr>
          <w:rStyle w:val="48"/>
          <w:rFonts w:ascii="宋体"/>
          <w:b/>
          <w:color w:val="000000" w:themeColor="text1"/>
          <w:w w:val="99"/>
          <w:kern w:val="0"/>
          <w:sz w:val="28"/>
          <w:szCs w:val="28"/>
        </w:rPr>
        <w:t>比选申请人</w:t>
      </w:r>
      <w:r>
        <w:rPr>
          <w:rStyle w:val="48"/>
          <w:rFonts w:ascii="宋体"/>
          <w:b/>
          <w:color w:val="000000" w:themeColor="text1"/>
          <w:spacing w:val="1"/>
          <w:w w:val="99"/>
          <w:kern w:val="0"/>
          <w:sz w:val="28"/>
          <w:szCs w:val="28"/>
        </w:rPr>
        <w:t>：</w:t>
      </w:r>
      <w:r>
        <w:rPr>
          <w:rStyle w:val="48"/>
          <w:rFonts w:ascii="宋体"/>
          <w:b/>
          <w:color w:val="000000" w:themeColor="text1"/>
          <w:w w:val="198"/>
          <w:kern w:val="0"/>
          <w:sz w:val="28"/>
          <w:szCs w:val="28"/>
          <w:u w:val="single" w:color="000000"/>
        </w:rPr>
        <w:t>　　　　　　</w:t>
      </w:r>
      <w:r>
        <w:rPr>
          <w:rStyle w:val="48"/>
          <w:rFonts w:ascii="宋体"/>
          <w:b/>
          <w:color w:val="000000" w:themeColor="text1"/>
          <w:w w:val="99"/>
          <w:kern w:val="0"/>
          <w:sz w:val="28"/>
          <w:szCs w:val="28"/>
        </w:rPr>
        <w:t>（盖单位公章）</w:t>
      </w:r>
    </w:p>
    <w:p w14:paraId="3539F772">
      <w:pPr>
        <w:tabs>
          <w:tab w:val="left" w:pos="6080"/>
          <w:tab w:val="left" w:pos="6640"/>
        </w:tabs>
        <w:snapToGrid w:val="0"/>
        <w:spacing w:line="360" w:lineRule="auto"/>
        <w:jc w:val="center"/>
        <w:rPr>
          <w:rStyle w:val="48"/>
          <w:rFonts w:ascii="宋体"/>
          <w:b/>
          <w:color w:val="000000" w:themeColor="text1"/>
          <w:kern w:val="0"/>
          <w:sz w:val="28"/>
          <w:szCs w:val="28"/>
        </w:rPr>
      </w:pPr>
      <w:r>
        <w:rPr>
          <w:rStyle w:val="48"/>
          <w:rFonts w:ascii="宋体"/>
          <w:b/>
          <w:color w:val="000000" w:themeColor="text1"/>
          <w:w w:val="99"/>
          <w:kern w:val="0"/>
          <w:sz w:val="28"/>
          <w:szCs w:val="28"/>
        </w:rPr>
        <w:t>法定代表人或其委托代理人：</w:t>
      </w:r>
      <w:r>
        <w:rPr>
          <w:rStyle w:val="48"/>
          <w:rFonts w:ascii="宋体"/>
          <w:b/>
          <w:color w:val="000000" w:themeColor="text1"/>
          <w:w w:val="198"/>
          <w:kern w:val="0"/>
          <w:sz w:val="28"/>
          <w:szCs w:val="28"/>
          <w:u w:val="single" w:color="000000"/>
        </w:rPr>
        <w:t>　　　</w:t>
      </w:r>
      <w:r>
        <w:rPr>
          <w:rStyle w:val="48"/>
          <w:rFonts w:ascii="宋体"/>
          <w:b/>
          <w:color w:val="000000" w:themeColor="text1"/>
          <w:w w:val="99"/>
          <w:kern w:val="0"/>
          <w:sz w:val="28"/>
          <w:szCs w:val="28"/>
        </w:rPr>
        <w:t>（签字或盖章）</w:t>
      </w:r>
    </w:p>
    <w:p w14:paraId="25AA3CD6">
      <w:pPr>
        <w:tabs>
          <w:tab w:val="left" w:pos="3280"/>
          <w:tab w:val="left" w:pos="4680"/>
          <w:tab w:val="left" w:pos="6080"/>
        </w:tabs>
        <w:snapToGrid w:val="0"/>
        <w:spacing w:line="360" w:lineRule="auto"/>
        <w:jc w:val="center"/>
        <w:rPr>
          <w:rStyle w:val="48"/>
          <w:rFonts w:ascii="宋体"/>
          <w:color w:val="000000" w:themeColor="text1"/>
          <w:kern w:val="0"/>
          <w:sz w:val="24"/>
          <w:szCs w:val="21"/>
        </w:rPr>
      </w:pPr>
      <w:r>
        <w:rPr>
          <w:rStyle w:val="48"/>
          <w:rFonts w:ascii="宋体"/>
          <w:b/>
          <w:color w:val="000000" w:themeColor="text1"/>
          <w:w w:val="99"/>
          <w:kern w:val="0"/>
          <w:sz w:val="28"/>
          <w:szCs w:val="28"/>
        </w:rPr>
        <w:t>年   月  日</w:t>
      </w:r>
      <w:r>
        <w:rPr>
          <w:rStyle w:val="48"/>
          <w:rFonts w:ascii="宋体"/>
          <w:color w:val="000000" w:themeColor="text1"/>
          <w:kern w:val="0"/>
          <w:sz w:val="24"/>
          <w:szCs w:val="21"/>
        </w:rPr>
        <w:br w:type="page"/>
      </w:r>
    </w:p>
    <w:p w14:paraId="4B6C7F59">
      <w:pPr>
        <w:tabs>
          <w:tab w:val="left" w:pos="3280"/>
          <w:tab w:val="left" w:pos="4680"/>
          <w:tab w:val="left" w:pos="6080"/>
        </w:tabs>
        <w:snapToGrid w:val="0"/>
        <w:spacing w:line="360" w:lineRule="auto"/>
        <w:jc w:val="center"/>
        <w:rPr>
          <w:rStyle w:val="48"/>
          <w:rFonts w:ascii="宋体"/>
          <w:b/>
          <w:color w:val="000000" w:themeColor="text1"/>
          <w:kern w:val="0"/>
          <w:sz w:val="32"/>
          <w:szCs w:val="32"/>
        </w:rPr>
      </w:pPr>
      <w:r>
        <w:rPr>
          <w:rStyle w:val="48"/>
          <w:rFonts w:ascii="宋体"/>
          <w:b/>
          <w:color w:val="000000" w:themeColor="text1"/>
          <w:kern w:val="0"/>
          <w:sz w:val="32"/>
          <w:szCs w:val="32"/>
        </w:rPr>
        <w:t>目录</w:t>
      </w:r>
    </w:p>
    <w:p w14:paraId="762C467C">
      <w:pPr>
        <w:snapToGrid w:val="0"/>
        <w:spacing w:line="360" w:lineRule="auto"/>
        <w:jc w:val="left"/>
        <w:rPr>
          <w:rStyle w:val="48"/>
          <w:rFonts w:ascii="宋体"/>
          <w:color w:val="000000" w:themeColor="text1"/>
          <w:kern w:val="0"/>
          <w:sz w:val="24"/>
          <w:szCs w:val="21"/>
        </w:rPr>
      </w:pPr>
    </w:p>
    <w:p w14:paraId="22401E8E">
      <w:pPr>
        <w:snapToGrid w:val="0"/>
        <w:spacing w:line="360" w:lineRule="auto"/>
        <w:jc w:val="center"/>
        <w:rPr>
          <w:rStyle w:val="48"/>
          <w:rFonts w:ascii="宋体"/>
          <w:color w:val="000000" w:themeColor="text1"/>
          <w:kern w:val="0"/>
          <w:szCs w:val="21"/>
        </w:rPr>
      </w:pPr>
      <w:r>
        <w:rPr>
          <w:rStyle w:val="48"/>
          <w:rFonts w:hint="eastAsia" w:ascii="宋体"/>
          <w:color w:val="000000" w:themeColor="text1"/>
          <w:kern w:val="0"/>
          <w:sz w:val="24"/>
        </w:rPr>
        <w:t>自行编制</w:t>
      </w:r>
    </w:p>
    <w:p w14:paraId="6F439A62">
      <w:pPr>
        <w:snapToGrid w:val="0"/>
        <w:spacing w:line="360" w:lineRule="auto"/>
        <w:jc w:val="left"/>
        <w:rPr>
          <w:rStyle w:val="48"/>
          <w:rFonts w:ascii="宋体"/>
          <w:color w:val="000000" w:themeColor="text1"/>
          <w:kern w:val="0"/>
        </w:rPr>
      </w:pPr>
    </w:p>
    <w:p w14:paraId="4E607812">
      <w:pPr>
        <w:snapToGrid w:val="0"/>
        <w:spacing w:line="360" w:lineRule="auto"/>
        <w:jc w:val="left"/>
        <w:rPr>
          <w:rStyle w:val="48"/>
          <w:rFonts w:ascii="宋体"/>
          <w:color w:val="000000" w:themeColor="text1"/>
          <w:kern w:val="0"/>
        </w:rPr>
      </w:pPr>
    </w:p>
    <w:p w14:paraId="716E222E">
      <w:pPr>
        <w:snapToGrid w:val="0"/>
        <w:spacing w:line="360" w:lineRule="auto"/>
        <w:jc w:val="left"/>
        <w:rPr>
          <w:rStyle w:val="48"/>
          <w:rFonts w:ascii="宋体"/>
          <w:color w:val="000000" w:themeColor="text1"/>
          <w:kern w:val="0"/>
        </w:rPr>
      </w:pPr>
    </w:p>
    <w:p w14:paraId="45ADF53D">
      <w:pPr>
        <w:snapToGrid w:val="0"/>
        <w:spacing w:line="360" w:lineRule="auto"/>
        <w:jc w:val="left"/>
        <w:rPr>
          <w:rStyle w:val="48"/>
          <w:rFonts w:ascii="宋体"/>
          <w:color w:val="000000" w:themeColor="text1"/>
          <w:kern w:val="0"/>
        </w:rPr>
      </w:pPr>
    </w:p>
    <w:p w14:paraId="17FCF0CE">
      <w:pPr>
        <w:snapToGrid w:val="0"/>
        <w:spacing w:line="360" w:lineRule="auto"/>
        <w:jc w:val="left"/>
        <w:rPr>
          <w:rStyle w:val="48"/>
          <w:rFonts w:ascii="宋体"/>
          <w:color w:val="000000" w:themeColor="text1"/>
          <w:kern w:val="0"/>
        </w:rPr>
      </w:pPr>
    </w:p>
    <w:p w14:paraId="1BFE7190">
      <w:pPr>
        <w:snapToGrid w:val="0"/>
        <w:spacing w:line="360" w:lineRule="auto"/>
        <w:jc w:val="left"/>
        <w:rPr>
          <w:rStyle w:val="48"/>
          <w:rFonts w:ascii="宋体"/>
          <w:color w:val="000000" w:themeColor="text1"/>
          <w:kern w:val="0"/>
        </w:rPr>
      </w:pPr>
    </w:p>
    <w:p w14:paraId="3975355A">
      <w:pPr>
        <w:snapToGrid w:val="0"/>
        <w:spacing w:line="360" w:lineRule="auto"/>
        <w:jc w:val="left"/>
        <w:rPr>
          <w:rStyle w:val="48"/>
          <w:rFonts w:ascii="宋体"/>
          <w:color w:val="000000" w:themeColor="text1"/>
          <w:kern w:val="0"/>
        </w:rPr>
      </w:pPr>
    </w:p>
    <w:p w14:paraId="4D6A5F5A">
      <w:pPr>
        <w:snapToGrid w:val="0"/>
        <w:spacing w:line="360" w:lineRule="auto"/>
        <w:jc w:val="left"/>
        <w:rPr>
          <w:rStyle w:val="48"/>
          <w:rFonts w:ascii="宋体"/>
          <w:color w:val="000000" w:themeColor="text1"/>
          <w:kern w:val="0"/>
        </w:rPr>
      </w:pPr>
    </w:p>
    <w:p w14:paraId="511C2DE3">
      <w:pPr>
        <w:snapToGrid w:val="0"/>
        <w:spacing w:line="360" w:lineRule="auto"/>
        <w:jc w:val="left"/>
        <w:rPr>
          <w:rStyle w:val="48"/>
          <w:rFonts w:ascii="宋体"/>
          <w:color w:val="000000" w:themeColor="text1"/>
          <w:kern w:val="0"/>
        </w:rPr>
      </w:pPr>
    </w:p>
    <w:p w14:paraId="1599EC7C">
      <w:pPr>
        <w:snapToGrid w:val="0"/>
        <w:spacing w:line="360" w:lineRule="auto"/>
        <w:jc w:val="left"/>
        <w:rPr>
          <w:rStyle w:val="48"/>
          <w:rFonts w:ascii="宋体"/>
          <w:color w:val="000000" w:themeColor="text1"/>
          <w:kern w:val="0"/>
        </w:rPr>
      </w:pPr>
    </w:p>
    <w:p w14:paraId="66D4795F">
      <w:pPr>
        <w:snapToGrid w:val="0"/>
        <w:spacing w:line="360" w:lineRule="auto"/>
        <w:jc w:val="left"/>
        <w:rPr>
          <w:rStyle w:val="48"/>
          <w:rFonts w:ascii="宋体"/>
          <w:color w:val="000000" w:themeColor="text1"/>
          <w:kern w:val="0"/>
        </w:rPr>
      </w:pPr>
    </w:p>
    <w:p w14:paraId="118AA666">
      <w:pPr>
        <w:snapToGrid w:val="0"/>
        <w:spacing w:line="360" w:lineRule="auto"/>
        <w:jc w:val="left"/>
        <w:rPr>
          <w:rStyle w:val="48"/>
          <w:rFonts w:ascii="宋体"/>
          <w:color w:val="000000" w:themeColor="text1"/>
          <w:kern w:val="0"/>
        </w:rPr>
      </w:pPr>
    </w:p>
    <w:p w14:paraId="2E34CA73">
      <w:pPr>
        <w:snapToGrid w:val="0"/>
        <w:spacing w:line="360" w:lineRule="auto"/>
        <w:jc w:val="left"/>
        <w:rPr>
          <w:rStyle w:val="48"/>
          <w:rFonts w:ascii="宋体"/>
          <w:color w:val="000000" w:themeColor="text1"/>
          <w:kern w:val="0"/>
        </w:rPr>
      </w:pPr>
    </w:p>
    <w:p w14:paraId="14812DAF">
      <w:pPr>
        <w:snapToGrid w:val="0"/>
        <w:spacing w:line="360" w:lineRule="auto"/>
        <w:jc w:val="left"/>
        <w:rPr>
          <w:rStyle w:val="48"/>
          <w:rFonts w:ascii="宋体"/>
          <w:color w:val="000000" w:themeColor="text1"/>
          <w:kern w:val="0"/>
        </w:rPr>
      </w:pPr>
    </w:p>
    <w:p w14:paraId="5395CD93">
      <w:pPr>
        <w:snapToGrid w:val="0"/>
        <w:spacing w:line="360" w:lineRule="auto"/>
        <w:jc w:val="left"/>
        <w:rPr>
          <w:rStyle w:val="48"/>
          <w:rFonts w:ascii="宋体"/>
          <w:color w:val="000000" w:themeColor="text1"/>
          <w:kern w:val="0"/>
        </w:rPr>
      </w:pPr>
    </w:p>
    <w:p w14:paraId="428542A0">
      <w:pPr>
        <w:snapToGrid w:val="0"/>
        <w:spacing w:line="360" w:lineRule="auto"/>
        <w:jc w:val="left"/>
        <w:rPr>
          <w:rStyle w:val="48"/>
          <w:rFonts w:ascii="宋体"/>
          <w:color w:val="000000" w:themeColor="text1"/>
          <w:kern w:val="0"/>
        </w:rPr>
      </w:pPr>
    </w:p>
    <w:p w14:paraId="15790AF1">
      <w:pPr>
        <w:snapToGrid w:val="0"/>
        <w:spacing w:line="360" w:lineRule="auto"/>
        <w:jc w:val="left"/>
        <w:rPr>
          <w:rStyle w:val="48"/>
          <w:rFonts w:ascii="宋体"/>
          <w:color w:val="000000" w:themeColor="text1"/>
          <w:kern w:val="0"/>
        </w:rPr>
      </w:pPr>
    </w:p>
    <w:p w14:paraId="3D6E2A68">
      <w:pPr>
        <w:snapToGrid w:val="0"/>
        <w:spacing w:line="360" w:lineRule="auto"/>
        <w:jc w:val="left"/>
        <w:rPr>
          <w:rStyle w:val="48"/>
          <w:rFonts w:ascii="宋体"/>
          <w:color w:val="000000" w:themeColor="text1"/>
          <w:w w:val="99"/>
          <w:kern w:val="0"/>
          <w:sz w:val="28"/>
          <w:szCs w:val="28"/>
        </w:rPr>
      </w:pPr>
    </w:p>
    <w:p w14:paraId="7BDAEBB6">
      <w:pPr>
        <w:snapToGrid w:val="0"/>
        <w:spacing w:line="360" w:lineRule="auto"/>
        <w:jc w:val="left"/>
        <w:rPr>
          <w:rStyle w:val="48"/>
          <w:rFonts w:ascii="宋体"/>
          <w:color w:val="000000" w:themeColor="text1"/>
          <w:w w:val="99"/>
          <w:kern w:val="0"/>
          <w:sz w:val="28"/>
          <w:szCs w:val="28"/>
        </w:rPr>
      </w:pPr>
    </w:p>
    <w:p w14:paraId="46CB054F">
      <w:pPr>
        <w:snapToGrid w:val="0"/>
        <w:spacing w:line="360" w:lineRule="auto"/>
        <w:jc w:val="left"/>
        <w:rPr>
          <w:rStyle w:val="48"/>
          <w:rFonts w:ascii="宋体"/>
          <w:color w:val="000000" w:themeColor="text1"/>
          <w:w w:val="99"/>
          <w:kern w:val="0"/>
          <w:sz w:val="28"/>
          <w:szCs w:val="28"/>
        </w:rPr>
      </w:pPr>
    </w:p>
    <w:p w14:paraId="6DAC00E1">
      <w:pPr>
        <w:pStyle w:val="40"/>
        <w:snapToGrid w:val="0"/>
        <w:spacing w:before="0" w:after="0" w:line="360" w:lineRule="auto"/>
        <w:jc w:val="center"/>
        <w:rPr>
          <w:rStyle w:val="48"/>
          <w:rFonts w:ascii="宋体" w:cs="宋体"/>
          <w:color w:val="000000" w:themeColor="text1"/>
        </w:rPr>
      </w:pPr>
      <w:r>
        <w:rPr>
          <w:rStyle w:val="48"/>
          <w:rFonts w:ascii="宋体" w:cs="宋体"/>
          <w:color w:val="000000" w:themeColor="text1"/>
        </w:rPr>
        <w:br w:type="page"/>
      </w:r>
    </w:p>
    <w:p w14:paraId="7054203F">
      <w:pPr>
        <w:pStyle w:val="40"/>
        <w:snapToGrid w:val="0"/>
        <w:spacing w:before="0" w:after="0" w:line="360" w:lineRule="auto"/>
        <w:jc w:val="center"/>
        <w:rPr>
          <w:rStyle w:val="48"/>
          <w:rFonts w:ascii="宋体" w:cs="宋体"/>
          <w:color w:val="000000" w:themeColor="text1"/>
          <w:sz w:val="28"/>
          <w:szCs w:val="28"/>
        </w:rPr>
      </w:pPr>
      <w:r>
        <w:rPr>
          <w:rStyle w:val="48"/>
          <w:rFonts w:ascii="宋体" w:cs="宋体"/>
          <w:color w:val="000000" w:themeColor="text1"/>
          <w:sz w:val="28"/>
          <w:szCs w:val="28"/>
        </w:rPr>
        <w:t>（一）</w:t>
      </w:r>
      <w:r>
        <w:rPr>
          <w:rStyle w:val="48"/>
          <w:rFonts w:ascii="宋体" w:cs="宋体"/>
          <w:color w:val="000000" w:themeColor="text1"/>
          <w:kern w:val="0"/>
          <w:sz w:val="28"/>
          <w:szCs w:val="28"/>
        </w:rPr>
        <w:t>投标</w:t>
      </w:r>
      <w:r>
        <w:rPr>
          <w:rStyle w:val="48"/>
          <w:rFonts w:ascii="宋体" w:cs="宋体"/>
          <w:color w:val="000000" w:themeColor="text1"/>
          <w:sz w:val="28"/>
          <w:szCs w:val="28"/>
        </w:rPr>
        <w:t>函</w:t>
      </w:r>
    </w:p>
    <w:p w14:paraId="35138B4A">
      <w:pPr>
        <w:tabs>
          <w:tab w:val="left" w:pos="2640"/>
        </w:tabs>
        <w:snapToGrid w:val="0"/>
        <w:spacing w:line="360" w:lineRule="auto"/>
        <w:ind w:left="120" w:right="-20"/>
        <w:jc w:val="left"/>
        <w:rPr>
          <w:rStyle w:val="48"/>
          <w:rFonts w:ascii="宋体"/>
          <w:color w:val="000000" w:themeColor="text1"/>
          <w:kern w:val="0"/>
          <w:szCs w:val="21"/>
        </w:rPr>
      </w:pPr>
      <w:r>
        <w:rPr>
          <w:rStyle w:val="48"/>
          <w:rFonts w:ascii="宋体"/>
          <w:color w:val="000000" w:themeColor="text1"/>
          <w:kern w:val="0"/>
          <w:szCs w:val="21"/>
          <w:u w:val="single" w:color="000000"/>
        </w:rPr>
        <w:tab/>
      </w:r>
      <w:r>
        <w:rPr>
          <w:rStyle w:val="48"/>
          <w:rFonts w:ascii="宋体"/>
          <w:color w:val="000000" w:themeColor="text1"/>
          <w:kern w:val="0"/>
          <w:szCs w:val="21"/>
        </w:rPr>
        <w:t>（比选人名称）：</w:t>
      </w:r>
    </w:p>
    <w:p w14:paraId="355C1822">
      <w:pPr>
        <w:snapToGrid w:val="0"/>
        <w:spacing w:line="360" w:lineRule="auto"/>
        <w:jc w:val="left"/>
        <w:rPr>
          <w:rStyle w:val="48"/>
          <w:rFonts w:ascii="宋体"/>
          <w:color w:val="000000" w:themeColor="text1"/>
          <w:kern w:val="0"/>
          <w:sz w:val="20"/>
          <w:szCs w:val="20"/>
        </w:rPr>
      </w:pPr>
    </w:p>
    <w:p w14:paraId="25561CC5">
      <w:pPr>
        <w:numPr>
          <w:ilvl w:val="0"/>
          <w:numId w:val="4"/>
        </w:numPr>
        <w:tabs>
          <w:tab w:val="left" w:pos="3390"/>
          <w:tab w:val="left" w:pos="3520"/>
          <w:tab w:val="left" w:pos="4920"/>
          <w:tab w:val="left" w:pos="6240"/>
          <w:tab w:val="left" w:pos="6945"/>
          <w:tab w:val="left" w:pos="7980"/>
        </w:tabs>
        <w:snapToGrid w:val="0"/>
        <w:spacing w:line="360" w:lineRule="auto"/>
        <w:ind w:left="120" w:leftChars="57" w:right="94" w:firstLine="420" w:firstLineChars="200"/>
        <w:rPr>
          <w:rStyle w:val="48"/>
          <w:rFonts w:ascii="宋体"/>
          <w:color w:val="000000" w:themeColor="text1"/>
          <w:kern w:val="0"/>
          <w:szCs w:val="21"/>
        </w:rPr>
      </w:pPr>
      <w:r>
        <w:rPr>
          <w:rStyle w:val="48"/>
          <w:rFonts w:ascii="宋体"/>
          <w:color w:val="000000" w:themeColor="text1"/>
          <w:kern w:val="0"/>
          <w:szCs w:val="21"/>
        </w:rPr>
        <w:t>我方已仔细研究了</w:t>
      </w:r>
      <w:r>
        <w:rPr>
          <w:rStyle w:val="48"/>
          <w:rFonts w:ascii="宋体"/>
          <w:color w:val="000000" w:themeColor="text1"/>
          <w:kern w:val="0"/>
          <w:szCs w:val="21"/>
          <w:u w:val="single" w:color="000000"/>
        </w:rPr>
        <w:tab/>
      </w:r>
      <w:r>
        <w:rPr>
          <w:rStyle w:val="48"/>
          <w:rFonts w:ascii="宋体"/>
          <w:color w:val="000000" w:themeColor="text1"/>
          <w:kern w:val="0"/>
          <w:szCs w:val="21"/>
        </w:rPr>
        <w:t>（项目名称）施工</w:t>
      </w:r>
      <w:r>
        <w:rPr>
          <w:rStyle w:val="48"/>
          <w:rFonts w:hint="eastAsia" w:ascii="宋体"/>
          <w:color w:val="000000" w:themeColor="text1"/>
          <w:kern w:val="0"/>
          <w:szCs w:val="21"/>
        </w:rPr>
        <w:t>比选</w:t>
      </w:r>
      <w:r>
        <w:rPr>
          <w:rStyle w:val="48"/>
          <w:rFonts w:ascii="宋体"/>
          <w:color w:val="000000" w:themeColor="text1"/>
          <w:kern w:val="0"/>
          <w:szCs w:val="21"/>
        </w:rPr>
        <w:t>文件的全部内容，愿意以人民币</w:t>
      </w:r>
      <w:r>
        <w:rPr>
          <w:rStyle w:val="48"/>
          <w:rFonts w:ascii="宋体"/>
          <w:color w:val="000000" w:themeColor="text1"/>
          <w:kern w:val="0"/>
          <w:szCs w:val="21"/>
          <w:u w:val="single" w:color="000000"/>
        </w:rPr>
        <w:t xml:space="preserve">              （大写 ）</w:t>
      </w:r>
      <w:r>
        <w:rPr>
          <w:rStyle w:val="48"/>
          <w:rFonts w:ascii="宋体"/>
          <w:color w:val="000000" w:themeColor="text1"/>
          <w:kern w:val="0"/>
          <w:szCs w:val="21"/>
        </w:rPr>
        <w:t>（￥）的投标总报价。工期日历天，按合同约定实施和完成承包工程，修补工程中的任何缺陷，工程质量达到。</w:t>
      </w:r>
    </w:p>
    <w:p w14:paraId="002E876F">
      <w:pPr>
        <w:snapToGrid w:val="0"/>
        <w:spacing w:line="360" w:lineRule="auto"/>
        <w:ind w:left="540" w:right="-20"/>
        <w:jc w:val="left"/>
        <w:rPr>
          <w:rStyle w:val="48"/>
          <w:rFonts w:ascii="宋体"/>
          <w:color w:val="000000" w:themeColor="text1"/>
          <w:kern w:val="0"/>
          <w:szCs w:val="21"/>
        </w:rPr>
      </w:pPr>
      <w:r>
        <w:rPr>
          <w:rStyle w:val="48"/>
          <w:rFonts w:ascii="宋体"/>
          <w:color w:val="000000" w:themeColor="text1"/>
          <w:kern w:val="0"/>
          <w:szCs w:val="21"/>
        </w:rPr>
        <w:t>2．我方承诺在投标有效期内不修改、撤销投标文件。</w:t>
      </w:r>
    </w:p>
    <w:p w14:paraId="55C2BBE7">
      <w:pPr>
        <w:snapToGrid w:val="0"/>
        <w:spacing w:line="360" w:lineRule="auto"/>
        <w:jc w:val="left"/>
        <w:rPr>
          <w:rStyle w:val="48"/>
          <w:rFonts w:ascii="宋体"/>
          <w:color w:val="000000" w:themeColor="text1"/>
          <w:kern w:val="0"/>
          <w:sz w:val="10"/>
          <w:szCs w:val="10"/>
        </w:rPr>
      </w:pPr>
    </w:p>
    <w:p w14:paraId="6BFC1637">
      <w:pPr>
        <w:snapToGrid w:val="0"/>
        <w:spacing w:line="360" w:lineRule="auto"/>
        <w:ind w:left="540" w:right="-20"/>
        <w:jc w:val="left"/>
        <w:rPr>
          <w:rStyle w:val="48"/>
          <w:rFonts w:ascii="宋体"/>
          <w:color w:val="000000" w:themeColor="text1"/>
          <w:kern w:val="0"/>
          <w:szCs w:val="21"/>
        </w:rPr>
      </w:pPr>
      <w:r>
        <w:rPr>
          <w:rStyle w:val="48"/>
          <w:rFonts w:hint="eastAsia" w:ascii="宋体"/>
          <w:color w:val="000000" w:themeColor="text1"/>
          <w:kern w:val="0"/>
          <w:szCs w:val="21"/>
        </w:rPr>
        <w:t>3</w:t>
      </w:r>
      <w:r>
        <w:rPr>
          <w:rStyle w:val="48"/>
          <w:rFonts w:ascii="宋体"/>
          <w:color w:val="000000" w:themeColor="text1"/>
          <w:kern w:val="0"/>
          <w:szCs w:val="21"/>
        </w:rPr>
        <w:t>．如我方中标：</w:t>
      </w:r>
    </w:p>
    <w:p w14:paraId="549C75AB">
      <w:pPr>
        <w:snapToGrid w:val="0"/>
        <w:spacing w:line="360" w:lineRule="auto"/>
        <w:jc w:val="left"/>
        <w:rPr>
          <w:rStyle w:val="48"/>
          <w:rFonts w:ascii="宋体"/>
          <w:color w:val="000000" w:themeColor="text1"/>
          <w:kern w:val="0"/>
          <w:sz w:val="10"/>
          <w:szCs w:val="10"/>
        </w:rPr>
      </w:pPr>
    </w:p>
    <w:p w14:paraId="50DA35C3">
      <w:pPr>
        <w:snapToGrid w:val="0"/>
        <w:spacing w:line="360" w:lineRule="auto"/>
        <w:ind w:left="838" w:right="-80"/>
        <w:jc w:val="left"/>
        <w:rPr>
          <w:rStyle w:val="48"/>
          <w:rFonts w:ascii="宋体"/>
          <w:color w:val="000000" w:themeColor="text1"/>
          <w:kern w:val="0"/>
          <w:szCs w:val="21"/>
        </w:rPr>
      </w:pPr>
      <w:r>
        <w:rPr>
          <w:rStyle w:val="48"/>
          <w:rFonts w:ascii="宋体"/>
          <w:color w:val="000000" w:themeColor="text1"/>
          <w:kern w:val="0"/>
          <w:szCs w:val="21"/>
        </w:rPr>
        <w:t>（1）我方承诺在收到中标通知书后，在中标通知书规定的期限内与你方签订合同。</w:t>
      </w:r>
    </w:p>
    <w:p w14:paraId="04A4B936">
      <w:pPr>
        <w:snapToGrid w:val="0"/>
        <w:spacing w:line="360" w:lineRule="auto"/>
        <w:jc w:val="left"/>
        <w:rPr>
          <w:rStyle w:val="48"/>
          <w:rFonts w:ascii="宋体"/>
          <w:color w:val="000000" w:themeColor="text1"/>
          <w:kern w:val="0"/>
          <w:sz w:val="10"/>
          <w:szCs w:val="10"/>
        </w:rPr>
      </w:pPr>
    </w:p>
    <w:p w14:paraId="67CC14F8">
      <w:pPr>
        <w:snapToGrid w:val="0"/>
        <w:spacing w:line="360" w:lineRule="auto"/>
        <w:ind w:left="838" w:right="-20"/>
        <w:jc w:val="left"/>
        <w:rPr>
          <w:rStyle w:val="48"/>
          <w:rFonts w:ascii="宋体"/>
          <w:color w:val="000000" w:themeColor="text1"/>
          <w:kern w:val="0"/>
          <w:szCs w:val="21"/>
        </w:rPr>
      </w:pPr>
      <w:r>
        <w:rPr>
          <w:rStyle w:val="48"/>
          <w:rFonts w:ascii="宋体"/>
          <w:color w:val="000000" w:themeColor="text1"/>
          <w:kern w:val="0"/>
          <w:szCs w:val="21"/>
        </w:rPr>
        <w:t>（2）随同本投标函递交的投标函附录属于合同文件的组成部分。</w:t>
      </w:r>
    </w:p>
    <w:p w14:paraId="73F8CB0A">
      <w:pPr>
        <w:snapToGrid w:val="0"/>
        <w:spacing w:line="360" w:lineRule="auto"/>
        <w:jc w:val="left"/>
        <w:rPr>
          <w:rStyle w:val="48"/>
          <w:rFonts w:ascii="宋体"/>
          <w:color w:val="000000" w:themeColor="text1"/>
          <w:kern w:val="0"/>
          <w:sz w:val="10"/>
          <w:szCs w:val="10"/>
        </w:rPr>
      </w:pPr>
    </w:p>
    <w:p w14:paraId="2A2FB082">
      <w:pPr>
        <w:snapToGrid w:val="0"/>
        <w:spacing w:line="360" w:lineRule="auto"/>
        <w:ind w:left="838" w:right="-20"/>
        <w:jc w:val="left"/>
        <w:rPr>
          <w:rStyle w:val="48"/>
          <w:rFonts w:ascii="宋体"/>
          <w:color w:val="000000" w:themeColor="text1"/>
          <w:kern w:val="0"/>
          <w:szCs w:val="21"/>
        </w:rPr>
      </w:pPr>
      <w:r>
        <w:rPr>
          <w:rStyle w:val="48"/>
          <w:rFonts w:ascii="宋体"/>
          <w:color w:val="000000" w:themeColor="text1"/>
          <w:kern w:val="0"/>
          <w:szCs w:val="21"/>
        </w:rPr>
        <w:t>（3）我方承诺按照比选文件规定向你方递交履约担保。</w:t>
      </w:r>
    </w:p>
    <w:p w14:paraId="2FF2189E">
      <w:pPr>
        <w:snapToGrid w:val="0"/>
        <w:spacing w:line="360" w:lineRule="auto"/>
        <w:jc w:val="left"/>
        <w:rPr>
          <w:rStyle w:val="48"/>
          <w:rFonts w:ascii="宋体"/>
          <w:color w:val="000000" w:themeColor="text1"/>
          <w:kern w:val="0"/>
          <w:sz w:val="10"/>
          <w:szCs w:val="10"/>
        </w:rPr>
      </w:pPr>
    </w:p>
    <w:p w14:paraId="274AFFB6">
      <w:pPr>
        <w:snapToGrid w:val="0"/>
        <w:spacing w:line="360" w:lineRule="auto"/>
        <w:ind w:left="838" w:right="-20"/>
        <w:jc w:val="left"/>
        <w:rPr>
          <w:rStyle w:val="48"/>
          <w:rFonts w:ascii="宋体"/>
          <w:color w:val="000000" w:themeColor="text1"/>
          <w:kern w:val="0"/>
          <w:szCs w:val="21"/>
        </w:rPr>
      </w:pPr>
      <w:r>
        <w:rPr>
          <w:rStyle w:val="48"/>
          <w:rFonts w:ascii="宋体"/>
          <w:color w:val="000000" w:themeColor="text1"/>
          <w:kern w:val="0"/>
          <w:szCs w:val="21"/>
        </w:rPr>
        <w:t>（4）我方承诺在合同约定的期限内完成并移交全部合同工程。</w:t>
      </w:r>
    </w:p>
    <w:p w14:paraId="10502961">
      <w:pPr>
        <w:tabs>
          <w:tab w:val="left" w:pos="4940"/>
        </w:tabs>
        <w:snapToGrid w:val="0"/>
        <w:spacing w:line="360" w:lineRule="auto"/>
        <w:ind w:right="-20" w:firstLine="420" w:firstLineChars="200"/>
        <w:jc w:val="left"/>
        <w:rPr>
          <w:rStyle w:val="48"/>
          <w:rFonts w:ascii="宋体"/>
          <w:color w:val="000000" w:themeColor="text1"/>
          <w:kern w:val="0"/>
          <w:szCs w:val="21"/>
        </w:rPr>
      </w:pPr>
      <w:r>
        <w:rPr>
          <w:rStyle w:val="48"/>
          <w:rFonts w:hint="eastAsia" w:ascii="宋体"/>
          <w:color w:val="000000" w:themeColor="text1"/>
          <w:kern w:val="0"/>
          <w:szCs w:val="21"/>
        </w:rPr>
        <w:t xml:space="preserve">4 </w:t>
      </w:r>
      <w:r>
        <w:rPr>
          <w:rStyle w:val="48"/>
          <w:rFonts w:ascii="宋体"/>
          <w:color w:val="000000" w:themeColor="text1"/>
          <w:kern w:val="0"/>
          <w:szCs w:val="21"/>
        </w:rPr>
        <w:t>．</w:t>
      </w:r>
      <w:r>
        <w:rPr>
          <w:rStyle w:val="48"/>
          <w:rFonts w:ascii="宋体"/>
          <w:color w:val="000000" w:themeColor="text1"/>
          <w:kern w:val="0"/>
          <w:szCs w:val="21"/>
          <w:u w:val="single" w:color="000000"/>
        </w:rPr>
        <w:tab/>
      </w:r>
      <w:r>
        <w:rPr>
          <w:rStyle w:val="48"/>
          <w:rFonts w:ascii="宋体"/>
          <w:color w:val="000000" w:themeColor="text1"/>
          <w:kern w:val="0"/>
          <w:szCs w:val="21"/>
        </w:rPr>
        <w:t>（其他补充说明）。</w:t>
      </w:r>
    </w:p>
    <w:p w14:paraId="0C868819">
      <w:pPr>
        <w:tabs>
          <w:tab w:val="left" w:pos="7140"/>
          <w:tab w:val="left" w:pos="7560"/>
          <w:tab w:val="left" w:pos="8300"/>
        </w:tabs>
        <w:snapToGrid w:val="0"/>
        <w:spacing w:line="360" w:lineRule="auto"/>
        <w:ind w:right="210"/>
        <w:rPr>
          <w:rStyle w:val="48"/>
          <w:rFonts w:ascii="宋体"/>
          <w:color w:val="000000" w:themeColor="text1"/>
          <w:kern w:val="0"/>
          <w:szCs w:val="21"/>
        </w:rPr>
      </w:pPr>
    </w:p>
    <w:p w14:paraId="579AF708">
      <w:pPr>
        <w:tabs>
          <w:tab w:val="left" w:pos="7140"/>
          <w:tab w:val="left" w:pos="7560"/>
          <w:tab w:val="left" w:pos="8300"/>
        </w:tabs>
        <w:snapToGrid w:val="0"/>
        <w:spacing w:line="360" w:lineRule="auto"/>
        <w:ind w:right="210" w:firstLine="1984" w:firstLineChars="945"/>
        <w:rPr>
          <w:rStyle w:val="48"/>
          <w:rFonts w:ascii="宋体"/>
          <w:color w:val="000000" w:themeColor="text1"/>
          <w:kern w:val="0"/>
          <w:szCs w:val="21"/>
        </w:rPr>
      </w:pPr>
      <w:r>
        <w:rPr>
          <w:rStyle w:val="48"/>
          <w:rFonts w:ascii="宋体"/>
          <w:color w:val="000000" w:themeColor="text1"/>
          <w:kern w:val="0"/>
          <w:szCs w:val="21"/>
        </w:rPr>
        <w:t>比选申请人：</w:t>
      </w:r>
      <w:r>
        <w:rPr>
          <w:rStyle w:val="48"/>
          <w:rFonts w:ascii="宋体"/>
          <w:color w:val="000000" w:themeColor="text1"/>
          <w:kern w:val="0"/>
          <w:szCs w:val="21"/>
          <w:u w:val="single" w:color="000000"/>
        </w:rPr>
        <w:t>　　　                 　　</w:t>
      </w:r>
      <w:r>
        <w:rPr>
          <w:rStyle w:val="48"/>
          <w:rFonts w:ascii="宋体"/>
          <w:color w:val="000000" w:themeColor="text1"/>
          <w:kern w:val="0"/>
          <w:szCs w:val="21"/>
        </w:rPr>
        <w:t>（盖单位公章）</w:t>
      </w:r>
    </w:p>
    <w:p w14:paraId="2F113A50">
      <w:pPr>
        <w:tabs>
          <w:tab w:val="left" w:pos="6720"/>
          <w:tab w:val="left" w:pos="7560"/>
          <w:tab w:val="left" w:pos="8300"/>
        </w:tabs>
        <w:snapToGrid w:val="0"/>
        <w:spacing w:line="360" w:lineRule="auto"/>
        <w:ind w:right="210" w:firstLine="1995" w:firstLineChars="950"/>
        <w:rPr>
          <w:rStyle w:val="48"/>
          <w:rFonts w:ascii="宋体"/>
          <w:color w:val="000000" w:themeColor="text1"/>
          <w:kern w:val="0"/>
          <w:szCs w:val="21"/>
        </w:rPr>
      </w:pPr>
      <w:r>
        <w:rPr>
          <w:rStyle w:val="48"/>
          <w:rFonts w:ascii="宋体"/>
          <w:color w:val="000000" w:themeColor="text1"/>
          <w:kern w:val="0"/>
          <w:szCs w:val="21"/>
        </w:rPr>
        <w:t>法定代表人</w:t>
      </w:r>
      <w:r>
        <w:rPr>
          <w:rStyle w:val="48"/>
          <w:rFonts w:hint="eastAsia" w:ascii="宋体"/>
          <w:color w:val="000000" w:themeColor="text1"/>
          <w:kern w:val="0"/>
          <w:szCs w:val="21"/>
        </w:rPr>
        <w:t>或</w:t>
      </w:r>
      <w:r>
        <w:rPr>
          <w:rStyle w:val="48"/>
          <w:rFonts w:ascii="宋体"/>
          <w:color w:val="000000" w:themeColor="text1"/>
          <w:kern w:val="0"/>
          <w:szCs w:val="21"/>
        </w:rPr>
        <w:t>其委托代理人：</w:t>
      </w:r>
      <w:r>
        <w:rPr>
          <w:rStyle w:val="48"/>
          <w:rFonts w:ascii="宋体"/>
          <w:color w:val="000000" w:themeColor="text1"/>
          <w:kern w:val="0"/>
          <w:szCs w:val="21"/>
          <w:u w:val="single" w:color="000000"/>
        </w:rPr>
        <w:tab/>
      </w:r>
      <w:r>
        <w:rPr>
          <w:rStyle w:val="48"/>
          <w:rFonts w:ascii="宋体"/>
          <w:color w:val="000000" w:themeColor="text1"/>
          <w:kern w:val="0"/>
          <w:szCs w:val="21"/>
        </w:rPr>
        <w:t>（签字</w:t>
      </w:r>
      <w:r>
        <w:rPr>
          <w:rStyle w:val="48"/>
          <w:rFonts w:hint="eastAsia" w:ascii="宋体"/>
          <w:color w:val="000000" w:themeColor="text1"/>
          <w:kern w:val="0"/>
          <w:szCs w:val="21"/>
        </w:rPr>
        <w:t>或</w:t>
      </w:r>
      <w:r>
        <w:rPr>
          <w:rStyle w:val="48"/>
          <w:rFonts w:ascii="宋体"/>
          <w:color w:val="000000" w:themeColor="text1"/>
          <w:kern w:val="0"/>
          <w:szCs w:val="21"/>
        </w:rPr>
        <w:t>盖章）</w:t>
      </w:r>
    </w:p>
    <w:p w14:paraId="216EE672">
      <w:pPr>
        <w:tabs>
          <w:tab w:val="left" w:pos="7035"/>
          <w:tab w:val="left" w:pos="7560"/>
          <w:tab w:val="left" w:pos="8300"/>
        </w:tabs>
        <w:snapToGrid w:val="0"/>
        <w:spacing w:line="360" w:lineRule="auto"/>
        <w:ind w:right="210" w:firstLine="1984" w:firstLineChars="945"/>
        <w:rPr>
          <w:rStyle w:val="48"/>
          <w:rFonts w:ascii="宋体"/>
          <w:color w:val="000000" w:themeColor="text1"/>
          <w:kern w:val="0"/>
          <w:szCs w:val="21"/>
        </w:rPr>
      </w:pPr>
      <w:r>
        <w:rPr>
          <w:rStyle w:val="48"/>
          <w:rFonts w:ascii="宋体"/>
          <w:color w:val="000000" w:themeColor="text1"/>
          <w:kern w:val="0"/>
          <w:szCs w:val="21"/>
        </w:rPr>
        <w:t>地址：</w:t>
      </w:r>
      <w:r>
        <w:rPr>
          <w:rStyle w:val="48"/>
          <w:rFonts w:ascii="宋体"/>
          <w:color w:val="000000" w:themeColor="text1"/>
          <w:kern w:val="0"/>
          <w:szCs w:val="21"/>
          <w:u w:val="single" w:color="000000"/>
        </w:rPr>
        <w:tab/>
      </w:r>
    </w:p>
    <w:p w14:paraId="1A1FCDEB">
      <w:pPr>
        <w:tabs>
          <w:tab w:val="left" w:pos="8300"/>
        </w:tabs>
        <w:snapToGrid w:val="0"/>
        <w:spacing w:line="360" w:lineRule="auto"/>
        <w:ind w:left="1985" w:right="-20"/>
        <w:jc w:val="left"/>
        <w:rPr>
          <w:rStyle w:val="48"/>
          <w:rFonts w:ascii="宋体"/>
          <w:color w:val="000000" w:themeColor="text1"/>
          <w:kern w:val="0"/>
          <w:szCs w:val="21"/>
        </w:rPr>
      </w:pPr>
      <w:r>
        <w:rPr>
          <w:rStyle w:val="48"/>
          <w:rFonts w:ascii="宋体"/>
          <w:color w:val="000000" w:themeColor="text1"/>
          <w:kern w:val="0"/>
          <w:szCs w:val="21"/>
        </w:rPr>
        <w:t>网址：</w:t>
      </w:r>
      <w:r>
        <w:rPr>
          <w:rStyle w:val="48"/>
          <w:rFonts w:ascii="宋体"/>
          <w:color w:val="000000" w:themeColor="text1"/>
          <w:kern w:val="0"/>
          <w:szCs w:val="21"/>
          <w:u w:val="single" w:color="000000"/>
        </w:rPr>
        <w:t>　　　　　　　　　　　　　　　　　　　　</w:t>
      </w:r>
    </w:p>
    <w:p w14:paraId="60C48255">
      <w:pPr>
        <w:tabs>
          <w:tab w:val="left" w:pos="8300"/>
        </w:tabs>
        <w:snapToGrid w:val="0"/>
        <w:spacing w:line="360" w:lineRule="auto"/>
        <w:ind w:left="1985" w:right="-20"/>
        <w:jc w:val="left"/>
        <w:rPr>
          <w:rStyle w:val="48"/>
          <w:rFonts w:ascii="宋体"/>
          <w:color w:val="000000" w:themeColor="text1"/>
          <w:kern w:val="0"/>
          <w:szCs w:val="21"/>
        </w:rPr>
      </w:pPr>
      <w:r>
        <w:rPr>
          <w:rStyle w:val="48"/>
          <w:rFonts w:ascii="宋体"/>
          <w:color w:val="000000" w:themeColor="text1"/>
          <w:kern w:val="0"/>
          <w:szCs w:val="21"/>
        </w:rPr>
        <w:t>电话：</w:t>
      </w:r>
      <w:r>
        <w:rPr>
          <w:rStyle w:val="48"/>
          <w:rFonts w:ascii="宋体"/>
          <w:color w:val="000000" w:themeColor="text1"/>
          <w:kern w:val="0"/>
          <w:szCs w:val="21"/>
          <w:u w:val="single" w:color="000000"/>
        </w:rPr>
        <w:t>　　　　　　　　　　　　　　　　　　　　</w:t>
      </w:r>
    </w:p>
    <w:p w14:paraId="6717D02E">
      <w:pPr>
        <w:tabs>
          <w:tab w:val="left" w:pos="8300"/>
        </w:tabs>
        <w:snapToGrid w:val="0"/>
        <w:spacing w:line="360" w:lineRule="auto"/>
        <w:ind w:left="1985" w:right="-20"/>
        <w:jc w:val="left"/>
        <w:rPr>
          <w:rStyle w:val="48"/>
          <w:rFonts w:ascii="宋体"/>
          <w:color w:val="000000" w:themeColor="text1"/>
          <w:kern w:val="0"/>
          <w:szCs w:val="21"/>
        </w:rPr>
      </w:pPr>
      <w:r>
        <w:rPr>
          <w:rStyle w:val="48"/>
          <w:rFonts w:ascii="宋体"/>
          <w:color w:val="000000" w:themeColor="text1"/>
          <w:kern w:val="0"/>
          <w:szCs w:val="21"/>
        </w:rPr>
        <w:t>传真：</w:t>
      </w:r>
      <w:r>
        <w:rPr>
          <w:rStyle w:val="48"/>
          <w:rFonts w:ascii="宋体"/>
          <w:color w:val="000000" w:themeColor="text1"/>
          <w:kern w:val="0"/>
          <w:szCs w:val="21"/>
          <w:u w:val="single" w:color="000000"/>
        </w:rPr>
        <w:t>　　　　　　　　　　　　　　　　　　　　</w:t>
      </w:r>
    </w:p>
    <w:p w14:paraId="704177EC">
      <w:pPr>
        <w:tabs>
          <w:tab w:val="left" w:pos="8300"/>
        </w:tabs>
        <w:snapToGrid w:val="0"/>
        <w:spacing w:line="360" w:lineRule="auto"/>
        <w:ind w:left="1985" w:right="-20"/>
        <w:jc w:val="left"/>
        <w:rPr>
          <w:rStyle w:val="48"/>
          <w:rFonts w:ascii="宋体"/>
          <w:color w:val="000000" w:themeColor="text1"/>
          <w:kern w:val="0"/>
          <w:sz w:val="20"/>
          <w:szCs w:val="20"/>
        </w:rPr>
      </w:pPr>
      <w:r>
        <w:rPr>
          <w:rStyle w:val="48"/>
          <w:rFonts w:ascii="宋体"/>
          <w:color w:val="000000" w:themeColor="text1"/>
          <w:kern w:val="0"/>
          <w:szCs w:val="21"/>
        </w:rPr>
        <w:t>邮政编码：</w:t>
      </w:r>
      <w:r>
        <w:rPr>
          <w:rStyle w:val="48"/>
          <w:rFonts w:ascii="宋体"/>
          <w:color w:val="000000" w:themeColor="text1"/>
          <w:w w:val="200"/>
          <w:kern w:val="0"/>
          <w:szCs w:val="21"/>
          <w:u w:val="single" w:color="000000"/>
        </w:rPr>
        <w:t>　　　　　　　　　</w:t>
      </w:r>
    </w:p>
    <w:p w14:paraId="36BA2872">
      <w:pPr>
        <w:snapToGrid w:val="0"/>
        <w:spacing w:line="360" w:lineRule="auto"/>
        <w:jc w:val="left"/>
        <w:rPr>
          <w:rStyle w:val="48"/>
          <w:rFonts w:ascii="宋体"/>
          <w:color w:val="000000" w:themeColor="text1"/>
          <w:kern w:val="0"/>
          <w:sz w:val="24"/>
        </w:rPr>
      </w:pPr>
    </w:p>
    <w:p w14:paraId="097BC0BB">
      <w:pPr>
        <w:tabs>
          <w:tab w:val="left" w:pos="6000"/>
          <w:tab w:val="left" w:pos="7040"/>
          <w:tab w:val="left" w:pos="8100"/>
        </w:tabs>
        <w:snapToGrid w:val="0"/>
        <w:spacing w:line="360" w:lineRule="auto"/>
        <w:ind w:right="-20" w:firstLine="4924" w:firstLineChars="2345"/>
        <w:jc w:val="left"/>
        <w:rPr>
          <w:rStyle w:val="48"/>
          <w:rFonts w:ascii="宋体"/>
          <w:color w:val="000000" w:themeColor="text1"/>
          <w:kern w:val="0"/>
          <w:szCs w:val="21"/>
        </w:rPr>
      </w:pPr>
      <w:r>
        <w:rPr>
          <w:rStyle w:val="48"/>
          <w:rFonts w:ascii="宋体"/>
          <w:color w:val="000000" w:themeColor="text1"/>
          <w:kern w:val="0"/>
          <w:szCs w:val="21"/>
        </w:rPr>
        <w:t>年  月  日</w:t>
      </w:r>
    </w:p>
    <w:p w14:paraId="1794A4C2">
      <w:pPr>
        <w:tabs>
          <w:tab w:val="left" w:pos="6000"/>
          <w:tab w:val="left" w:pos="7040"/>
          <w:tab w:val="left" w:pos="8100"/>
        </w:tabs>
        <w:snapToGrid w:val="0"/>
        <w:spacing w:line="360" w:lineRule="auto"/>
        <w:ind w:right="-20" w:firstLine="4924" w:firstLineChars="2345"/>
        <w:jc w:val="left"/>
        <w:rPr>
          <w:rStyle w:val="48"/>
          <w:rFonts w:ascii="宋体"/>
          <w:color w:val="000000" w:themeColor="text1"/>
          <w:kern w:val="0"/>
          <w:szCs w:val="21"/>
        </w:rPr>
      </w:pPr>
    </w:p>
    <w:p w14:paraId="098861E8">
      <w:pPr>
        <w:tabs>
          <w:tab w:val="left" w:pos="6000"/>
          <w:tab w:val="left" w:pos="7040"/>
          <w:tab w:val="left" w:pos="8100"/>
        </w:tabs>
        <w:snapToGrid w:val="0"/>
        <w:spacing w:line="360" w:lineRule="auto"/>
        <w:ind w:right="-20" w:firstLine="4924" w:firstLineChars="2345"/>
        <w:jc w:val="left"/>
        <w:rPr>
          <w:rStyle w:val="48"/>
          <w:rFonts w:ascii="宋体"/>
          <w:color w:val="000000" w:themeColor="text1"/>
          <w:kern w:val="0"/>
          <w:szCs w:val="21"/>
        </w:rPr>
      </w:pPr>
    </w:p>
    <w:p w14:paraId="0610A0FE">
      <w:pPr>
        <w:tabs>
          <w:tab w:val="left" w:pos="6000"/>
          <w:tab w:val="left" w:pos="7040"/>
          <w:tab w:val="left" w:pos="8100"/>
        </w:tabs>
        <w:snapToGrid w:val="0"/>
        <w:spacing w:line="360" w:lineRule="auto"/>
        <w:ind w:right="-20" w:firstLine="4924" w:firstLineChars="2345"/>
        <w:jc w:val="left"/>
        <w:rPr>
          <w:rStyle w:val="48"/>
          <w:rFonts w:ascii="宋体"/>
          <w:color w:val="000000" w:themeColor="text1"/>
          <w:kern w:val="0"/>
          <w:szCs w:val="21"/>
        </w:rPr>
      </w:pPr>
    </w:p>
    <w:p w14:paraId="3CF64427">
      <w:pPr>
        <w:tabs>
          <w:tab w:val="left" w:pos="6000"/>
          <w:tab w:val="left" w:pos="7040"/>
          <w:tab w:val="left" w:pos="8100"/>
        </w:tabs>
        <w:snapToGrid w:val="0"/>
        <w:spacing w:line="360" w:lineRule="auto"/>
        <w:ind w:right="-20" w:firstLine="4924" w:firstLineChars="2345"/>
        <w:jc w:val="left"/>
        <w:rPr>
          <w:rStyle w:val="48"/>
          <w:rFonts w:ascii="宋体"/>
          <w:color w:val="000000" w:themeColor="text1"/>
          <w:kern w:val="0"/>
          <w:szCs w:val="21"/>
        </w:rPr>
      </w:pPr>
    </w:p>
    <w:p w14:paraId="3D8ABDFA">
      <w:pPr>
        <w:tabs>
          <w:tab w:val="left" w:pos="6000"/>
          <w:tab w:val="left" w:pos="7040"/>
          <w:tab w:val="left" w:pos="8100"/>
        </w:tabs>
        <w:snapToGrid w:val="0"/>
        <w:spacing w:line="360" w:lineRule="auto"/>
        <w:ind w:right="-20"/>
        <w:jc w:val="left"/>
        <w:rPr>
          <w:rStyle w:val="48"/>
          <w:rFonts w:ascii="宋体"/>
          <w:color w:val="000000" w:themeColor="text1"/>
          <w:kern w:val="0"/>
          <w:szCs w:val="21"/>
        </w:rPr>
      </w:pPr>
    </w:p>
    <w:p w14:paraId="18132E75">
      <w:pPr>
        <w:tabs>
          <w:tab w:val="left" w:pos="6000"/>
          <w:tab w:val="left" w:pos="7040"/>
          <w:tab w:val="left" w:pos="8100"/>
        </w:tabs>
        <w:snapToGrid w:val="0"/>
        <w:spacing w:line="360" w:lineRule="auto"/>
        <w:ind w:right="-20" w:firstLine="4924" w:firstLineChars="2345"/>
        <w:jc w:val="left"/>
        <w:rPr>
          <w:rStyle w:val="48"/>
          <w:rFonts w:ascii="宋体"/>
          <w:color w:val="000000" w:themeColor="text1"/>
          <w:kern w:val="0"/>
          <w:szCs w:val="21"/>
        </w:rPr>
      </w:pPr>
    </w:p>
    <w:p w14:paraId="0761E58A">
      <w:pPr>
        <w:pStyle w:val="6"/>
        <w:rPr>
          <w:color w:val="000000" w:themeColor="text1"/>
        </w:rPr>
      </w:pPr>
    </w:p>
    <w:p w14:paraId="1D1BC25A">
      <w:pPr>
        <w:pStyle w:val="40"/>
        <w:snapToGrid w:val="0"/>
        <w:spacing w:before="0" w:after="0" w:line="360" w:lineRule="auto"/>
        <w:rPr>
          <w:rStyle w:val="48"/>
          <w:rFonts w:ascii="宋体" w:cs="宋体"/>
          <w:color w:val="000000" w:themeColor="text1"/>
          <w:kern w:val="0"/>
          <w:sz w:val="24"/>
        </w:rPr>
      </w:pPr>
    </w:p>
    <w:p w14:paraId="40181FC3">
      <w:pPr>
        <w:pStyle w:val="40"/>
        <w:snapToGrid w:val="0"/>
        <w:spacing w:before="0" w:after="0" w:line="360" w:lineRule="auto"/>
        <w:jc w:val="center"/>
        <w:rPr>
          <w:rStyle w:val="48"/>
          <w:rFonts w:ascii="宋体" w:cs="宋体"/>
          <w:color w:val="000000" w:themeColor="text1"/>
          <w:sz w:val="28"/>
          <w:szCs w:val="28"/>
        </w:rPr>
      </w:pPr>
      <w:r>
        <w:rPr>
          <w:rStyle w:val="48"/>
          <w:rFonts w:ascii="宋体" w:cs="宋体"/>
          <w:color w:val="000000" w:themeColor="text1"/>
          <w:kern w:val="0"/>
          <w:sz w:val="28"/>
          <w:szCs w:val="28"/>
        </w:rPr>
        <w:t>投标</w:t>
      </w:r>
      <w:r>
        <w:rPr>
          <w:rStyle w:val="48"/>
          <w:rFonts w:ascii="宋体" w:cs="宋体"/>
          <w:color w:val="000000" w:themeColor="text1"/>
          <w:sz w:val="28"/>
          <w:szCs w:val="28"/>
        </w:rPr>
        <w:t>函附录</w:t>
      </w:r>
    </w:p>
    <w:tbl>
      <w:tblPr>
        <w:tblStyle w:val="20"/>
        <w:tblpPr w:leftFromText="180" w:rightFromText="180" w:vertAnchor="text" w:horzAnchor="page" w:tblpX="1988" w:tblpY="402"/>
        <w:tblOverlap w:val="never"/>
        <w:tblW w:w="8100" w:type="dxa"/>
        <w:tblInd w:w="0" w:type="dxa"/>
        <w:tblLayout w:type="fixed"/>
        <w:tblCellMar>
          <w:top w:w="0" w:type="dxa"/>
          <w:left w:w="0" w:type="dxa"/>
          <w:bottom w:w="0" w:type="dxa"/>
          <w:right w:w="0" w:type="dxa"/>
        </w:tblCellMar>
      </w:tblPr>
      <w:tblGrid>
        <w:gridCol w:w="650"/>
        <w:gridCol w:w="2630"/>
        <w:gridCol w:w="3969"/>
        <w:gridCol w:w="851"/>
      </w:tblGrid>
      <w:tr w14:paraId="4CC03A05">
        <w:tblPrEx>
          <w:tblCellMar>
            <w:top w:w="0" w:type="dxa"/>
            <w:left w:w="0" w:type="dxa"/>
            <w:bottom w:w="0" w:type="dxa"/>
            <w:right w:w="0" w:type="dxa"/>
          </w:tblCellMar>
        </w:tblPrEx>
        <w:trPr>
          <w:trHeight w:val="450" w:hRule="exact"/>
        </w:trPr>
        <w:tc>
          <w:tcPr>
            <w:tcW w:w="650" w:type="dxa"/>
            <w:tcBorders>
              <w:top w:val="single" w:color="000000" w:sz="4" w:space="0"/>
              <w:left w:val="single" w:color="000000" w:sz="4" w:space="0"/>
              <w:bottom w:val="single" w:color="000000" w:sz="6" w:space="0"/>
              <w:right w:val="single" w:color="000000" w:sz="6" w:space="0"/>
            </w:tcBorders>
          </w:tcPr>
          <w:p w14:paraId="22C674CC">
            <w:pPr>
              <w:snapToGrid w:val="0"/>
              <w:spacing w:line="360" w:lineRule="auto"/>
              <w:ind w:left="109" w:right="-20"/>
              <w:jc w:val="left"/>
              <w:rPr>
                <w:rStyle w:val="48"/>
                <w:rFonts w:ascii="宋体"/>
                <w:color w:val="000000" w:themeColor="text1"/>
                <w:kern w:val="0"/>
                <w:sz w:val="24"/>
              </w:rPr>
            </w:pPr>
            <w:r>
              <w:rPr>
                <w:rStyle w:val="48"/>
                <w:rFonts w:ascii="宋体"/>
                <w:color w:val="000000" w:themeColor="text1"/>
                <w:kern w:val="0"/>
                <w:szCs w:val="21"/>
              </w:rPr>
              <w:t>序号</w:t>
            </w:r>
          </w:p>
        </w:tc>
        <w:tc>
          <w:tcPr>
            <w:tcW w:w="2630" w:type="dxa"/>
            <w:tcBorders>
              <w:top w:val="single" w:color="000000" w:sz="4" w:space="0"/>
              <w:left w:val="single" w:color="000000" w:sz="6" w:space="0"/>
              <w:bottom w:val="single" w:color="000000" w:sz="6" w:space="0"/>
              <w:right w:val="single" w:color="000000" w:sz="6" w:space="0"/>
            </w:tcBorders>
          </w:tcPr>
          <w:p w14:paraId="0F6885D7">
            <w:pPr>
              <w:snapToGrid w:val="0"/>
              <w:spacing w:line="360" w:lineRule="auto"/>
              <w:ind w:left="741" w:right="-20"/>
              <w:jc w:val="left"/>
              <w:rPr>
                <w:rStyle w:val="48"/>
                <w:rFonts w:ascii="宋体"/>
                <w:color w:val="000000" w:themeColor="text1"/>
                <w:kern w:val="0"/>
                <w:sz w:val="24"/>
              </w:rPr>
            </w:pPr>
            <w:r>
              <w:rPr>
                <w:rStyle w:val="48"/>
                <w:rFonts w:ascii="宋体"/>
                <w:color w:val="000000" w:themeColor="text1"/>
                <w:kern w:val="0"/>
                <w:szCs w:val="21"/>
              </w:rPr>
              <w:t>条款名称</w:t>
            </w:r>
          </w:p>
        </w:tc>
        <w:tc>
          <w:tcPr>
            <w:tcW w:w="3969" w:type="dxa"/>
            <w:tcBorders>
              <w:top w:val="single" w:color="000000" w:sz="4" w:space="0"/>
              <w:left w:val="single" w:color="000000" w:sz="6" w:space="0"/>
              <w:bottom w:val="single" w:color="000000" w:sz="6" w:space="0"/>
              <w:right w:val="single" w:color="000000" w:sz="6" w:space="0"/>
            </w:tcBorders>
          </w:tcPr>
          <w:p w14:paraId="1976DE94">
            <w:pPr>
              <w:snapToGrid w:val="0"/>
              <w:spacing w:line="360" w:lineRule="auto"/>
              <w:ind w:left="914" w:right="894"/>
              <w:jc w:val="center"/>
              <w:rPr>
                <w:rStyle w:val="48"/>
                <w:rFonts w:ascii="宋体"/>
                <w:color w:val="000000" w:themeColor="text1"/>
                <w:kern w:val="0"/>
                <w:sz w:val="24"/>
              </w:rPr>
            </w:pPr>
            <w:r>
              <w:rPr>
                <w:rStyle w:val="48"/>
                <w:rFonts w:ascii="宋体"/>
                <w:color w:val="000000" w:themeColor="text1"/>
                <w:kern w:val="0"/>
                <w:szCs w:val="21"/>
              </w:rPr>
              <w:t>约定内容</w:t>
            </w:r>
          </w:p>
        </w:tc>
        <w:tc>
          <w:tcPr>
            <w:tcW w:w="851" w:type="dxa"/>
            <w:tcBorders>
              <w:top w:val="single" w:color="000000" w:sz="4" w:space="0"/>
              <w:left w:val="single" w:color="000000" w:sz="6" w:space="0"/>
              <w:bottom w:val="single" w:color="000000" w:sz="6" w:space="0"/>
              <w:right w:val="single" w:color="000000" w:sz="4" w:space="0"/>
            </w:tcBorders>
          </w:tcPr>
          <w:p w14:paraId="00B9043C">
            <w:pPr>
              <w:snapToGrid w:val="0"/>
              <w:spacing w:line="360" w:lineRule="auto"/>
              <w:ind w:left="143" w:right="-20"/>
              <w:jc w:val="left"/>
              <w:rPr>
                <w:rStyle w:val="48"/>
                <w:rFonts w:ascii="宋体"/>
                <w:color w:val="000000" w:themeColor="text1"/>
                <w:kern w:val="0"/>
                <w:sz w:val="24"/>
              </w:rPr>
            </w:pPr>
            <w:r>
              <w:rPr>
                <w:rStyle w:val="48"/>
                <w:rFonts w:ascii="宋体"/>
                <w:color w:val="000000" w:themeColor="text1"/>
                <w:kern w:val="0"/>
                <w:szCs w:val="21"/>
              </w:rPr>
              <w:t>备注</w:t>
            </w:r>
          </w:p>
        </w:tc>
      </w:tr>
      <w:tr w14:paraId="0F6E7B1B">
        <w:tblPrEx>
          <w:tblCellMar>
            <w:top w:w="0" w:type="dxa"/>
            <w:left w:w="0" w:type="dxa"/>
            <w:bottom w:w="0" w:type="dxa"/>
            <w:right w:w="0" w:type="dxa"/>
          </w:tblCellMar>
        </w:tblPrEx>
        <w:trPr>
          <w:trHeight w:val="450" w:hRule="exact"/>
        </w:trPr>
        <w:tc>
          <w:tcPr>
            <w:tcW w:w="650" w:type="dxa"/>
            <w:tcBorders>
              <w:top w:val="single" w:color="000000" w:sz="6" w:space="0"/>
              <w:left w:val="single" w:color="000000" w:sz="4" w:space="0"/>
              <w:bottom w:val="single" w:color="000000" w:sz="6" w:space="0"/>
              <w:right w:val="single" w:color="000000" w:sz="6" w:space="0"/>
            </w:tcBorders>
          </w:tcPr>
          <w:p w14:paraId="52FC172A">
            <w:pPr>
              <w:snapToGrid w:val="0"/>
              <w:spacing w:line="360" w:lineRule="auto"/>
              <w:ind w:left="266" w:right="246"/>
              <w:jc w:val="center"/>
              <w:rPr>
                <w:rStyle w:val="48"/>
                <w:rFonts w:ascii="宋体"/>
                <w:color w:val="000000" w:themeColor="text1"/>
                <w:kern w:val="0"/>
                <w:szCs w:val="21"/>
              </w:rPr>
            </w:pPr>
            <w:r>
              <w:rPr>
                <w:rStyle w:val="48"/>
                <w:rFonts w:hint="eastAsia" w:ascii="宋体"/>
                <w:color w:val="000000" w:themeColor="text1"/>
                <w:kern w:val="0"/>
                <w:szCs w:val="21"/>
              </w:rPr>
              <w:t>1</w:t>
            </w:r>
          </w:p>
        </w:tc>
        <w:tc>
          <w:tcPr>
            <w:tcW w:w="2630" w:type="dxa"/>
            <w:tcBorders>
              <w:top w:val="single" w:color="000000" w:sz="6" w:space="0"/>
              <w:left w:val="single" w:color="000000" w:sz="6" w:space="0"/>
              <w:bottom w:val="single" w:color="000000" w:sz="6" w:space="0"/>
              <w:right w:val="single" w:color="000000" w:sz="6" w:space="0"/>
            </w:tcBorders>
          </w:tcPr>
          <w:p w14:paraId="0EB4D8BB">
            <w:pPr>
              <w:snapToGrid w:val="0"/>
              <w:spacing w:line="360" w:lineRule="auto"/>
              <w:ind w:left="949" w:right="928"/>
              <w:jc w:val="center"/>
              <w:rPr>
                <w:rStyle w:val="48"/>
                <w:rFonts w:ascii="宋体"/>
                <w:color w:val="000000" w:themeColor="text1"/>
                <w:kern w:val="0"/>
                <w:sz w:val="24"/>
              </w:rPr>
            </w:pPr>
            <w:r>
              <w:rPr>
                <w:rStyle w:val="48"/>
                <w:rFonts w:ascii="宋体"/>
                <w:color w:val="000000" w:themeColor="text1"/>
                <w:kern w:val="0"/>
                <w:szCs w:val="21"/>
              </w:rPr>
              <w:t>工期</w:t>
            </w:r>
          </w:p>
        </w:tc>
        <w:tc>
          <w:tcPr>
            <w:tcW w:w="3969" w:type="dxa"/>
            <w:tcBorders>
              <w:top w:val="single" w:color="000000" w:sz="6" w:space="0"/>
              <w:left w:val="single" w:color="000000" w:sz="6" w:space="0"/>
              <w:bottom w:val="single" w:color="000000" w:sz="6" w:space="0"/>
              <w:right w:val="single" w:color="000000" w:sz="6" w:space="0"/>
            </w:tcBorders>
          </w:tcPr>
          <w:p w14:paraId="5EA372D6">
            <w:pPr>
              <w:tabs>
                <w:tab w:val="left" w:pos="1560"/>
              </w:tabs>
              <w:snapToGrid w:val="0"/>
              <w:spacing w:line="360" w:lineRule="auto"/>
              <w:ind w:left="103" w:right="-20"/>
              <w:jc w:val="left"/>
              <w:rPr>
                <w:rStyle w:val="48"/>
                <w:rFonts w:ascii="宋体"/>
                <w:color w:val="000000" w:themeColor="text1"/>
                <w:kern w:val="0"/>
                <w:sz w:val="24"/>
              </w:rPr>
            </w:pPr>
            <w:r>
              <w:rPr>
                <w:rStyle w:val="48"/>
                <w:rFonts w:ascii="宋体"/>
                <w:color w:val="000000" w:themeColor="text1"/>
                <w:kern w:val="0"/>
                <w:szCs w:val="21"/>
              </w:rPr>
              <w:t>天数：</w:t>
            </w:r>
            <w:r>
              <w:rPr>
                <w:rStyle w:val="48"/>
                <w:rFonts w:ascii="宋体"/>
                <w:color w:val="000000" w:themeColor="text1"/>
                <w:kern w:val="0"/>
                <w:szCs w:val="21"/>
                <w:u w:val="single" w:color="000000"/>
              </w:rPr>
              <w:tab/>
            </w:r>
            <w:r>
              <w:rPr>
                <w:rStyle w:val="48"/>
                <w:rFonts w:ascii="宋体"/>
                <w:color w:val="000000" w:themeColor="text1"/>
                <w:kern w:val="0"/>
                <w:szCs w:val="21"/>
              </w:rPr>
              <w:t>日历天</w:t>
            </w:r>
          </w:p>
        </w:tc>
        <w:tc>
          <w:tcPr>
            <w:tcW w:w="851" w:type="dxa"/>
            <w:tcBorders>
              <w:top w:val="single" w:color="000000" w:sz="6" w:space="0"/>
              <w:left w:val="single" w:color="000000" w:sz="6" w:space="0"/>
              <w:bottom w:val="single" w:color="000000" w:sz="6" w:space="0"/>
              <w:right w:val="single" w:color="000000" w:sz="4" w:space="0"/>
            </w:tcBorders>
          </w:tcPr>
          <w:p w14:paraId="63315E2F">
            <w:pPr>
              <w:snapToGrid w:val="0"/>
              <w:spacing w:line="360" w:lineRule="auto"/>
              <w:jc w:val="left"/>
              <w:rPr>
                <w:rStyle w:val="48"/>
                <w:rFonts w:ascii="宋体"/>
                <w:color w:val="000000" w:themeColor="text1"/>
                <w:kern w:val="0"/>
                <w:sz w:val="24"/>
              </w:rPr>
            </w:pPr>
          </w:p>
        </w:tc>
      </w:tr>
      <w:tr w14:paraId="3401C53B">
        <w:tblPrEx>
          <w:tblCellMar>
            <w:top w:w="0" w:type="dxa"/>
            <w:left w:w="0" w:type="dxa"/>
            <w:bottom w:w="0" w:type="dxa"/>
            <w:right w:w="0" w:type="dxa"/>
          </w:tblCellMar>
        </w:tblPrEx>
        <w:trPr>
          <w:trHeight w:val="450" w:hRule="exact"/>
        </w:trPr>
        <w:tc>
          <w:tcPr>
            <w:tcW w:w="650" w:type="dxa"/>
            <w:tcBorders>
              <w:top w:val="single" w:color="000000" w:sz="6" w:space="0"/>
              <w:left w:val="single" w:color="000000" w:sz="4" w:space="0"/>
              <w:bottom w:val="single" w:color="000000" w:sz="6" w:space="0"/>
              <w:right w:val="single" w:color="000000" w:sz="6" w:space="0"/>
            </w:tcBorders>
          </w:tcPr>
          <w:p w14:paraId="51A1EFE3">
            <w:pPr>
              <w:snapToGrid w:val="0"/>
              <w:spacing w:line="360" w:lineRule="auto"/>
              <w:ind w:left="266" w:right="246"/>
              <w:jc w:val="center"/>
              <w:rPr>
                <w:rStyle w:val="48"/>
                <w:rFonts w:ascii="宋体"/>
                <w:color w:val="000000" w:themeColor="text1"/>
                <w:kern w:val="0"/>
                <w:szCs w:val="21"/>
              </w:rPr>
            </w:pPr>
          </w:p>
        </w:tc>
        <w:tc>
          <w:tcPr>
            <w:tcW w:w="2630" w:type="dxa"/>
            <w:tcBorders>
              <w:top w:val="single" w:color="000000" w:sz="6" w:space="0"/>
              <w:left w:val="single" w:color="000000" w:sz="6" w:space="0"/>
              <w:bottom w:val="single" w:color="000000" w:sz="6" w:space="0"/>
              <w:right w:val="single" w:color="000000" w:sz="6" w:space="0"/>
            </w:tcBorders>
          </w:tcPr>
          <w:p w14:paraId="3A036D4F">
            <w:pPr>
              <w:snapToGrid w:val="0"/>
              <w:spacing w:line="360" w:lineRule="auto"/>
              <w:ind w:right="-20"/>
              <w:jc w:val="center"/>
              <w:rPr>
                <w:rStyle w:val="48"/>
                <w:rFonts w:ascii="宋体"/>
                <w:color w:val="000000" w:themeColor="text1"/>
                <w:kern w:val="0"/>
                <w:szCs w:val="21"/>
              </w:rPr>
            </w:pPr>
          </w:p>
        </w:tc>
        <w:tc>
          <w:tcPr>
            <w:tcW w:w="3969" w:type="dxa"/>
            <w:tcBorders>
              <w:top w:val="single" w:color="000000" w:sz="6" w:space="0"/>
              <w:left w:val="single" w:color="000000" w:sz="6" w:space="0"/>
              <w:bottom w:val="single" w:color="000000" w:sz="6" w:space="0"/>
              <w:right w:val="single" w:color="000000" w:sz="6" w:space="0"/>
            </w:tcBorders>
          </w:tcPr>
          <w:p w14:paraId="1B2F1E33">
            <w:pPr>
              <w:tabs>
                <w:tab w:val="left" w:pos="1560"/>
              </w:tabs>
              <w:snapToGrid w:val="0"/>
              <w:spacing w:line="360" w:lineRule="auto"/>
              <w:ind w:left="103" w:right="-20"/>
              <w:jc w:val="left"/>
              <w:rPr>
                <w:rStyle w:val="48"/>
                <w:rFonts w:ascii="宋体"/>
                <w:color w:val="000000" w:themeColor="text1"/>
                <w:kern w:val="0"/>
                <w:szCs w:val="21"/>
              </w:rPr>
            </w:pPr>
          </w:p>
        </w:tc>
        <w:tc>
          <w:tcPr>
            <w:tcW w:w="851" w:type="dxa"/>
            <w:tcBorders>
              <w:top w:val="single" w:color="000000" w:sz="6" w:space="0"/>
              <w:left w:val="single" w:color="000000" w:sz="6" w:space="0"/>
              <w:bottom w:val="single" w:color="000000" w:sz="6" w:space="0"/>
              <w:right w:val="single" w:color="000000" w:sz="4" w:space="0"/>
            </w:tcBorders>
          </w:tcPr>
          <w:p w14:paraId="1779D12C">
            <w:pPr>
              <w:snapToGrid w:val="0"/>
              <w:spacing w:line="360" w:lineRule="auto"/>
              <w:jc w:val="left"/>
              <w:rPr>
                <w:rStyle w:val="48"/>
                <w:rFonts w:ascii="宋体"/>
                <w:color w:val="000000" w:themeColor="text1"/>
                <w:kern w:val="0"/>
                <w:sz w:val="24"/>
              </w:rPr>
            </w:pPr>
          </w:p>
        </w:tc>
      </w:tr>
    </w:tbl>
    <w:p w14:paraId="5EE22D5E">
      <w:pPr>
        <w:tabs>
          <w:tab w:val="left" w:pos="6000"/>
          <w:tab w:val="left" w:pos="7040"/>
          <w:tab w:val="left" w:pos="8100"/>
        </w:tabs>
        <w:snapToGrid w:val="0"/>
        <w:spacing w:line="360" w:lineRule="auto"/>
        <w:ind w:right="-20" w:firstLine="4924" w:firstLineChars="2345"/>
        <w:jc w:val="left"/>
        <w:rPr>
          <w:rStyle w:val="48"/>
          <w:rFonts w:ascii="宋体"/>
          <w:color w:val="000000" w:themeColor="text1"/>
          <w:kern w:val="0"/>
          <w:szCs w:val="21"/>
        </w:rPr>
      </w:pPr>
    </w:p>
    <w:p w14:paraId="3E6F69E6">
      <w:pPr>
        <w:snapToGrid w:val="0"/>
        <w:spacing w:line="360" w:lineRule="auto"/>
        <w:jc w:val="left"/>
        <w:rPr>
          <w:rStyle w:val="48"/>
          <w:rFonts w:ascii="宋体"/>
          <w:color w:val="000000" w:themeColor="text1"/>
          <w:kern w:val="0"/>
          <w:sz w:val="20"/>
          <w:szCs w:val="20"/>
        </w:rPr>
      </w:pPr>
    </w:p>
    <w:p w14:paraId="32C0C519">
      <w:pPr>
        <w:snapToGrid w:val="0"/>
        <w:spacing w:line="360" w:lineRule="auto"/>
        <w:jc w:val="left"/>
        <w:rPr>
          <w:rStyle w:val="48"/>
          <w:rFonts w:ascii="宋体"/>
          <w:color w:val="000000" w:themeColor="text1"/>
          <w:kern w:val="0"/>
          <w:sz w:val="20"/>
          <w:szCs w:val="20"/>
        </w:rPr>
      </w:pPr>
    </w:p>
    <w:p w14:paraId="6D964095">
      <w:pPr>
        <w:pStyle w:val="40"/>
        <w:snapToGrid w:val="0"/>
        <w:spacing w:before="0" w:after="0" w:line="360" w:lineRule="auto"/>
        <w:jc w:val="center"/>
        <w:rPr>
          <w:rStyle w:val="48"/>
          <w:rFonts w:ascii="宋体" w:cs="宋体"/>
          <w:color w:val="000000" w:themeColor="text1"/>
          <w:szCs w:val="21"/>
        </w:rPr>
      </w:pPr>
    </w:p>
    <w:p w14:paraId="6E31FF86">
      <w:pPr>
        <w:pStyle w:val="40"/>
        <w:snapToGrid w:val="0"/>
        <w:spacing w:before="0" w:after="0" w:line="360" w:lineRule="auto"/>
        <w:jc w:val="center"/>
        <w:rPr>
          <w:rStyle w:val="48"/>
          <w:rFonts w:ascii="宋体" w:cs="宋体"/>
          <w:color w:val="000000" w:themeColor="text1"/>
          <w:szCs w:val="21"/>
        </w:rPr>
      </w:pPr>
    </w:p>
    <w:p w14:paraId="66335BEB">
      <w:pPr>
        <w:pStyle w:val="40"/>
        <w:snapToGrid w:val="0"/>
        <w:spacing w:before="0" w:after="0" w:line="360" w:lineRule="auto"/>
        <w:jc w:val="center"/>
        <w:rPr>
          <w:rStyle w:val="48"/>
          <w:rFonts w:ascii="宋体" w:cs="宋体"/>
          <w:color w:val="000000" w:themeColor="text1"/>
          <w:szCs w:val="21"/>
        </w:rPr>
      </w:pPr>
    </w:p>
    <w:p w14:paraId="02B033CC">
      <w:pPr>
        <w:tabs>
          <w:tab w:val="left" w:pos="7140"/>
          <w:tab w:val="left" w:pos="7560"/>
          <w:tab w:val="left" w:pos="8300"/>
        </w:tabs>
        <w:snapToGrid w:val="0"/>
        <w:spacing w:line="360" w:lineRule="auto"/>
        <w:ind w:right="210" w:firstLine="1984" w:firstLineChars="945"/>
        <w:rPr>
          <w:rStyle w:val="48"/>
          <w:rFonts w:ascii="宋体"/>
          <w:color w:val="000000" w:themeColor="text1"/>
          <w:kern w:val="0"/>
          <w:szCs w:val="21"/>
        </w:rPr>
      </w:pPr>
      <w:r>
        <w:rPr>
          <w:rStyle w:val="48"/>
          <w:rFonts w:ascii="宋体"/>
          <w:color w:val="000000" w:themeColor="text1"/>
          <w:kern w:val="0"/>
          <w:szCs w:val="21"/>
        </w:rPr>
        <w:t>比选申请人：</w:t>
      </w:r>
      <w:r>
        <w:rPr>
          <w:rStyle w:val="48"/>
          <w:rFonts w:ascii="宋体"/>
          <w:color w:val="000000" w:themeColor="text1"/>
          <w:kern w:val="0"/>
          <w:szCs w:val="21"/>
          <w:u w:val="single" w:color="000000"/>
        </w:rPr>
        <w:t>　　　　　</w:t>
      </w:r>
      <w:r>
        <w:rPr>
          <w:rStyle w:val="48"/>
          <w:rFonts w:ascii="宋体"/>
          <w:color w:val="000000" w:themeColor="text1"/>
          <w:kern w:val="0"/>
          <w:szCs w:val="21"/>
        </w:rPr>
        <w:t>（盖单位公章）</w:t>
      </w:r>
    </w:p>
    <w:p w14:paraId="48FD3A9C">
      <w:pPr>
        <w:tabs>
          <w:tab w:val="left" w:pos="6930"/>
          <w:tab w:val="left" w:pos="7560"/>
          <w:tab w:val="left" w:pos="8300"/>
        </w:tabs>
        <w:snapToGrid w:val="0"/>
        <w:spacing w:line="360" w:lineRule="auto"/>
        <w:ind w:right="210" w:firstLine="1995" w:firstLineChars="950"/>
        <w:rPr>
          <w:rStyle w:val="48"/>
          <w:rFonts w:ascii="宋体"/>
          <w:color w:val="000000" w:themeColor="text1"/>
          <w:kern w:val="0"/>
          <w:szCs w:val="21"/>
        </w:rPr>
      </w:pPr>
      <w:r>
        <w:rPr>
          <w:rStyle w:val="48"/>
          <w:rFonts w:ascii="宋体"/>
          <w:color w:val="000000" w:themeColor="text1"/>
          <w:kern w:val="0"/>
          <w:szCs w:val="21"/>
        </w:rPr>
        <w:t>法定代表人</w:t>
      </w:r>
      <w:r>
        <w:rPr>
          <w:rStyle w:val="48"/>
          <w:rFonts w:hint="eastAsia" w:ascii="宋体"/>
          <w:color w:val="000000" w:themeColor="text1"/>
          <w:kern w:val="0"/>
          <w:szCs w:val="21"/>
        </w:rPr>
        <w:t>或</w:t>
      </w:r>
      <w:r>
        <w:rPr>
          <w:rStyle w:val="48"/>
          <w:rFonts w:ascii="宋体"/>
          <w:color w:val="000000" w:themeColor="text1"/>
          <w:kern w:val="0"/>
          <w:szCs w:val="21"/>
        </w:rPr>
        <w:t>其委托代理人：</w:t>
      </w:r>
      <w:r>
        <w:rPr>
          <w:rStyle w:val="48"/>
          <w:rFonts w:ascii="宋体"/>
          <w:color w:val="000000" w:themeColor="text1"/>
          <w:kern w:val="0"/>
          <w:szCs w:val="21"/>
          <w:u w:val="single" w:color="000000"/>
        </w:rPr>
        <w:t>　　　</w:t>
      </w:r>
      <w:r>
        <w:rPr>
          <w:rStyle w:val="48"/>
          <w:rFonts w:ascii="宋体"/>
          <w:color w:val="000000" w:themeColor="text1"/>
          <w:kern w:val="0"/>
          <w:szCs w:val="21"/>
        </w:rPr>
        <w:t>（签字或盖章）</w:t>
      </w:r>
    </w:p>
    <w:p w14:paraId="6F6B88CB">
      <w:pPr>
        <w:pStyle w:val="40"/>
        <w:snapToGrid w:val="0"/>
        <w:spacing w:before="0" w:after="0" w:line="360" w:lineRule="auto"/>
        <w:jc w:val="center"/>
        <w:rPr>
          <w:rStyle w:val="48"/>
          <w:rFonts w:ascii="宋体" w:cs="宋体"/>
          <w:color w:val="000000" w:themeColor="text1"/>
          <w:szCs w:val="21"/>
        </w:rPr>
      </w:pPr>
      <w:r>
        <w:rPr>
          <w:rStyle w:val="48"/>
          <w:rFonts w:ascii="宋体" w:cs="宋体"/>
          <w:color w:val="000000" w:themeColor="text1"/>
          <w:szCs w:val="21"/>
        </w:rPr>
        <w:br w:type="page"/>
      </w:r>
    </w:p>
    <w:p w14:paraId="19A9912B">
      <w:pPr>
        <w:pStyle w:val="40"/>
        <w:snapToGrid w:val="0"/>
        <w:spacing w:before="0" w:after="0" w:line="360" w:lineRule="auto"/>
        <w:jc w:val="center"/>
        <w:rPr>
          <w:rStyle w:val="48"/>
          <w:rFonts w:ascii="宋体" w:cs="宋体"/>
          <w:color w:val="000000" w:themeColor="text1"/>
        </w:rPr>
      </w:pPr>
      <w:r>
        <w:rPr>
          <w:rStyle w:val="48"/>
          <w:rFonts w:ascii="宋体" w:cs="宋体"/>
          <w:color w:val="000000" w:themeColor="text1"/>
          <w:sz w:val="28"/>
        </w:rPr>
        <w:t>（二）法定代表人身份证明及授权委托书</w:t>
      </w:r>
    </w:p>
    <w:p w14:paraId="4A915E42">
      <w:pPr>
        <w:snapToGrid w:val="0"/>
        <w:spacing w:line="360" w:lineRule="auto"/>
        <w:jc w:val="center"/>
        <w:rPr>
          <w:rStyle w:val="48"/>
          <w:rFonts w:ascii="宋体"/>
          <w:b/>
          <w:color w:val="000000" w:themeColor="text1"/>
          <w:sz w:val="28"/>
        </w:rPr>
      </w:pPr>
    </w:p>
    <w:p w14:paraId="5240129F">
      <w:pPr>
        <w:snapToGrid w:val="0"/>
        <w:spacing w:line="360" w:lineRule="auto"/>
        <w:jc w:val="center"/>
        <w:rPr>
          <w:rStyle w:val="48"/>
          <w:rFonts w:ascii="宋体"/>
          <w:b/>
          <w:color w:val="000000" w:themeColor="text1"/>
        </w:rPr>
      </w:pPr>
      <w:r>
        <w:rPr>
          <w:rStyle w:val="48"/>
          <w:rFonts w:ascii="宋体"/>
          <w:b/>
          <w:color w:val="000000" w:themeColor="text1"/>
          <w:sz w:val="28"/>
        </w:rPr>
        <w:t>法定代表人身份证明</w:t>
      </w:r>
    </w:p>
    <w:p w14:paraId="46AE0F75">
      <w:pPr>
        <w:snapToGrid w:val="0"/>
        <w:spacing w:line="360" w:lineRule="auto"/>
        <w:ind w:left="765"/>
        <w:rPr>
          <w:rStyle w:val="48"/>
          <w:rFonts w:ascii="宋体"/>
          <w:color w:val="000000" w:themeColor="text1"/>
        </w:rPr>
      </w:pPr>
    </w:p>
    <w:p w14:paraId="6D5181C1">
      <w:pPr>
        <w:snapToGrid w:val="0"/>
        <w:spacing w:line="360" w:lineRule="auto"/>
        <w:ind w:left="765"/>
        <w:rPr>
          <w:rStyle w:val="48"/>
          <w:rFonts w:ascii="宋体"/>
          <w:color w:val="000000" w:themeColor="text1"/>
        </w:rPr>
      </w:pPr>
    </w:p>
    <w:p w14:paraId="55B58B57">
      <w:pPr>
        <w:snapToGrid w:val="0"/>
        <w:spacing w:line="360" w:lineRule="auto"/>
        <w:ind w:left="765"/>
        <w:rPr>
          <w:rStyle w:val="48"/>
          <w:rFonts w:ascii="宋体"/>
          <w:color w:val="000000" w:themeColor="text1"/>
        </w:rPr>
      </w:pPr>
    </w:p>
    <w:p w14:paraId="4BC6E251">
      <w:pPr>
        <w:tabs>
          <w:tab w:val="left" w:pos="5565"/>
        </w:tabs>
        <w:snapToGrid w:val="0"/>
        <w:spacing w:line="360" w:lineRule="auto"/>
        <w:ind w:firstLine="390" w:firstLineChars="186"/>
        <w:jc w:val="left"/>
        <w:rPr>
          <w:rStyle w:val="48"/>
          <w:rFonts w:ascii="宋体"/>
          <w:color w:val="000000" w:themeColor="text1"/>
          <w:kern w:val="0"/>
          <w:szCs w:val="21"/>
        </w:rPr>
      </w:pPr>
      <w:r>
        <w:rPr>
          <w:rStyle w:val="48"/>
          <w:rFonts w:ascii="宋体"/>
          <w:color w:val="000000" w:themeColor="text1"/>
          <w:kern w:val="0"/>
          <w:szCs w:val="21"/>
        </w:rPr>
        <w:t>比选申请人名称：</w:t>
      </w:r>
      <w:r>
        <w:rPr>
          <w:rStyle w:val="48"/>
          <w:rFonts w:ascii="宋体"/>
          <w:color w:val="000000" w:themeColor="text1"/>
          <w:kern w:val="0"/>
          <w:szCs w:val="21"/>
          <w:u w:val="single" w:color="000000"/>
        </w:rPr>
        <w:tab/>
      </w:r>
    </w:p>
    <w:p w14:paraId="2E6ED382">
      <w:pPr>
        <w:snapToGrid w:val="0"/>
        <w:spacing w:line="360" w:lineRule="auto"/>
        <w:ind w:firstLine="372" w:firstLineChars="186"/>
        <w:jc w:val="left"/>
        <w:rPr>
          <w:rStyle w:val="48"/>
          <w:rFonts w:ascii="宋体"/>
          <w:color w:val="000000" w:themeColor="text1"/>
          <w:kern w:val="0"/>
          <w:sz w:val="20"/>
          <w:szCs w:val="20"/>
        </w:rPr>
      </w:pPr>
    </w:p>
    <w:p w14:paraId="7B6327F7">
      <w:pPr>
        <w:tabs>
          <w:tab w:val="left" w:pos="5475"/>
        </w:tabs>
        <w:snapToGrid w:val="0"/>
        <w:spacing w:line="360" w:lineRule="auto"/>
        <w:ind w:firstLine="390" w:firstLineChars="186"/>
        <w:jc w:val="left"/>
        <w:rPr>
          <w:rStyle w:val="48"/>
          <w:rFonts w:ascii="宋体"/>
          <w:color w:val="000000" w:themeColor="text1"/>
          <w:kern w:val="0"/>
          <w:szCs w:val="21"/>
        </w:rPr>
      </w:pPr>
      <w:r>
        <w:rPr>
          <w:rStyle w:val="48"/>
          <w:rFonts w:ascii="宋体"/>
          <w:color w:val="000000" w:themeColor="text1"/>
          <w:kern w:val="0"/>
          <w:szCs w:val="21"/>
        </w:rPr>
        <w:t>单位性质：</w:t>
      </w:r>
      <w:r>
        <w:rPr>
          <w:rStyle w:val="48"/>
          <w:rFonts w:ascii="宋体"/>
          <w:color w:val="000000" w:themeColor="text1"/>
          <w:kern w:val="0"/>
          <w:szCs w:val="21"/>
          <w:u w:val="single" w:color="000000"/>
        </w:rPr>
        <w:tab/>
      </w:r>
    </w:p>
    <w:p w14:paraId="502CCEBC">
      <w:pPr>
        <w:snapToGrid w:val="0"/>
        <w:spacing w:line="360" w:lineRule="auto"/>
        <w:ind w:firstLine="372" w:firstLineChars="186"/>
        <w:jc w:val="left"/>
        <w:rPr>
          <w:rStyle w:val="48"/>
          <w:rFonts w:ascii="宋体"/>
          <w:color w:val="000000" w:themeColor="text1"/>
          <w:kern w:val="0"/>
          <w:sz w:val="20"/>
          <w:szCs w:val="20"/>
        </w:rPr>
      </w:pPr>
    </w:p>
    <w:p w14:paraId="50699C86">
      <w:pPr>
        <w:tabs>
          <w:tab w:val="left" w:pos="5475"/>
        </w:tabs>
        <w:snapToGrid w:val="0"/>
        <w:spacing w:line="360" w:lineRule="auto"/>
        <w:ind w:firstLine="390" w:firstLineChars="186"/>
        <w:jc w:val="left"/>
        <w:rPr>
          <w:rStyle w:val="48"/>
          <w:rFonts w:ascii="宋体"/>
          <w:color w:val="000000" w:themeColor="text1"/>
          <w:kern w:val="0"/>
          <w:szCs w:val="21"/>
        </w:rPr>
      </w:pPr>
      <w:r>
        <w:rPr>
          <w:rStyle w:val="48"/>
          <w:rFonts w:ascii="宋体"/>
          <w:color w:val="000000" w:themeColor="text1"/>
          <w:kern w:val="0"/>
          <w:szCs w:val="21"/>
        </w:rPr>
        <w:t>地址：</w:t>
      </w:r>
      <w:r>
        <w:rPr>
          <w:rStyle w:val="48"/>
          <w:rFonts w:ascii="宋体"/>
          <w:color w:val="000000" w:themeColor="text1"/>
          <w:kern w:val="0"/>
          <w:szCs w:val="21"/>
          <w:u w:val="single" w:color="000000"/>
        </w:rPr>
        <w:tab/>
      </w:r>
    </w:p>
    <w:p w14:paraId="4E139CD9">
      <w:pPr>
        <w:snapToGrid w:val="0"/>
        <w:spacing w:line="360" w:lineRule="auto"/>
        <w:ind w:firstLine="372" w:firstLineChars="186"/>
        <w:jc w:val="left"/>
        <w:rPr>
          <w:rStyle w:val="48"/>
          <w:rFonts w:ascii="宋体"/>
          <w:color w:val="000000" w:themeColor="text1"/>
          <w:kern w:val="0"/>
          <w:sz w:val="20"/>
          <w:szCs w:val="20"/>
        </w:rPr>
      </w:pPr>
    </w:p>
    <w:p w14:paraId="096DE661">
      <w:pPr>
        <w:tabs>
          <w:tab w:val="left" w:pos="2520"/>
          <w:tab w:val="left" w:pos="3836"/>
        </w:tabs>
        <w:snapToGrid w:val="0"/>
        <w:spacing w:line="360" w:lineRule="auto"/>
        <w:ind w:firstLine="390" w:firstLineChars="186"/>
        <w:jc w:val="left"/>
        <w:rPr>
          <w:rStyle w:val="48"/>
          <w:rFonts w:ascii="宋体"/>
          <w:color w:val="000000" w:themeColor="text1"/>
          <w:kern w:val="0"/>
          <w:szCs w:val="21"/>
        </w:rPr>
      </w:pPr>
      <w:r>
        <w:rPr>
          <w:rStyle w:val="48"/>
          <w:rFonts w:ascii="宋体"/>
          <w:color w:val="000000" w:themeColor="text1"/>
          <w:kern w:val="0"/>
          <w:szCs w:val="21"/>
        </w:rPr>
        <w:t>成立时间：</w:t>
      </w:r>
      <w:r>
        <w:rPr>
          <w:rStyle w:val="48"/>
          <w:rFonts w:ascii="宋体"/>
          <w:color w:val="000000" w:themeColor="text1"/>
          <w:kern w:val="0"/>
          <w:szCs w:val="21"/>
          <w:u w:val="single" w:color="000000"/>
        </w:rPr>
        <w:tab/>
      </w:r>
      <w:r>
        <w:rPr>
          <w:rStyle w:val="48"/>
          <w:rFonts w:ascii="宋体"/>
          <w:color w:val="000000" w:themeColor="text1"/>
          <w:spacing w:val="-1"/>
          <w:kern w:val="0"/>
          <w:szCs w:val="21"/>
        </w:rPr>
        <w:t>年</w:t>
      </w:r>
      <w:r>
        <w:rPr>
          <w:rStyle w:val="48"/>
          <w:rFonts w:ascii="宋体"/>
          <w:color w:val="000000" w:themeColor="text1"/>
          <w:kern w:val="0"/>
          <w:szCs w:val="21"/>
          <w:u w:val="single" w:color="000000"/>
        </w:rPr>
        <w:tab/>
      </w:r>
      <w:r>
        <w:rPr>
          <w:rStyle w:val="48"/>
          <w:rFonts w:ascii="宋体"/>
          <w:color w:val="000000" w:themeColor="text1"/>
          <w:spacing w:val="-1"/>
          <w:kern w:val="0"/>
          <w:szCs w:val="21"/>
        </w:rPr>
        <w:t>月</w:t>
      </w:r>
      <w:r>
        <w:rPr>
          <w:rStyle w:val="48"/>
          <w:rFonts w:ascii="宋体"/>
          <w:color w:val="000000" w:themeColor="text1"/>
          <w:kern w:val="0"/>
          <w:szCs w:val="21"/>
        </w:rPr>
        <w:t>日</w:t>
      </w:r>
    </w:p>
    <w:p w14:paraId="2641C857">
      <w:pPr>
        <w:snapToGrid w:val="0"/>
        <w:spacing w:line="360" w:lineRule="auto"/>
        <w:ind w:firstLine="186" w:firstLineChars="186"/>
        <w:jc w:val="left"/>
        <w:rPr>
          <w:rStyle w:val="48"/>
          <w:rFonts w:ascii="宋体"/>
          <w:color w:val="000000" w:themeColor="text1"/>
          <w:kern w:val="0"/>
          <w:sz w:val="10"/>
          <w:szCs w:val="10"/>
        </w:rPr>
      </w:pPr>
    </w:p>
    <w:p w14:paraId="70992936">
      <w:pPr>
        <w:tabs>
          <w:tab w:val="left" w:pos="5475"/>
        </w:tabs>
        <w:snapToGrid w:val="0"/>
        <w:spacing w:line="360" w:lineRule="auto"/>
        <w:ind w:firstLine="390" w:firstLineChars="186"/>
        <w:jc w:val="left"/>
        <w:rPr>
          <w:rStyle w:val="48"/>
          <w:rFonts w:ascii="宋体"/>
          <w:color w:val="000000" w:themeColor="text1"/>
          <w:kern w:val="0"/>
          <w:szCs w:val="21"/>
        </w:rPr>
      </w:pPr>
      <w:r>
        <w:rPr>
          <w:rStyle w:val="48"/>
          <w:rFonts w:ascii="宋体"/>
          <w:color w:val="000000" w:themeColor="text1"/>
          <w:kern w:val="0"/>
          <w:szCs w:val="21"/>
        </w:rPr>
        <w:t>经营期限：</w:t>
      </w:r>
      <w:r>
        <w:rPr>
          <w:rStyle w:val="48"/>
          <w:rFonts w:ascii="宋体"/>
          <w:color w:val="000000" w:themeColor="text1"/>
          <w:kern w:val="0"/>
          <w:szCs w:val="21"/>
          <w:u w:val="single" w:color="000000"/>
        </w:rPr>
        <w:tab/>
      </w:r>
    </w:p>
    <w:p w14:paraId="4BEC8D42">
      <w:pPr>
        <w:snapToGrid w:val="0"/>
        <w:spacing w:line="360" w:lineRule="auto"/>
        <w:ind w:firstLine="372" w:firstLineChars="186"/>
        <w:jc w:val="left"/>
        <w:rPr>
          <w:rStyle w:val="48"/>
          <w:rFonts w:ascii="宋体"/>
          <w:color w:val="000000" w:themeColor="text1"/>
          <w:kern w:val="0"/>
          <w:sz w:val="20"/>
          <w:szCs w:val="20"/>
        </w:rPr>
      </w:pPr>
    </w:p>
    <w:p w14:paraId="1321F228">
      <w:pPr>
        <w:tabs>
          <w:tab w:val="left" w:pos="1580"/>
          <w:tab w:val="left" w:pos="3260"/>
          <w:tab w:val="left" w:pos="4840"/>
          <w:tab w:val="left" w:pos="6300"/>
        </w:tabs>
        <w:snapToGrid w:val="0"/>
        <w:spacing w:line="360" w:lineRule="auto"/>
        <w:ind w:firstLine="390" w:firstLineChars="186"/>
        <w:jc w:val="left"/>
        <w:rPr>
          <w:rStyle w:val="48"/>
          <w:rFonts w:ascii="宋体"/>
          <w:color w:val="000000" w:themeColor="text1"/>
          <w:kern w:val="0"/>
          <w:szCs w:val="21"/>
        </w:rPr>
      </w:pPr>
      <w:r>
        <w:rPr>
          <w:rStyle w:val="48"/>
          <w:rFonts w:ascii="宋体"/>
          <w:color w:val="000000" w:themeColor="text1"/>
          <w:kern w:val="0"/>
          <w:szCs w:val="21"/>
        </w:rPr>
        <w:t>姓名：</w:t>
      </w:r>
      <w:r>
        <w:rPr>
          <w:rStyle w:val="48"/>
          <w:rFonts w:ascii="宋体"/>
          <w:color w:val="000000" w:themeColor="text1"/>
          <w:kern w:val="0"/>
          <w:szCs w:val="21"/>
          <w:u w:val="single" w:color="000000"/>
        </w:rPr>
        <w:tab/>
      </w:r>
      <w:r>
        <w:rPr>
          <w:rStyle w:val="48"/>
          <w:rFonts w:ascii="宋体"/>
          <w:color w:val="000000" w:themeColor="text1"/>
          <w:kern w:val="0"/>
          <w:szCs w:val="21"/>
        </w:rPr>
        <w:t>性别</w:t>
      </w:r>
      <w:r>
        <w:rPr>
          <w:rStyle w:val="48"/>
          <w:rFonts w:ascii="宋体"/>
          <w:color w:val="000000" w:themeColor="text1"/>
          <w:spacing w:val="-1"/>
          <w:kern w:val="0"/>
          <w:szCs w:val="21"/>
        </w:rPr>
        <w:t>：</w:t>
      </w:r>
      <w:r>
        <w:rPr>
          <w:rStyle w:val="48"/>
          <w:rFonts w:ascii="宋体"/>
          <w:color w:val="000000" w:themeColor="text1"/>
          <w:kern w:val="0"/>
          <w:szCs w:val="21"/>
          <w:u w:val="single" w:color="000000"/>
        </w:rPr>
        <w:tab/>
      </w:r>
      <w:r>
        <w:rPr>
          <w:rStyle w:val="48"/>
          <w:rFonts w:ascii="宋体"/>
          <w:color w:val="000000" w:themeColor="text1"/>
          <w:spacing w:val="-1"/>
          <w:kern w:val="0"/>
          <w:szCs w:val="21"/>
        </w:rPr>
        <w:t>年</w:t>
      </w:r>
      <w:r>
        <w:rPr>
          <w:rStyle w:val="48"/>
          <w:rFonts w:ascii="宋体"/>
          <w:color w:val="000000" w:themeColor="text1"/>
          <w:kern w:val="0"/>
          <w:szCs w:val="21"/>
        </w:rPr>
        <w:t>龄：</w:t>
      </w:r>
      <w:r>
        <w:rPr>
          <w:rStyle w:val="48"/>
          <w:rFonts w:ascii="宋体"/>
          <w:color w:val="000000" w:themeColor="text1"/>
          <w:kern w:val="0"/>
          <w:szCs w:val="21"/>
          <w:u w:val="single" w:color="000000"/>
        </w:rPr>
        <w:tab/>
      </w:r>
      <w:r>
        <w:rPr>
          <w:rStyle w:val="48"/>
          <w:rFonts w:ascii="宋体"/>
          <w:color w:val="000000" w:themeColor="text1"/>
          <w:kern w:val="0"/>
          <w:szCs w:val="21"/>
        </w:rPr>
        <w:t>职务：</w:t>
      </w:r>
      <w:r>
        <w:rPr>
          <w:rStyle w:val="48"/>
          <w:rFonts w:ascii="宋体"/>
          <w:color w:val="000000" w:themeColor="text1"/>
          <w:kern w:val="0"/>
          <w:szCs w:val="21"/>
          <w:u w:val="single" w:color="000000"/>
        </w:rPr>
        <w:tab/>
      </w:r>
    </w:p>
    <w:p w14:paraId="002E4738">
      <w:pPr>
        <w:snapToGrid w:val="0"/>
        <w:spacing w:line="360" w:lineRule="auto"/>
        <w:ind w:firstLine="372" w:firstLineChars="186"/>
        <w:jc w:val="left"/>
        <w:rPr>
          <w:rStyle w:val="48"/>
          <w:rFonts w:ascii="宋体"/>
          <w:color w:val="000000" w:themeColor="text1"/>
          <w:kern w:val="0"/>
          <w:sz w:val="20"/>
          <w:szCs w:val="20"/>
        </w:rPr>
      </w:pPr>
    </w:p>
    <w:p w14:paraId="21EE1E5C">
      <w:pPr>
        <w:tabs>
          <w:tab w:val="left" w:pos="3360"/>
        </w:tabs>
        <w:snapToGrid w:val="0"/>
        <w:spacing w:line="360" w:lineRule="auto"/>
        <w:ind w:firstLine="390" w:firstLineChars="186"/>
        <w:jc w:val="left"/>
        <w:rPr>
          <w:rStyle w:val="48"/>
          <w:rFonts w:ascii="宋体"/>
          <w:color w:val="000000" w:themeColor="text1"/>
          <w:kern w:val="0"/>
          <w:szCs w:val="21"/>
        </w:rPr>
      </w:pPr>
      <w:r>
        <w:rPr>
          <w:rStyle w:val="48"/>
          <w:rFonts w:ascii="宋体"/>
          <w:color w:val="000000" w:themeColor="text1"/>
          <w:kern w:val="0"/>
          <w:szCs w:val="21"/>
        </w:rPr>
        <w:t>系</w:t>
      </w:r>
      <w:r>
        <w:rPr>
          <w:rStyle w:val="48"/>
          <w:rFonts w:ascii="宋体"/>
          <w:color w:val="000000" w:themeColor="text1"/>
          <w:kern w:val="0"/>
          <w:szCs w:val="21"/>
          <w:u w:val="single" w:color="000000"/>
        </w:rPr>
        <w:tab/>
      </w:r>
      <w:r>
        <w:rPr>
          <w:rStyle w:val="48"/>
          <w:rFonts w:ascii="宋体"/>
          <w:color w:val="000000" w:themeColor="text1"/>
          <w:kern w:val="0"/>
          <w:szCs w:val="21"/>
        </w:rPr>
        <w:t>（比选申请人名称）的法定代表人。</w:t>
      </w:r>
    </w:p>
    <w:p w14:paraId="621D6C69">
      <w:pPr>
        <w:snapToGrid w:val="0"/>
        <w:spacing w:line="360" w:lineRule="auto"/>
        <w:ind w:firstLine="186" w:firstLineChars="186"/>
        <w:jc w:val="left"/>
        <w:rPr>
          <w:rStyle w:val="48"/>
          <w:rFonts w:ascii="宋体"/>
          <w:color w:val="000000" w:themeColor="text1"/>
          <w:kern w:val="0"/>
          <w:sz w:val="10"/>
          <w:szCs w:val="10"/>
        </w:rPr>
      </w:pPr>
    </w:p>
    <w:p w14:paraId="104A1A50">
      <w:pPr>
        <w:snapToGrid w:val="0"/>
        <w:spacing w:line="360" w:lineRule="auto"/>
        <w:ind w:firstLine="810" w:firstLineChars="386"/>
        <w:jc w:val="left"/>
        <w:rPr>
          <w:rStyle w:val="48"/>
          <w:rFonts w:ascii="宋体"/>
          <w:color w:val="000000" w:themeColor="text1"/>
          <w:kern w:val="0"/>
          <w:szCs w:val="21"/>
        </w:rPr>
      </w:pPr>
      <w:r>
        <w:rPr>
          <w:rStyle w:val="48"/>
          <w:rFonts w:ascii="宋体"/>
          <w:color w:val="000000" w:themeColor="text1"/>
          <w:kern w:val="0"/>
          <w:szCs w:val="21"/>
        </w:rPr>
        <w:t>特此证明。</w:t>
      </w:r>
    </w:p>
    <w:p w14:paraId="6229398A">
      <w:pPr>
        <w:snapToGrid w:val="0"/>
        <w:spacing w:line="360" w:lineRule="auto"/>
        <w:jc w:val="left"/>
        <w:rPr>
          <w:rStyle w:val="48"/>
          <w:rFonts w:ascii="宋体"/>
          <w:color w:val="000000" w:themeColor="text1"/>
          <w:kern w:val="0"/>
          <w:sz w:val="18"/>
          <w:szCs w:val="18"/>
        </w:rPr>
      </w:pPr>
    </w:p>
    <w:p w14:paraId="537D07EF">
      <w:pPr>
        <w:snapToGrid w:val="0"/>
        <w:spacing w:line="360" w:lineRule="auto"/>
        <w:jc w:val="left"/>
        <w:rPr>
          <w:rStyle w:val="48"/>
          <w:rFonts w:ascii="宋体"/>
          <w:color w:val="000000" w:themeColor="text1"/>
          <w:kern w:val="0"/>
          <w:sz w:val="20"/>
          <w:szCs w:val="20"/>
        </w:rPr>
      </w:pPr>
    </w:p>
    <w:p w14:paraId="25C6E32C">
      <w:pPr>
        <w:snapToGrid w:val="0"/>
        <w:spacing w:line="360" w:lineRule="auto"/>
        <w:jc w:val="left"/>
        <w:rPr>
          <w:rStyle w:val="48"/>
          <w:rFonts w:ascii="宋体"/>
          <w:color w:val="000000" w:themeColor="text1"/>
          <w:kern w:val="0"/>
          <w:sz w:val="20"/>
          <w:szCs w:val="20"/>
        </w:rPr>
      </w:pPr>
    </w:p>
    <w:p w14:paraId="3B3B7A04">
      <w:pPr>
        <w:snapToGrid w:val="0"/>
        <w:spacing w:line="360" w:lineRule="auto"/>
        <w:jc w:val="left"/>
        <w:rPr>
          <w:rStyle w:val="48"/>
          <w:rFonts w:ascii="宋体"/>
          <w:color w:val="000000" w:themeColor="text1"/>
          <w:kern w:val="0"/>
          <w:sz w:val="20"/>
          <w:szCs w:val="20"/>
        </w:rPr>
      </w:pPr>
    </w:p>
    <w:p w14:paraId="1A2F4CA7">
      <w:pPr>
        <w:snapToGrid w:val="0"/>
        <w:spacing w:line="360" w:lineRule="auto"/>
        <w:jc w:val="left"/>
        <w:rPr>
          <w:rStyle w:val="48"/>
          <w:rFonts w:ascii="宋体"/>
          <w:color w:val="000000" w:themeColor="text1"/>
          <w:kern w:val="0"/>
          <w:sz w:val="20"/>
          <w:szCs w:val="20"/>
        </w:rPr>
      </w:pPr>
    </w:p>
    <w:p w14:paraId="11AB11ED">
      <w:pPr>
        <w:tabs>
          <w:tab w:val="left" w:pos="5460"/>
        </w:tabs>
        <w:snapToGrid w:val="0"/>
        <w:spacing w:line="360" w:lineRule="auto"/>
        <w:ind w:firstLine="2100"/>
        <w:jc w:val="left"/>
        <w:rPr>
          <w:rStyle w:val="48"/>
          <w:rFonts w:ascii="宋体"/>
          <w:color w:val="000000" w:themeColor="text1"/>
          <w:kern w:val="0"/>
          <w:szCs w:val="21"/>
        </w:rPr>
      </w:pPr>
      <w:r>
        <w:rPr>
          <w:rStyle w:val="48"/>
          <w:rFonts w:ascii="宋体"/>
          <w:color w:val="000000" w:themeColor="text1"/>
          <w:kern w:val="0"/>
          <w:szCs w:val="21"/>
        </w:rPr>
        <w:t>比选申请人：</w:t>
      </w:r>
      <w:r>
        <w:rPr>
          <w:rStyle w:val="48"/>
          <w:rFonts w:ascii="宋体"/>
          <w:color w:val="000000" w:themeColor="text1"/>
          <w:kern w:val="0"/>
          <w:szCs w:val="21"/>
          <w:u w:val="single" w:color="000000"/>
        </w:rPr>
        <w:tab/>
      </w:r>
      <w:r>
        <w:rPr>
          <w:rStyle w:val="48"/>
          <w:rFonts w:ascii="宋体"/>
          <w:color w:val="000000" w:themeColor="text1"/>
          <w:spacing w:val="-1"/>
          <w:kern w:val="0"/>
          <w:szCs w:val="21"/>
        </w:rPr>
        <w:t>（</w:t>
      </w:r>
      <w:r>
        <w:rPr>
          <w:rStyle w:val="48"/>
          <w:rFonts w:ascii="宋体"/>
          <w:color w:val="000000" w:themeColor="text1"/>
          <w:kern w:val="0"/>
          <w:szCs w:val="21"/>
        </w:rPr>
        <w:t>盖单位公章）</w:t>
      </w:r>
    </w:p>
    <w:p w14:paraId="6EE09422">
      <w:pPr>
        <w:snapToGrid w:val="0"/>
        <w:spacing w:line="360" w:lineRule="auto"/>
        <w:jc w:val="left"/>
        <w:rPr>
          <w:rStyle w:val="48"/>
          <w:rFonts w:ascii="宋体"/>
          <w:color w:val="000000" w:themeColor="text1"/>
          <w:kern w:val="0"/>
          <w:sz w:val="20"/>
          <w:szCs w:val="20"/>
        </w:rPr>
      </w:pPr>
    </w:p>
    <w:p w14:paraId="61E794C6">
      <w:pPr>
        <w:tabs>
          <w:tab w:val="left" w:pos="4935"/>
          <w:tab w:val="left" w:pos="5460"/>
          <w:tab w:val="left" w:pos="6400"/>
        </w:tabs>
        <w:snapToGrid w:val="0"/>
        <w:spacing w:line="360" w:lineRule="auto"/>
        <w:ind w:firstLine="3780"/>
        <w:jc w:val="left"/>
        <w:rPr>
          <w:rStyle w:val="48"/>
          <w:rFonts w:ascii="宋体"/>
          <w:color w:val="000000" w:themeColor="text1"/>
          <w:kern w:val="0"/>
          <w:szCs w:val="21"/>
        </w:rPr>
      </w:pPr>
      <w:r>
        <w:rPr>
          <w:rStyle w:val="48"/>
          <w:rFonts w:ascii="宋体"/>
          <w:color w:val="000000" w:themeColor="text1"/>
          <w:kern w:val="0"/>
          <w:szCs w:val="21"/>
          <w:u w:val="single" w:color="000000"/>
        </w:rPr>
        <w:tab/>
      </w:r>
      <w:r>
        <w:rPr>
          <w:rStyle w:val="48"/>
          <w:rFonts w:ascii="宋体"/>
          <w:color w:val="000000" w:themeColor="text1"/>
          <w:spacing w:val="-1"/>
          <w:kern w:val="0"/>
          <w:szCs w:val="21"/>
        </w:rPr>
        <w:t>年</w:t>
      </w:r>
      <w:r>
        <w:rPr>
          <w:rStyle w:val="48"/>
          <w:rFonts w:ascii="宋体"/>
          <w:color w:val="000000" w:themeColor="text1"/>
          <w:kern w:val="0"/>
          <w:szCs w:val="21"/>
        </w:rPr>
        <w:t>月日</w:t>
      </w:r>
    </w:p>
    <w:p w14:paraId="1B12519D">
      <w:pPr>
        <w:snapToGrid w:val="0"/>
        <w:spacing w:line="360" w:lineRule="auto"/>
        <w:jc w:val="left"/>
        <w:rPr>
          <w:rStyle w:val="48"/>
          <w:rFonts w:ascii="宋体"/>
          <w:color w:val="000000" w:themeColor="text1"/>
          <w:kern w:val="0"/>
        </w:rPr>
      </w:pPr>
    </w:p>
    <w:p w14:paraId="1F74E2C9">
      <w:pPr>
        <w:snapToGrid w:val="0"/>
        <w:spacing w:line="360" w:lineRule="auto"/>
        <w:jc w:val="left"/>
        <w:rPr>
          <w:rStyle w:val="48"/>
          <w:rFonts w:ascii="宋体"/>
          <w:color w:val="000000" w:themeColor="text1"/>
          <w:kern w:val="0"/>
        </w:rPr>
      </w:pPr>
    </w:p>
    <w:p w14:paraId="23A894AE">
      <w:pPr>
        <w:snapToGrid w:val="0"/>
        <w:spacing w:line="360" w:lineRule="auto"/>
        <w:jc w:val="left"/>
        <w:rPr>
          <w:rStyle w:val="48"/>
          <w:rFonts w:ascii="宋体"/>
          <w:color w:val="000000" w:themeColor="text1"/>
          <w:kern w:val="0"/>
        </w:rPr>
      </w:pPr>
    </w:p>
    <w:p w14:paraId="0B291AFB">
      <w:pPr>
        <w:snapToGrid w:val="0"/>
        <w:spacing w:line="360" w:lineRule="auto"/>
        <w:jc w:val="left"/>
        <w:rPr>
          <w:rStyle w:val="48"/>
          <w:rFonts w:ascii="宋体"/>
          <w:color w:val="000000" w:themeColor="text1"/>
          <w:kern w:val="0"/>
          <w:sz w:val="18"/>
          <w:szCs w:val="18"/>
        </w:rPr>
      </w:pPr>
    </w:p>
    <w:p w14:paraId="5D742BC1">
      <w:pPr>
        <w:pStyle w:val="6"/>
        <w:rPr>
          <w:color w:val="000000" w:themeColor="text1"/>
        </w:rPr>
      </w:pPr>
    </w:p>
    <w:p w14:paraId="46365937">
      <w:pPr>
        <w:snapToGrid w:val="0"/>
        <w:spacing w:line="360" w:lineRule="auto"/>
        <w:jc w:val="left"/>
        <w:rPr>
          <w:rStyle w:val="48"/>
          <w:rFonts w:ascii="宋体"/>
          <w:color w:val="000000" w:themeColor="text1"/>
          <w:kern w:val="0"/>
          <w:sz w:val="18"/>
          <w:szCs w:val="18"/>
        </w:rPr>
      </w:pPr>
    </w:p>
    <w:p w14:paraId="1BF7D2BE">
      <w:pPr>
        <w:tabs>
          <w:tab w:val="left" w:pos="1680"/>
          <w:tab w:val="left" w:pos="4215"/>
          <w:tab w:val="left" w:pos="4305"/>
          <w:tab w:val="left" w:pos="8000"/>
        </w:tabs>
        <w:snapToGrid w:val="0"/>
        <w:spacing w:line="360" w:lineRule="auto"/>
        <w:rPr>
          <w:rStyle w:val="48"/>
          <w:rFonts w:ascii="宋体"/>
          <w:color w:val="000000" w:themeColor="text1"/>
          <w:kern w:val="0"/>
          <w:szCs w:val="21"/>
        </w:rPr>
      </w:pPr>
    </w:p>
    <w:p w14:paraId="5ABE38B2">
      <w:pPr>
        <w:tabs>
          <w:tab w:val="left" w:pos="1680"/>
          <w:tab w:val="left" w:pos="4215"/>
          <w:tab w:val="left" w:pos="4305"/>
          <w:tab w:val="left" w:pos="8000"/>
        </w:tabs>
        <w:snapToGrid w:val="0"/>
        <w:spacing w:line="360" w:lineRule="auto"/>
        <w:jc w:val="center"/>
        <w:rPr>
          <w:rStyle w:val="48"/>
          <w:rFonts w:ascii="宋体"/>
          <w:b/>
          <w:color w:val="000000" w:themeColor="text1"/>
          <w:kern w:val="0"/>
          <w:sz w:val="28"/>
          <w:szCs w:val="28"/>
        </w:rPr>
      </w:pPr>
      <w:r>
        <w:rPr>
          <w:rStyle w:val="48"/>
          <w:rFonts w:ascii="宋体"/>
          <w:b/>
          <w:color w:val="000000" w:themeColor="text1"/>
          <w:kern w:val="0"/>
          <w:sz w:val="28"/>
          <w:szCs w:val="28"/>
        </w:rPr>
        <w:t>授权委托书</w:t>
      </w:r>
    </w:p>
    <w:p w14:paraId="7EC9DA7F">
      <w:pPr>
        <w:tabs>
          <w:tab w:val="left" w:pos="1680"/>
          <w:tab w:val="left" w:pos="4215"/>
          <w:tab w:val="left" w:pos="4305"/>
          <w:tab w:val="left" w:pos="8000"/>
        </w:tabs>
        <w:snapToGrid w:val="0"/>
        <w:spacing w:line="360" w:lineRule="auto"/>
        <w:ind w:firstLine="420"/>
        <w:rPr>
          <w:rStyle w:val="48"/>
          <w:rFonts w:ascii="宋体"/>
          <w:color w:val="000000" w:themeColor="text1"/>
          <w:kern w:val="0"/>
          <w:szCs w:val="21"/>
        </w:rPr>
      </w:pPr>
      <w:r>
        <w:rPr>
          <w:rStyle w:val="48"/>
          <w:rFonts w:ascii="宋体"/>
          <w:color w:val="000000" w:themeColor="text1"/>
          <w:kern w:val="0"/>
          <w:szCs w:val="21"/>
        </w:rPr>
        <w:t>本人</w:t>
      </w:r>
      <w:r>
        <w:rPr>
          <w:rStyle w:val="48"/>
          <w:rFonts w:ascii="宋体"/>
          <w:color w:val="000000" w:themeColor="text1"/>
          <w:kern w:val="0"/>
          <w:szCs w:val="21"/>
          <w:u w:val="single" w:color="000000"/>
        </w:rPr>
        <w:tab/>
      </w:r>
      <w:r>
        <w:rPr>
          <w:rStyle w:val="48"/>
          <w:rFonts w:ascii="宋体"/>
          <w:color w:val="000000" w:themeColor="text1"/>
          <w:kern w:val="0"/>
          <w:szCs w:val="21"/>
        </w:rPr>
        <w:t>（姓名）系</w:t>
      </w:r>
      <w:r>
        <w:rPr>
          <w:rStyle w:val="48"/>
          <w:rFonts w:ascii="宋体"/>
          <w:color w:val="000000" w:themeColor="text1"/>
          <w:kern w:val="0"/>
          <w:szCs w:val="21"/>
          <w:u w:val="single" w:color="000000"/>
        </w:rPr>
        <w:tab/>
      </w:r>
      <w:r>
        <w:rPr>
          <w:rStyle w:val="48"/>
          <w:rFonts w:ascii="宋体"/>
          <w:color w:val="000000" w:themeColor="text1"/>
          <w:kern w:val="0"/>
          <w:szCs w:val="21"/>
        </w:rPr>
        <w:t>（</w:t>
      </w:r>
      <w:r>
        <w:rPr>
          <w:rStyle w:val="48"/>
          <w:rFonts w:ascii="宋体"/>
          <w:color w:val="000000" w:themeColor="text1"/>
          <w:spacing w:val="-1"/>
          <w:kern w:val="0"/>
          <w:szCs w:val="21"/>
        </w:rPr>
        <w:t>比选申请人</w:t>
      </w:r>
      <w:r>
        <w:rPr>
          <w:rStyle w:val="48"/>
          <w:rFonts w:ascii="宋体"/>
          <w:color w:val="000000" w:themeColor="text1"/>
          <w:kern w:val="0"/>
          <w:szCs w:val="21"/>
        </w:rPr>
        <w:t>名称</w:t>
      </w:r>
      <w:r>
        <w:rPr>
          <w:rStyle w:val="48"/>
          <w:rFonts w:ascii="宋体"/>
          <w:color w:val="000000" w:themeColor="text1"/>
          <w:spacing w:val="1"/>
          <w:kern w:val="0"/>
          <w:szCs w:val="21"/>
        </w:rPr>
        <w:t>）</w:t>
      </w:r>
      <w:r>
        <w:rPr>
          <w:rStyle w:val="48"/>
          <w:rFonts w:ascii="宋体"/>
          <w:color w:val="000000" w:themeColor="text1"/>
          <w:kern w:val="0"/>
          <w:szCs w:val="21"/>
        </w:rPr>
        <w:t>的法定代</w:t>
      </w:r>
      <w:r>
        <w:rPr>
          <w:rStyle w:val="48"/>
          <w:rFonts w:ascii="宋体"/>
          <w:color w:val="000000" w:themeColor="text1"/>
          <w:spacing w:val="1"/>
          <w:kern w:val="0"/>
          <w:szCs w:val="21"/>
        </w:rPr>
        <w:t>表</w:t>
      </w:r>
      <w:r>
        <w:rPr>
          <w:rStyle w:val="48"/>
          <w:rFonts w:ascii="宋体"/>
          <w:color w:val="000000" w:themeColor="text1"/>
          <w:kern w:val="0"/>
          <w:szCs w:val="21"/>
        </w:rPr>
        <w:t>人，现委托</w:t>
      </w:r>
      <w:r>
        <w:rPr>
          <w:rStyle w:val="48"/>
          <w:rFonts w:ascii="宋体"/>
          <w:color w:val="000000" w:themeColor="text1"/>
          <w:kern w:val="0"/>
          <w:szCs w:val="21"/>
          <w:u w:val="single" w:color="000000"/>
        </w:rPr>
        <w:tab/>
      </w:r>
      <w:r>
        <w:rPr>
          <w:rStyle w:val="48"/>
          <w:rFonts w:ascii="宋体"/>
          <w:color w:val="000000" w:themeColor="text1"/>
          <w:kern w:val="0"/>
          <w:szCs w:val="21"/>
        </w:rPr>
        <w:t>（姓名）为我方代理人。代理人根据授权，以我方名义签署、澄清、说明、补正、递交、撤回、修改（项</w:t>
      </w:r>
      <w:r>
        <w:rPr>
          <w:rStyle w:val="48"/>
          <w:rFonts w:ascii="宋体"/>
          <w:color w:val="000000" w:themeColor="text1"/>
          <w:spacing w:val="-1"/>
          <w:kern w:val="0"/>
          <w:szCs w:val="21"/>
        </w:rPr>
        <w:t>目</w:t>
      </w:r>
      <w:r>
        <w:rPr>
          <w:rStyle w:val="48"/>
          <w:rFonts w:ascii="宋体"/>
          <w:color w:val="000000" w:themeColor="text1"/>
          <w:kern w:val="0"/>
          <w:szCs w:val="21"/>
        </w:rPr>
        <w:t>名称）施工投标文件、签订合同和处理有关事宜，其法律后果由我方承担。</w:t>
      </w:r>
    </w:p>
    <w:p w14:paraId="7DA01739">
      <w:pPr>
        <w:tabs>
          <w:tab w:val="left" w:pos="2205"/>
          <w:tab w:val="left" w:pos="4215"/>
          <w:tab w:val="left" w:pos="4305"/>
          <w:tab w:val="left" w:pos="8000"/>
        </w:tabs>
        <w:snapToGrid w:val="0"/>
        <w:spacing w:line="360" w:lineRule="auto"/>
        <w:ind w:firstLine="420"/>
        <w:rPr>
          <w:rStyle w:val="48"/>
          <w:rFonts w:ascii="宋体"/>
          <w:color w:val="000000" w:themeColor="text1"/>
          <w:kern w:val="0"/>
          <w:szCs w:val="21"/>
        </w:rPr>
      </w:pPr>
      <w:r>
        <w:rPr>
          <w:rStyle w:val="48"/>
          <w:rFonts w:ascii="宋体"/>
          <w:color w:val="000000" w:themeColor="text1"/>
          <w:kern w:val="0"/>
          <w:szCs w:val="21"/>
        </w:rPr>
        <w:t>委托</w:t>
      </w:r>
      <w:r>
        <w:rPr>
          <w:rStyle w:val="48"/>
          <w:rFonts w:ascii="宋体"/>
          <w:color w:val="000000" w:themeColor="text1"/>
          <w:spacing w:val="-1"/>
          <w:kern w:val="0"/>
          <w:szCs w:val="21"/>
        </w:rPr>
        <w:t>期</w:t>
      </w:r>
      <w:r>
        <w:rPr>
          <w:rStyle w:val="48"/>
          <w:rFonts w:ascii="宋体"/>
          <w:color w:val="000000" w:themeColor="text1"/>
          <w:kern w:val="0"/>
          <w:szCs w:val="21"/>
        </w:rPr>
        <w:t>限：</w:t>
      </w:r>
      <w:r>
        <w:rPr>
          <w:rStyle w:val="48"/>
          <w:rFonts w:ascii="宋体"/>
          <w:color w:val="000000" w:themeColor="text1"/>
          <w:kern w:val="0"/>
          <w:szCs w:val="21"/>
          <w:u w:val="single" w:color="000000"/>
        </w:rPr>
        <w:tab/>
      </w:r>
      <w:r>
        <w:rPr>
          <w:rStyle w:val="48"/>
          <w:rFonts w:ascii="宋体"/>
          <w:color w:val="000000" w:themeColor="text1"/>
          <w:kern w:val="0"/>
          <w:szCs w:val="21"/>
        </w:rPr>
        <w:t>。</w:t>
      </w:r>
    </w:p>
    <w:p w14:paraId="78426D12">
      <w:pPr>
        <w:tabs>
          <w:tab w:val="left" w:pos="1680"/>
          <w:tab w:val="left" w:pos="4215"/>
          <w:tab w:val="left" w:pos="4305"/>
          <w:tab w:val="left" w:pos="8000"/>
        </w:tabs>
        <w:snapToGrid w:val="0"/>
        <w:spacing w:line="360" w:lineRule="auto"/>
        <w:ind w:firstLine="420"/>
        <w:rPr>
          <w:rStyle w:val="48"/>
          <w:rFonts w:ascii="宋体"/>
          <w:color w:val="000000" w:themeColor="text1"/>
          <w:kern w:val="0"/>
          <w:szCs w:val="21"/>
        </w:rPr>
      </w:pPr>
      <w:r>
        <w:rPr>
          <w:rStyle w:val="48"/>
          <w:rFonts w:ascii="宋体"/>
          <w:color w:val="000000" w:themeColor="text1"/>
          <w:kern w:val="0"/>
          <w:szCs w:val="21"/>
        </w:rPr>
        <w:t>代理人无转委托权。</w:t>
      </w:r>
    </w:p>
    <w:p w14:paraId="27B1B883">
      <w:pPr>
        <w:tabs>
          <w:tab w:val="left" w:pos="1680"/>
          <w:tab w:val="left" w:pos="4215"/>
          <w:tab w:val="left" w:pos="4305"/>
          <w:tab w:val="left" w:pos="8000"/>
        </w:tabs>
        <w:snapToGrid w:val="0"/>
        <w:spacing w:line="360" w:lineRule="auto"/>
        <w:ind w:firstLine="420"/>
        <w:rPr>
          <w:rStyle w:val="48"/>
          <w:rFonts w:ascii="宋体"/>
          <w:color w:val="000000" w:themeColor="text1"/>
          <w:kern w:val="0"/>
          <w:szCs w:val="21"/>
        </w:rPr>
      </w:pPr>
      <w:r>
        <w:rPr>
          <w:rStyle w:val="48"/>
          <w:rFonts w:ascii="宋体"/>
          <w:color w:val="000000" w:themeColor="text1"/>
          <w:kern w:val="0"/>
          <w:szCs w:val="21"/>
        </w:rPr>
        <w:t>附：法定代表人身份证明（包括身份证复印件）。</w:t>
      </w:r>
    </w:p>
    <w:p w14:paraId="31C2BAD6">
      <w:pPr>
        <w:snapToGrid w:val="0"/>
        <w:spacing w:line="360" w:lineRule="auto"/>
        <w:jc w:val="left"/>
        <w:rPr>
          <w:rStyle w:val="48"/>
          <w:rFonts w:ascii="宋体"/>
          <w:color w:val="000000" w:themeColor="text1"/>
          <w:kern w:val="0"/>
          <w:sz w:val="12"/>
          <w:szCs w:val="12"/>
        </w:rPr>
      </w:pPr>
    </w:p>
    <w:p w14:paraId="07454963">
      <w:pPr>
        <w:tabs>
          <w:tab w:val="left" w:pos="4200"/>
          <w:tab w:val="left" w:pos="4620"/>
        </w:tabs>
        <w:snapToGrid w:val="0"/>
        <w:spacing w:line="360" w:lineRule="auto"/>
        <w:ind w:firstLine="1694"/>
        <w:jc w:val="left"/>
        <w:rPr>
          <w:rStyle w:val="48"/>
          <w:rFonts w:ascii="宋体"/>
          <w:color w:val="000000" w:themeColor="text1"/>
          <w:kern w:val="0"/>
          <w:szCs w:val="21"/>
        </w:rPr>
      </w:pPr>
      <w:r>
        <w:rPr>
          <w:rStyle w:val="48"/>
          <w:rFonts w:ascii="宋体"/>
          <w:color w:val="000000" w:themeColor="text1"/>
          <w:kern w:val="0"/>
          <w:szCs w:val="21"/>
        </w:rPr>
        <w:t>比选申请人：</w:t>
      </w:r>
      <w:r>
        <w:rPr>
          <w:rStyle w:val="48"/>
          <w:rFonts w:ascii="宋体"/>
          <w:color w:val="000000" w:themeColor="text1"/>
          <w:kern w:val="0"/>
          <w:szCs w:val="21"/>
          <w:u w:val="single" w:color="000000"/>
        </w:rPr>
        <w:tab/>
      </w:r>
      <w:r>
        <w:rPr>
          <w:rStyle w:val="48"/>
          <w:rFonts w:ascii="宋体"/>
          <w:color w:val="000000" w:themeColor="text1"/>
          <w:kern w:val="0"/>
          <w:szCs w:val="21"/>
        </w:rPr>
        <w:t>（</w:t>
      </w:r>
      <w:r>
        <w:rPr>
          <w:rStyle w:val="48"/>
          <w:rFonts w:ascii="宋体"/>
          <w:color w:val="000000" w:themeColor="text1"/>
          <w:spacing w:val="-1"/>
          <w:kern w:val="0"/>
          <w:szCs w:val="21"/>
        </w:rPr>
        <w:t>盖</w:t>
      </w:r>
      <w:r>
        <w:rPr>
          <w:rStyle w:val="48"/>
          <w:rFonts w:ascii="宋体"/>
          <w:color w:val="000000" w:themeColor="text1"/>
          <w:kern w:val="0"/>
          <w:szCs w:val="21"/>
        </w:rPr>
        <w:t>单位公章）</w:t>
      </w:r>
    </w:p>
    <w:p w14:paraId="2F63F668">
      <w:pPr>
        <w:tabs>
          <w:tab w:val="left" w:pos="6300"/>
        </w:tabs>
        <w:snapToGrid w:val="0"/>
        <w:spacing w:line="360" w:lineRule="auto"/>
        <w:ind w:firstLine="1680"/>
        <w:jc w:val="left"/>
        <w:rPr>
          <w:rStyle w:val="48"/>
          <w:rFonts w:ascii="宋体"/>
          <w:color w:val="000000" w:themeColor="text1"/>
          <w:kern w:val="0"/>
          <w:szCs w:val="21"/>
        </w:rPr>
      </w:pPr>
      <w:r>
        <w:rPr>
          <w:rStyle w:val="48"/>
          <w:rFonts w:ascii="宋体"/>
          <w:color w:val="000000" w:themeColor="text1"/>
          <w:kern w:val="0"/>
          <w:szCs w:val="21"/>
        </w:rPr>
        <w:t>法定代表人：</w:t>
      </w:r>
      <w:r>
        <w:rPr>
          <w:rStyle w:val="48"/>
          <w:rFonts w:ascii="宋体"/>
          <w:color w:val="000000" w:themeColor="text1"/>
          <w:kern w:val="0"/>
          <w:szCs w:val="21"/>
          <w:u w:val="single" w:color="000000"/>
        </w:rPr>
        <w:tab/>
      </w:r>
      <w:r>
        <w:rPr>
          <w:rStyle w:val="48"/>
          <w:rFonts w:ascii="宋体"/>
          <w:color w:val="000000" w:themeColor="text1"/>
          <w:kern w:val="0"/>
          <w:szCs w:val="21"/>
          <w:u w:val="single" w:color="000000"/>
        </w:rPr>
        <w:tab/>
      </w:r>
      <w:r>
        <w:rPr>
          <w:rStyle w:val="48"/>
          <w:rFonts w:ascii="宋体"/>
          <w:color w:val="000000" w:themeColor="text1"/>
          <w:kern w:val="0"/>
          <w:szCs w:val="21"/>
        </w:rPr>
        <w:t>（签字或盖章）</w:t>
      </w:r>
    </w:p>
    <w:p w14:paraId="4B86C99B">
      <w:pPr>
        <w:tabs>
          <w:tab w:val="left" w:pos="5260"/>
        </w:tabs>
        <w:snapToGrid w:val="0"/>
        <w:spacing w:line="360" w:lineRule="auto"/>
        <w:ind w:firstLine="1680"/>
        <w:jc w:val="left"/>
        <w:rPr>
          <w:rStyle w:val="48"/>
          <w:rFonts w:ascii="宋体"/>
          <w:color w:val="000000" w:themeColor="text1"/>
          <w:kern w:val="0"/>
          <w:szCs w:val="21"/>
        </w:rPr>
      </w:pPr>
      <w:r>
        <w:rPr>
          <w:rStyle w:val="48"/>
          <w:rFonts w:ascii="宋体"/>
          <w:color w:val="000000" w:themeColor="text1"/>
          <w:kern w:val="0"/>
          <w:szCs w:val="21"/>
        </w:rPr>
        <w:t>身份证号码：</w:t>
      </w:r>
      <w:r>
        <w:rPr>
          <w:rStyle w:val="48"/>
          <w:rFonts w:ascii="宋体"/>
          <w:color w:val="000000" w:themeColor="text1"/>
          <w:kern w:val="0"/>
          <w:szCs w:val="21"/>
          <w:u w:val="single" w:color="000000"/>
        </w:rPr>
        <w:tab/>
      </w:r>
    </w:p>
    <w:p w14:paraId="65982726">
      <w:pPr>
        <w:tabs>
          <w:tab w:val="left" w:pos="6720"/>
        </w:tabs>
        <w:snapToGrid w:val="0"/>
        <w:spacing w:line="360" w:lineRule="auto"/>
        <w:ind w:firstLine="1680"/>
        <w:jc w:val="left"/>
        <w:rPr>
          <w:rStyle w:val="48"/>
          <w:rFonts w:ascii="宋体"/>
          <w:color w:val="000000" w:themeColor="text1"/>
          <w:kern w:val="0"/>
          <w:szCs w:val="21"/>
        </w:rPr>
      </w:pPr>
      <w:r>
        <w:rPr>
          <w:rStyle w:val="48"/>
          <w:rFonts w:ascii="宋体"/>
          <w:color w:val="000000" w:themeColor="text1"/>
          <w:kern w:val="0"/>
          <w:szCs w:val="21"/>
        </w:rPr>
        <w:t>委托代理人：</w:t>
      </w:r>
      <w:r>
        <w:rPr>
          <w:rStyle w:val="48"/>
          <w:rFonts w:ascii="宋体"/>
          <w:color w:val="000000" w:themeColor="text1"/>
          <w:kern w:val="0"/>
          <w:szCs w:val="21"/>
          <w:u w:val="single" w:color="000000"/>
        </w:rPr>
        <w:tab/>
      </w:r>
      <w:r>
        <w:rPr>
          <w:rStyle w:val="48"/>
          <w:rFonts w:ascii="宋体"/>
          <w:color w:val="000000" w:themeColor="text1"/>
          <w:kern w:val="0"/>
          <w:szCs w:val="21"/>
        </w:rPr>
        <w:t>（签</w:t>
      </w:r>
      <w:r>
        <w:rPr>
          <w:rStyle w:val="48"/>
          <w:rFonts w:ascii="宋体"/>
          <w:color w:val="000000" w:themeColor="text1"/>
          <w:spacing w:val="-1"/>
          <w:kern w:val="0"/>
          <w:szCs w:val="21"/>
        </w:rPr>
        <w:t>字或</w:t>
      </w:r>
      <w:r>
        <w:rPr>
          <w:rStyle w:val="48"/>
          <w:rFonts w:ascii="宋体"/>
          <w:color w:val="000000" w:themeColor="text1"/>
          <w:kern w:val="0"/>
          <w:szCs w:val="21"/>
        </w:rPr>
        <w:t>盖章）</w:t>
      </w:r>
    </w:p>
    <w:p w14:paraId="4C55BA93">
      <w:pPr>
        <w:tabs>
          <w:tab w:val="left" w:pos="6825"/>
        </w:tabs>
        <w:snapToGrid w:val="0"/>
        <w:spacing w:line="360" w:lineRule="auto"/>
        <w:ind w:firstLine="1680"/>
        <w:jc w:val="left"/>
        <w:rPr>
          <w:rStyle w:val="48"/>
          <w:rFonts w:ascii="宋体"/>
          <w:color w:val="000000" w:themeColor="text1"/>
          <w:kern w:val="0"/>
          <w:szCs w:val="21"/>
        </w:rPr>
      </w:pPr>
      <w:r>
        <w:rPr>
          <w:rStyle w:val="48"/>
          <w:rFonts w:ascii="宋体"/>
          <w:color w:val="000000" w:themeColor="text1"/>
          <w:kern w:val="0"/>
          <w:szCs w:val="21"/>
        </w:rPr>
        <w:t>身份证号码：</w:t>
      </w:r>
      <w:r>
        <w:rPr>
          <w:rStyle w:val="48"/>
          <w:rFonts w:ascii="宋体"/>
          <w:color w:val="000000" w:themeColor="text1"/>
          <w:kern w:val="0"/>
          <w:szCs w:val="21"/>
          <w:u w:val="single" w:color="000000"/>
        </w:rPr>
        <w:tab/>
      </w:r>
    </w:p>
    <w:p w14:paraId="2B79D1F7">
      <w:pPr>
        <w:tabs>
          <w:tab w:val="left" w:pos="4005"/>
          <w:tab w:val="left" w:pos="4100"/>
          <w:tab w:val="left" w:pos="5040"/>
        </w:tabs>
        <w:snapToGrid w:val="0"/>
        <w:spacing w:line="360" w:lineRule="auto"/>
        <w:ind w:firstLine="2205" w:firstLineChars="1050"/>
        <w:jc w:val="left"/>
        <w:rPr>
          <w:rStyle w:val="48"/>
          <w:rFonts w:ascii="宋体"/>
          <w:color w:val="000000" w:themeColor="text1"/>
          <w:kern w:val="0"/>
          <w:szCs w:val="21"/>
        </w:rPr>
      </w:pPr>
      <w:r>
        <w:rPr>
          <w:rStyle w:val="48"/>
          <w:rFonts w:ascii="宋体"/>
          <w:color w:val="000000" w:themeColor="text1"/>
          <w:kern w:val="0"/>
          <w:szCs w:val="21"/>
          <w:u w:val="single" w:color="000000"/>
        </w:rPr>
        <w:tab/>
      </w:r>
      <w:r>
        <w:rPr>
          <w:rStyle w:val="48"/>
          <w:rFonts w:ascii="宋体"/>
          <w:color w:val="000000" w:themeColor="text1"/>
          <w:kern w:val="0"/>
          <w:szCs w:val="21"/>
        </w:rPr>
        <w:t>年</w:t>
      </w:r>
      <w:r>
        <w:rPr>
          <w:rStyle w:val="48"/>
          <w:rFonts w:ascii="宋体"/>
          <w:color w:val="000000" w:themeColor="text1"/>
          <w:kern w:val="0"/>
          <w:szCs w:val="21"/>
          <w:u w:val="single" w:color="000000"/>
        </w:rPr>
        <w:tab/>
      </w:r>
      <w:r>
        <w:rPr>
          <w:rStyle w:val="48"/>
          <w:rFonts w:ascii="宋体"/>
          <w:color w:val="000000" w:themeColor="text1"/>
          <w:kern w:val="0"/>
          <w:szCs w:val="21"/>
        </w:rPr>
        <w:t xml:space="preserve">月 </w:t>
      </w:r>
      <w:r>
        <w:rPr>
          <w:rStyle w:val="48"/>
          <w:rFonts w:ascii="宋体"/>
          <w:color w:val="000000" w:themeColor="text1"/>
          <w:kern w:val="0"/>
          <w:szCs w:val="21"/>
          <w:u w:val="single" w:color="000000"/>
        </w:rPr>
        <w:tab/>
      </w:r>
      <w:r>
        <w:rPr>
          <w:rStyle w:val="48"/>
          <w:rFonts w:ascii="宋体"/>
          <w:color w:val="000000" w:themeColor="text1"/>
          <w:kern w:val="0"/>
          <w:szCs w:val="21"/>
        </w:rPr>
        <w:t>日</w:t>
      </w:r>
    </w:p>
    <w:tbl>
      <w:tblPr>
        <w:tblStyle w:val="20"/>
        <w:tblW w:w="7934" w:type="dxa"/>
        <w:tblInd w:w="751" w:type="dxa"/>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Layout w:type="fixed"/>
        <w:tblCellMar>
          <w:top w:w="0" w:type="dxa"/>
          <w:left w:w="0" w:type="dxa"/>
          <w:bottom w:w="0" w:type="dxa"/>
          <w:right w:w="0" w:type="dxa"/>
        </w:tblCellMar>
      </w:tblPr>
      <w:tblGrid>
        <w:gridCol w:w="3967"/>
        <w:gridCol w:w="3967"/>
      </w:tblGrid>
      <w:tr w14:paraId="0C731E3D">
        <w:tblPrEx>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CellMar>
            <w:top w:w="0" w:type="dxa"/>
            <w:left w:w="0" w:type="dxa"/>
            <w:bottom w:w="0" w:type="dxa"/>
            <w:right w:w="0" w:type="dxa"/>
          </w:tblCellMar>
        </w:tblPrEx>
        <w:trPr>
          <w:trHeight w:val="2195" w:hRule="atLeast"/>
        </w:trPr>
        <w:tc>
          <w:tcPr>
            <w:tcW w:w="3967" w:type="dxa"/>
            <w:tcBorders>
              <w:top w:val="dashed" w:color="000000" w:sz="4" w:space="0"/>
              <w:left w:val="dashed" w:color="000000" w:sz="4" w:space="0"/>
              <w:bottom w:val="dashed" w:color="000000" w:sz="4" w:space="0"/>
              <w:right w:val="dashed" w:color="000000" w:sz="4" w:space="0"/>
            </w:tcBorders>
          </w:tcPr>
          <w:p w14:paraId="5C6B612D">
            <w:pPr>
              <w:snapToGrid w:val="0"/>
              <w:spacing w:line="360" w:lineRule="auto"/>
              <w:ind w:left="1050" w:hanging="1050"/>
              <w:rPr>
                <w:rStyle w:val="48"/>
                <w:rFonts w:ascii="宋体"/>
                <w:color w:val="000000" w:themeColor="text1"/>
                <w:szCs w:val="21"/>
              </w:rPr>
            </w:pPr>
            <w:r>
              <w:rPr>
                <w:rStyle w:val="48"/>
                <w:rFonts w:hint="eastAsia" w:ascii="宋体"/>
                <w:color w:val="000000" w:themeColor="text1"/>
                <w:szCs w:val="21"/>
              </w:rPr>
              <w:t>附</w:t>
            </w:r>
            <w:r>
              <w:rPr>
                <w:rStyle w:val="48"/>
                <w:rFonts w:ascii="宋体"/>
                <w:color w:val="000000" w:themeColor="text1"/>
                <w:szCs w:val="21"/>
              </w:rPr>
              <w:t>法定代表人身份证（第二代）复印件（正面）</w:t>
            </w:r>
          </w:p>
        </w:tc>
        <w:tc>
          <w:tcPr>
            <w:tcW w:w="3967" w:type="dxa"/>
            <w:tcBorders>
              <w:top w:val="dashed" w:color="000000" w:sz="4" w:space="0"/>
              <w:left w:val="dashed" w:color="000000" w:sz="4" w:space="0"/>
              <w:bottom w:val="dashed" w:color="000000" w:sz="4" w:space="0"/>
              <w:right w:val="dashed" w:color="000000" w:sz="4" w:space="0"/>
            </w:tcBorders>
          </w:tcPr>
          <w:p w14:paraId="0F6E5BF1">
            <w:pPr>
              <w:snapToGrid w:val="0"/>
              <w:spacing w:line="360" w:lineRule="auto"/>
              <w:ind w:left="1260" w:hanging="1260"/>
              <w:rPr>
                <w:rStyle w:val="48"/>
                <w:rFonts w:ascii="宋体"/>
                <w:color w:val="000000" w:themeColor="text1"/>
                <w:szCs w:val="21"/>
              </w:rPr>
            </w:pPr>
            <w:r>
              <w:rPr>
                <w:rStyle w:val="48"/>
                <w:rFonts w:ascii="宋体"/>
                <w:color w:val="000000" w:themeColor="text1"/>
                <w:szCs w:val="21"/>
              </w:rPr>
              <w:t>法定代表人身份证（第二代）复印件</w:t>
            </w:r>
          </w:p>
          <w:p w14:paraId="5209CDD7">
            <w:pPr>
              <w:snapToGrid w:val="0"/>
              <w:spacing w:line="360" w:lineRule="auto"/>
              <w:ind w:left="1260" w:hanging="1260"/>
              <w:rPr>
                <w:rStyle w:val="48"/>
                <w:rFonts w:ascii="宋体"/>
                <w:color w:val="000000" w:themeColor="text1"/>
                <w:szCs w:val="21"/>
              </w:rPr>
            </w:pPr>
            <w:r>
              <w:rPr>
                <w:rStyle w:val="48"/>
                <w:rFonts w:ascii="宋体"/>
                <w:color w:val="000000" w:themeColor="text1"/>
                <w:szCs w:val="21"/>
              </w:rPr>
              <w:t>（反面）</w:t>
            </w:r>
          </w:p>
        </w:tc>
      </w:tr>
    </w:tbl>
    <w:p w14:paraId="696293B4">
      <w:pPr>
        <w:snapToGrid w:val="0"/>
        <w:spacing w:line="360" w:lineRule="auto"/>
        <w:ind w:firstLine="480" w:firstLineChars="200"/>
        <w:rPr>
          <w:rStyle w:val="48"/>
          <w:rFonts w:ascii="宋体"/>
          <w:color w:val="000000" w:themeColor="text1"/>
          <w:sz w:val="24"/>
        </w:rPr>
      </w:pPr>
    </w:p>
    <w:tbl>
      <w:tblPr>
        <w:tblStyle w:val="20"/>
        <w:tblW w:w="7934" w:type="dxa"/>
        <w:tblInd w:w="751" w:type="dxa"/>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Layout w:type="fixed"/>
        <w:tblCellMar>
          <w:top w:w="0" w:type="dxa"/>
          <w:left w:w="0" w:type="dxa"/>
          <w:bottom w:w="0" w:type="dxa"/>
          <w:right w:w="0" w:type="dxa"/>
        </w:tblCellMar>
      </w:tblPr>
      <w:tblGrid>
        <w:gridCol w:w="3967"/>
        <w:gridCol w:w="3967"/>
      </w:tblGrid>
      <w:tr w14:paraId="6DB8DCDE">
        <w:tblPrEx>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CellMar>
            <w:top w:w="0" w:type="dxa"/>
            <w:left w:w="0" w:type="dxa"/>
            <w:bottom w:w="0" w:type="dxa"/>
            <w:right w:w="0" w:type="dxa"/>
          </w:tblCellMar>
        </w:tblPrEx>
        <w:trPr>
          <w:trHeight w:val="2195" w:hRule="atLeast"/>
        </w:trPr>
        <w:tc>
          <w:tcPr>
            <w:tcW w:w="3967" w:type="dxa"/>
            <w:tcBorders>
              <w:top w:val="dashed" w:color="000000" w:sz="4" w:space="0"/>
              <w:left w:val="dashed" w:color="000000" w:sz="4" w:space="0"/>
              <w:bottom w:val="dashed" w:color="000000" w:sz="4" w:space="0"/>
              <w:right w:val="dashed" w:color="000000" w:sz="4" w:space="0"/>
            </w:tcBorders>
          </w:tcPr>
          <w:p w14:paraId="4359776A">
            <w:pPr>
              <w:snapToGrid w:val="0"/>
              <w:spacing w:line="360" w:lineRule="auto"/>
              <w:ind w:left="1050" w:hanging="1050"/>
              <w:rPr>
                <w:rStyle w:val="48"/>
                <w:rFonts w:ascii="宋体"/>
                <w:color w:val="000000" w:themeColor="text1"/>
                <w:szCs w:val="21"/>
              </w:rPr>
            </w:pPr>
            <w:r>
              <w:rPr>
                <w:rStyle w:val="48"/>
                <w:rFonts w:hint="eastAsia" w:ascii="宋体"/>
                <w:color w:val="000000" w:themeColor="text1"/>
                <w:szCs w:val="21"/>
              </w:rPr>
              <w:t>附</w:t>
            </w:r>
            <w:r>
              <w:rPr>
                <w:rStyle w:val="48"/>
                <w:rFonts w:ascii="宋体"/>
                <w:color w:val="000000" w:themeColor="text1"/>
                <w:szCs w:val="21"/>
              </w:rPr>
              <w:t>委托代理人身份证（第二代）复印件（正面）</w:t>
            </w:r>
          </w:p>
        </w:tc>
        <w:tc>
          <w:tcPr>
            <w:tcW w:w="3967" w:type="dxa"/>
            <w:tcBorders>
              <w:top w:val="dashed" w:color="000000" w:sz="4" w:space="0"/>
              <w:left w:val="dashed" w:color="000000" w:sz="4" w:space="0"/>
              <w:bottom w:val="dashed" w:color="000000" w:sz="4" w:space="0"/>
              <w:right w:val="dashed" w:color="000000" w:sz="4" w:space="0"/>
            </w:tcBorders>
          </w:tcPr>
          <w:p w14:paraId="5A121F2B">
            <w:pPr>
              <w:snapToGrid w:val="0"/>
              <w:spacing w:line="360" w:lineRule="auto"/>
              <w:ind w:left="1260" w:hanging="1260"/>
              <w:rPr>
                <w:rStyle w:val="48"/>
                <w:rFonts w:ascii="宋体"/>
                <w:color w:val="000000" w:themeColor="text1"/>
                <w:szCs w:val="21"/>
              </w:rPr>
            </w:pPr>
            <w:r>
              <w:rPr>
                <w:rStyle w:val="48"/>
                <w:rFonts w:ascii="宋体"/>
                <w:color w:val="000000" w:themeColor="text1"/>
                <w:szCs w:val="21"/>
              </w:rPr>
              <w:t>委托代理人身份证（第二代）复印件</w:t>
            </w:r>
          </w:p>
          <w:p w14:paraId="34808F3F">
            <w:pPr>
              <w:snapToGrid w:val="0"/>
              <w:spacing w:line="360" w:lineRule="auto"/>
              <w:ind w:left="1260" w:hanging="1260"/>
              <w:rPr>
                <w:rStyle w:val="48"/>
                <w:rFonts w:ascii="宋体"/>
                <w:color w:val="000000" w:themeColor="text1"/>
                <w:szCs w:val="21"/>
              </w:rPr>
            </w:pPr>
            <w:r>
              <w:rPr>
                <w:rStyle w:val="48"/>
                <w:rFonts w:ascii="宋体"/>
                <w:color w:val="000000" w:themeColor="text1"/>
                <w:szCs w:val="21"/>
              </w:rPr>
              <w:t>（反面）</w:t>
            </w:r>
          </w:p>
        </w:tc>
      </w:tr>
    </w:tbl>
    <w:p w14:paraId="2BAAD02C">
      <w:pPr>
        <w:snapToGrid w:val="0"/>
        <w:spacing w:line="360" w:lineRule="auto"/>
        <w:jc w:val="left"/>
        <w:rPr>
          <w:rStyle w:val="48"/>
          <w:rFonts w:ascii="宋体"/>
          <w:color w:val="000000" w:themeColor="text1"/>
          <w:kern w:val="0"/>
        </w:rPr>
      </w:pPr>
    </w:p>
    <w:p w14:paraId="4B80628C">
      <w:pPr>
        <w:snapToGrid w:val="0"/>
        <w:spacing w:line="360" w:lineRule="auto"/>
        <w:ind w:firstLine="1549" w:firstLineChars="738"/>
        <w:rPr>
          <w:rStyle w:val="48"/>
          <w:rFonts w:ascii="宋体"/>
          <w:color w:val="000000" w:themeColor="text1"/>
          <w:kern w:val="0"/>
          <w:szCs w:val="21"/>
        </w:rPr>
      </w:pPr>
    </w:p>
    <w:p w14:paraId="111D2FC9">
      <w:pPr>
        <w:snapToGrid w:val="0"/>
        <w:spacing w:line="360" w:lineRule="auto"/>
        <w:ind w:firstLine="1549" w:firstLineChars="738"/>
        <w:rPr>
          <w:rStyle w:val="48"/>
          <w:rFonts w:ascii="宋体"/>
          <w:color w:val="000000" w:themeColor="text1"/>
          <w:kern w:val="0"/>
          <w:szCs w:val="21"/>
        </w:rPr>
      </w:pPr>
    </w:p>
    <w:p w14:paraId="7DC06639">
      <w:pPr>
        <w:snapToGrid w:val="0"/>
        <w:spacing w:line="360" w:lineRule="auto"/>
        <w:ind w:firstLine="1549" w:firstLineChars="738"/>
        <w:rPr>
          <w:rStyle w:val="48"/>
          <w:rFonts w:ascii="宋体"/>
          <w:color w:val="000000" w:themeColor="text1"/>
          <w:kern w:val="0"/>
          <w:szCs w:val="21"/>
        </w:rPr>
      </w:pPr>
    </w:p>
    <w:p w14:paraId="1863A596">
      <w:pPr>
        <w:snapToGrid w:val="0"/>
        <w:spacing w:line="360" w:lineRule="auto"/>
        <w:ind w:firstLine="1476" w:firstLineChars="738"/>
        <w:rPr>
          <w:rStyle w:val="48"/>
          <w:rFonts w:ascii="宋体"/>
          <w:color w:val="000000" w:themeColor="text1"/>
          <w:kern w:val="0"/>
          <w:sz w:val="20"/>
          <w:szCs w:val="20"/>
        </w:rPr>
      </w:pPr>
    </w:p>
    <w:p w14:paraId="4A4A8F2A">
      <w:pPr>
        <w:pStyle w:val="6"/>
        <w:rPr>
          <w:color w:val="000000" w:themeColor="text1"/>
        </w:rPr>
      </w:pPr>
    </w:p>
    <w:p w14:paraId="3761D1F4">
      <w:pPr>
        <w:snapToGrid w:val="0"/>
        <w:spacing w:line="360" w:lineRule="auto"/>
        <w:ind w:firstLine="1476" w:firstLineChars="738"/>
        <w:rPr>
          <w:rStyle w:val="48"/>
          <w:rFonts w:ascii="宋体"/>
          <w:color w:val="000000" w:themeColor="text1"/>
          <w:kern w:val="0"/>
          <w:sz w:val="20"/>
          <w:szCs w:val="20"/>
        </w:rPr>
      </w:pPr>
    </w:p>
    <w:p w14:paraId="520BF244">
      <w:pPr>
        <w:snapToGrid w:val="0"/>
        <w:spacing w:line="360" w:lineRule="auto"/>
        <w:rPr>
          <w:rStyle w:val="48"/>
          <w:rFonts w:ascii="宋体"/>
          <w:color w:val="000000" w:themeColor="text1"/>
          <w:kern w:val="0"/>
          <w:sz w:val="20"/>
          <w:szCs w:val="20"/>
        </w:rPr>
      </w:pPr>
    </w:p>
    <w:p w14:paraId="5CFFFADE">
      <w:pPr>
        <w:pStyle w:val="39"/>
        <w:tabs>
          <w:tab w:val="left" w:pos="0"/>
        </w:tabs>
        <w:snapToGrid w:val="0"/>
        <w:spacing w:before="0" w:after="0" w:line="360" w:lineRule="auto"/>
        <w:jc w:val="center"/>
        <w:rPr>
          <w:rStyle w:val="48"/>
          <w:rFonts w:ascii="宋体"/>
          <w:bCs w:val="0"/>
          <w:color w:val="000000" w:themeColor="text1"/>
        </w:rPr>
      </w:pPr>
    </w:p>
    <w:p w14:paraId="2460DF5F">
      <w:pPr>
        <w:pStyle w:val="39"/>
        <w:tabs>
          <w:tab w:val="left" w:pos="0"/>
        </w:tabs>
        <w:snapToGrid w:val="0"/>
        <w:spacing w:before="0" w:after="0" w:line="360" w:lineRule="auto"/>
        <w:jc w:val="center"/>
        <w:rPr>
          <w:rStyle w:val="48"/>
          <w:rFonts w:ascii="宋体"/>
          <w:bCs w:val="0"/>
          <w:color w:val="000000" w:themeColor="text1"/>
          <w:sz w:val="28"/>
          <w:szCs w:val="28"/>
        </w:rPr>
      </w:pPr>
      <w:r>
        <w:rPr>
          <w:rStyle w:val="48"/>
          <w:rFonts w:ascii="宋体"/>
          <w:bCs w:val="0"/>
          <w:color w:val="000000" w:themeColor="text1"/>
          <w:sz w:val="28"/>
          <w:szCs w:val="28"/>
        </w:rPr>
        <w:t>（三）其他资料</w:t>
      </w:r>
    </w:p>
    <w:p w14:paraId="6A61F839">
      <w:pPr>
        <w:snapToGrid w:val="0"/>
        <w:rPr>
          <w:rStyle w:val="48"/>
          <w:rFonts w:ascii="宋体"/>
          <w:color w:val="000000" w:themeColor="text1"/>
          <w:szCs w:val="20"/>
        </w:rPr>
      </w:pPr>
    </w:p>
    <w:p w14:paraId="0F77D4AE">
      <w:pPr>
        <w:pStyle w:val="39"/>
        <w:snapToGrid w:val="0"/>
        <w:jc w:val="center"/>
        <w:rPr>
          <w:rStyle w:val="48"/>
          <w:rFonts w:ascii="宋体"/>
          <w:b w:val="0"/>
          <w:bCs w:val="0"/>
          <w:color w:val="000000" w:themeColor="text1"/>
        </w:rPr>
      </w:pPr>
    </w:p>
    <w:p w14:paraId="1273EEA3">
      <w:pPr>
        <w:snapToGrid w:val="0"/>
        <w:rPr>
          <w:rStyle w:val="48"/>
          <w:color w:val="000000" w:themeColor="text1"/>
        </w:rPr>
      </w:pPr>
    </w:p>
    <w:p w14:paraId="08FD1E11">
      <w:pPr>
        <w:snapToGrid w:val="0"/>
        <w:rPr>
          <w:rStyle w:val="48"/>
          <w:color w:val="000000" w:themeColor="text1"/>
        </w:rPr>
      </w:pPr>
    </w:p>
    <w:p w14:paraId="2E6ECBAB">
      <w:pPr>
        <w:snapToGrid w:val="0"/>
        <w:rPr>
          <w:rStyle w:val="48"/>
          <w:color w:val="000000" w:themeColor="text1"/>
        </w:rPr>
      </w:pPr>
    </w:p>
    <w:p w14:paraId="77EB29CE">
      <w:pPr>
        <w:snapToGrid w:val="0"/>
        <w:rPr>
          <w:rStyle w:val="48"/>
          <w:color w:val="000000" w:themeColor="text1"/>
        </w:rPr>
      </w:pPr>
    </w:p>
    <w:p w14:paraId="2010D3D8">
      <w:pPr>
        <w:snapToGrid w:val="0"/>
        <w:rPr>
          <w:rStyle w:val="48"/>
          <w:color w:val="000000" w:themeColor="text1"/>
        </w:rPr>
      </w:pPr>
    </w:p>
    <w:p w14:paraId="48135EE6">
      <w:pPr>
        <w:snapToGrid w:val="0"/>
        <w:rPr>
          <w:rStyle w:val="48"/>
          <w:color w:val="000000" w:themeColor="text1"/>
        </w:rPr>
      </w:pPr>
    </w:p>
    <w:p w14:paraId="3D7072AB">
      <w:pPr>
        <w:snapToGrid w:val="0"/>
        <w:rPr>
          <w:rStyle w:val="48"/>
          <w:color w:val="000000" w:themeColor="text1"/>
        </w:rPr>
      </w:pPr>
    </w:p>
    <w:p w14:paraId="48F4829C">
      <w:pPr>
        <w:snapToGrid w:val="0"/>
        <w:rPr>
          <w:rStyle w:val="48"/>
          <w:color w:val="000000" w:themeColor="text1"/>
        </w:rPr>
      </w:pPr>
    </w:p>
    <w:p w14:paraId="781F93E2">
      <w:pPr>
        <w:pStyle w:val="6"/>
        <w:rPr>
          <w:rStyle w:val="48"/>
          <w:color w:val="000000" w:themeColor="text1"/>
        </w:rPr>
      </w:pPr>
    </w:p>
    <w:p w14:paraId="778002AF">
      <w:pPr>
        <w:rPr>
          <w:rStyle w:val="48"/>
          <w:color w:val="000000" w:themeColor="text1"/>
        </w:rPr>
      </w:pPr>
    </w:p>
    <w:p w14:paraId="10FEC78A">
      <w:pPr>
        <w:pStyle w:val="6"/>
        <w:rPr>
          <w:rStyle w:val="48"/>
          <w:color w:val="000000" w:themeColor="text1"/>
        </w:rPr>
      </w:pPr>
    </w:p>
    <w:p w14:paraId="2E0CE587">
      <w:pPr>
        <w:rPr>
          <w:rStyle w:val="48"/>
          <w:color w:val="000000" w:themeColor="text1"/>
        </w:rPr>
      </w:pPr>
    </w:p>
    <w:p w14:paraId="73D4FD49">
      <w:pPr>
        <w:pStyle w:val="6"/>
        <w:rPr>
          <w:rStyle w:val="48"/>
          <w:color w:val="000000" w:themeColor="text1"/>
        </w:rPr>
      </w:pPr>
    </w:p>
    <w:p w14:paraId="34BD9661">
      <w:pPr>
        <w:rPr>
          <w:rStyle w:val="48"/>
          <w:color w:val="000000" w:themeColor="text1"/>
        </w:rPr>
      </w:pPr>
    </w:p>
    <w:p w14:paraId="22FA7994">
      <w:pPr>
        <w:pStyle w:val="6"/>
        <w:rPr>
          <w:rStyle w:val="48"/>
          <w:color w:val="000000" w:themeColor="text1"/>
        </w:rPr>
      </w:pPr>
    </w:p>
    <w:p w14:paraId="12D35D4E">
      <w:pPr>
        <w:rPr>
          <w:rStyle w:val="48"/>
          <w:color w:val="000000" w:themeColor="text1"/>
        </w:rPr>
      </w:pPr>
    </w:p>
    <w:p w14:paraId="0829FDAC">
      <w:pPr>
        <w:pStyle w:val="6"/>
        <w:rPr>
          <w:rStyle w:val="48"/>
          <w:color w:val="000000" w:themeColor="text1"/>
        </w:rPr>
      </w:pPr>
    </w:p>
    <w:p w14:paraId="06A89500">
      <w:pPr>
        <w:rPr>
          <w:rStyle w:val="48"/>
          <w:color w:val="000000" w:themeColor="text1"/>
        </w:rPr>
      </w:pPr>
    </w:p>
    <w:p w14:paraId="7D659416">
      <w:pPr>
        <w:pStyle w:val="6"/>
        <w:rPr>
          <w:rStyle w:val="48"/>
          <w:color w:val="000000" w:themeColor="text1"/>
        </w:rPr>
      </w:pPr>
    </w:p>
    <w:p w14:paraId="3C0DCA07">
      <w:pPr>
        <w:rPr>
          <w:rStyle w:val="48"/>
          <w:color w:val="000000" w:themeColor="text1"/>
        </w:rPr>
      </w:pPr>
    </w:p>
    <w:p w14:paraId="74EB1881">
      <w:pPr>
        <w:pStyle w:val="6"/>
        <w:rPr>
          <w:rStyle w:val="48"/>
          <w:color w:val="000000" w:themeColor="text1"/>
        </w:rPr>
      </w:pPr>
    </w:p>
    <w:p w14:paraId="6535506D">
      <w:pPr>
        <w:rPr>
          <w:rStyle w:val="48"/>
          <w:color w:val="000000" w:themeColor="text1"/>
        </w:rPr>
      </w:pPr>
    </w:p>
    <w:p w14:paraId="738B2485">
      <w:pPr>
        <w:pStyle w:val="6"/>
        <w:rPr>
          <w:rStyle w:val="48"/>
          <w:color w:val="000000" w:themeColor="text1"/>
        </w:rPr>
      </w:pPr>
    </w:p>
    <w:p w14:paraId="153B897B">
      <w:pPr>
        <w:rPr>
          <w:rStyle w:val="48"/>
          <w:color w:val="000000" w:themeColor="text1"/>
        </w:rPr>
      </w:pPr>
    </w:p>
    <w:p w14:paraId="2DD47F6F">
      <w:pPr>
        <w:pStyle w:val="6"/>
        <w:rPr>
          <w:rStyle w:val="48"/>
          <w:color w:val="000000" w:themeColor="text1"/>
        </w:rPr>
      </w:pPr>
    </w:p>
    <w:p w14:paraId="6852E2F5">
      <w:pPr>
        <w:rPr>
          <w:rStyle w:val="48"/>
          <w:color w:val="000000" w:themeColor="text1"/>
        </w:rPr>
      </w:pPr>
    </w:p>
    <w:p w14:paraId="19563F42">
      <w:pPr>
        <w:pStyle w:val="6"/>
        <w:rPr>
          <w:rStyle w:val="48"/>
          <w:color w:val="000000" w:themeColor="text1"/>
        </w:rPr>
      </w:pPr>
    </w:p>
    <w:p w14:paraId="7C97C7F4">
      <w:pPr>
        <w:rPr>
          <w:rStyle w:val="48"/>
          <w:color w:val="000000" w:themeColor="text1"/>
        </w:rPr>
      </w:pPr>
    </w:p>
    <w:p w14:paraId="77206DDB">
      <w:pPr>
        <w:pStyle w:val="6"/>
        <w:rPr>
          <w:rStyle w:val="48"/>
          <w:color w:val="000000" w:themeColor="text1"/>
        </w:rPr>
      </w:pPr>
    </w:p>
    <w:p w14:paraId="2DFE6A7D">
      <w:pPr>
        <w:rPr>
          <w:rStyle w:val="48"/>
          <w:color w:val="000000" w:themeColor="text1"/>
        </w:rPr>
      </w:pPr>
    </w:p>
    <w:p w14:paraId="6DCB0D7D">
      <w:pPr>
        <w:pStyle w:val="6"/>
        <w:rPr>
          <w:color w:val="000000" w:themeColor="text1"/>
        </w:rPr>
      </w:pPr>
    </w:p>
    <w:p w14:paraId="1D5D2FFA">
      <w:pPr>
        <w:snapToGrid w:val="0"/>
        <w:rPr>
          <w:rStyle w:val="48"/>
          <w:color w:val="000000" w:themeColor="text1"/>
        </w:rPr>
      </w:pPr>
    </w:p>
    <w:p w14:paraId="0DA3834A">
      <w:pPr>
        <w:snapToGrid w:val="0"/>
        <w:rPr>
          <w:rStyle w:val="48"/>
          <w:color w:val="000000" w:themeColor="text1"/>
        </w:rPr>
      </w:pPr>
    </w:p>
    <w:p w14:paraId="26E156EF">
      <w:pPr>
        <w:snapToGrid w:val="0"/>
        <w:rPr>
          <w:rStyle w:val="48"/>
          <w:color w:val="000000" w:themeColor="text1"/>
        </w:rPr>
      </w:pPr>
    </w:p>
    <w:p w14:paraId="66BA5C7F">
      <w:pPr>
        <w:snapToGrid w:val="0"/>
        <w:rPr>
          <w:rStyle w:val="48"/>
          <w:color w:val="000000" w:themeColor="text1"/>
        </w:rPr>
      </w:pPr>
    </w:p>
    <w:p w14:paraId="5E7A37E4">
      <w:pPr>
        <w:snapToGrid w:val="0"/>
        <w:rPr>
          <w:rStyle w:val="48"/>
          <w:color w:val="000000" w:themeColor="text1"/>
        </w:rPr>
      </w:pPr>
    </w:p>
    <w:p w14:paraId="39769100">
      <w:pPr>
        <w:snapToGrid w:val="0"/>
        <w:rPr>
          <w:rStyle w:val="48"/>
          <w:color w:val="000000" w:themeColor="text1"/>
        </w:rPr>
      </w:pPr>
    </w:p>
    <w:p w14:paraId="4715666E">
      <w:pPr>
        <w:snapToGrid w:val="0"/>
        <w:rPr>
          <w:rStyle w:val="48"/>
          <w:color w:val="000000" w:themeColor="text1"/>
        </w:rPr>
      </w:pPr>
    </w:p>
    <w:p w14:paraId="46A063C1">
      <w:pPr>
        <w:snapToGrid w:val="0"/>
        <w:rPr>
          <w:rStyle w:val="48"/>
          <w:color w:val="000000" w:themeColor="text1"/>
        </w:rPr>
      </w:pPr>
    </w:p>
    <w:p w14:paraId="790C45AE">
      <w:pPr>
        <w:snapToGrid w:val="0"/>
        <w:rPr>
          <w:rStyle w:val="48"/>
          <w:color w:val="000000" w:themeColor="text1"/>
        </w:rPr>
      </w:pPr>
    </w:p>
    <w:p w14:paraId="5DAB6866">
      <w:pPr>
        <w:snapToGrid w:val="0"/>
        <w:rPr>
          <w:rStyle w:val="48"/>
          <w:color w:val="000000" w:themeColor="text1"/>
        </w:rPr>
      </w:pPr>
    </w:p>
    <w:p w14:paraId="4DAEDD83">
      <w:pPr>
        <w:rPr>
          <w:rStyle w:val="48"/>
          <w:color w:val="000000" w:themeColor="text1"/>
        </w:rPr>
      </w:pPr>
      <w:r>
        <w:rPr>
          <w:rStyle w:val="48"/>
          <w:color w:val="000000" w:themeColor="text1"/>
        </w:rPr>
        <w:br w:type="page"/>
      </w:r>
    </w:p>
    <w:p w14:paraId="250F2887">
      <w:pPr>
        <w:pStyle w:val="6"/>
        <w:rPr>
          <w:color w:val="000000" w:themeColor="text1"/>
        </w:rPr>
      </w:pPr>
    </w:p>
    <w:p w14:paraId="2C1A9EE5">
      <w:pPr>
        <w:pStyle w:val="40"/>
        <w:snapToGrid w:val="0"/>
        <w:spacing w:before="0" w:after="0" w:line="360" w:lineRule="auto"/>
        <w:jc w:val="center"/>
        <w:rPr>
          <w:rStyle w:val="48"/>
          <w:rFonts w:ascii="宋体" w:cs="宋体"/>
          <w:color w:val="000000" w:themeColor="text1"/>
          <w:sz w:val="28"/>
        </w:rPr>
      </w:pPr>
      <w:r>
        <w:rPr>
          <w:rStyle w:val="48"/>
          <w:rFonts w:hint="eastAsia" w:ascii="宋体" w:cs="宋体"/>
          <w:color w:val="000000" w:themeColor="text1"/>
          <w:sz w:val="28"/>
        </w:rPr>
        <w:t>（四）</w:t>
      </w:r>
      <w:r>
        <w:rPr>
          <w:rStyle w:val="48"/>
          <w:rFonts w:ascii="宋体" w:cs="宋体"/>
          <w:color w:val="000000" w:themeColor="text1"/>
          <w:sz w:val="28"/>
        </w:rPr>
        <w:t>已标价工程量清单</w:t>
      </w:r>
    </w:p>
    <w:p w14:paraId="01189194">
      <w:pPr>
        <w:snapToGrid w:val="0"/>
        <w:rPr>
          <w:rStyle w:val="48"/>
          <w:color w:val="000000" w:themeColor="text1"/>
        </w:rPr>
      </w:pPr>
    </w:p>
    <w:p w14:paraId="2FB6075C">
      <w:pPr>
        <w:snapToGrid w:val="0"/>
        <w:rPr>
          <w:rStyle w:val="48"/>
          <w:color w:val="000000" w:themeColor="text1"/>
        </w:rPr>
      </w:pPr>
    </w:p>
    <w:p w14:paraId="489B1A11">
      <w:pPr>
        <w:snapToGrid w:val="0"/>
        <w:rPr>
          <w:rStyle w:val="48"/>
          <w:color w:val="000000" w:themeColor="text1"/>
        </w:rPr>
      </w:pPr>
    </w:p>
    <w:p w14:paraId="12FC24B0">
      <w:pPr>
        <w:snapToGrid w:val="0"/>
        <w:rPr>
          <w:rStyle w:val="48"/>
          <w:color w:val="000000" w:themeColor="text1"/>
        </w:rPr>
      </w:pPr>
    </w:p>
    <w:p w14:paraId="56B970F8">
      <w:pPr>
        <w:snapToGrid w:val="0"/>
        <w:rPr>
          <w:rStyle w:val="48"/>
          <w:color w:val="000000" w:themeColor="text1"/>
        </w:rPr>
      </w:pPr>
    </w:p>
    <w:p w14:paraId="236F42AB">
      <w:pPr>
        <w:snapToGrid w:val="0"/>
        <w:rPr>
          <w:rStyle w:val="48"/>
          <w:color w:val="000000" w:themeColor="text1"/>
        </w:rPr>
      </w:pPr>
    </w:p>
    <w:p w14:paraId="2A4360C1">
      <w:pPr>
        <w:snapToGrid w:val="0"/>
        <w:rPr>
          <w:rStyle w:val="48"/>
          <w:color w:val="000000" w:themeColor="text1"/>
        </w:rPr>
      </w:pPr>
    </w:p>
    <w:p w14:paraId="6451FD29">
      <w:pPr>
        <w:snapToGrid w:val="0"/>
        <w:rPr>
          <w:rStyle w:val="48"/>
          <w:color w:val="000000" w:themeColor="text1"/>
        </w:rPr>
      </w:pPr>
    </w:p>
    <w:p w14:paraId="33F42B16">
      <w:pPr>
        <w:snapToGrid w:val="0"/>
        <w:rPr>
          <w:rStyle w:val="48"/>
          <w:color w:val="000000" w:themeColor="text1"/>
        </w:rPr>
      </w:pPr>
    </w:p>
    <w:p w14:paraId="7EB1E634">
      <w:pPr>
        <w:snapToGrid w:val="0"/>
        <w:rPr>
          <w:rStyle w:val="48"/>
          <w:color w:val="000000" w:themeColor="text1"/>
        </w:rPr>
      </w:pPr>
    </w:p>
    <w:p w14:paraId="4D1A20CE">
      <w:pPr>
        <w:snapToGrid w:val="0"/>
        <w:rPr>
          <w:rStyle w:val="48"/>
          <w:color w:val="000000" w:themeColor="text1"/>
        </w:rPr>
      </w:pPr>
    </w:p>
    <w:p w14:paraId="6FFB803A">
      <w:pPr>
        <w:snapToGrid w:val="0"/>
        <w:rPr>
          <w:rStyle w:val="48"/>
          <w:color w:val="000000" w:themeColor="text1"/>
        </w:rPr>
      </w:pPr>
    </w:p>
    <w:p w14:paraId="343E4FE1">
      <w:pPr>
        <w:snapToGrid w:val="0"/>
        <w:spacing w:line="360" w:lineRule="auto"/>
        <w:rPr>
          <w:rStyle w:val="48"/>
          <w:rFonts w:ascii="宋体"/>
          <w:color w:val="000000" w:themeColor="text1"/>
        </w:rPr>
      </w:pPr>
      <w:r>
        <w:rPr>
          <w:rStyle w:val="48"/>
          <w:rFonts w:ascii="宋体"/>
          <w:color w:val="000000" w:themeColor="text1"/>
        </w:rPr>
        <w:br w:type="page"/>
      </w:r>
    </w:p>
    <w:p w14:paraId="5B36DB7F">
      <w:pPr>
        <w:pStyle w:val="6"/>
        <w:rPr>
          <w:color w:val="000000" w:themeColor="text1"/>
        </w:rPr>
      </w:pPr>
    </w:p>
    <w:p w14:paraId="397BCDC1">
      <w:pPr>
        <w:tabs>
          <w:tab w:val="left" w:pos="5760"/>
        </w:tabs>
        <w:snapToGrid w:val="0"/>
        <w:spacing w:line="360" w:lineRule="auto"/>
        <w:ind w:left="820" w:leftChars="253" w:right="11" w:hanging="289"/>
        <w:rPr>
          <w:rStyle w:val="48"/>
          <w:rFonts w:ascii="宋体"/>
          <w:color w:val="000000" w:themeColor="text1"/>
          <w:kern w:val="0"/>
          <w:szCs w:val="21"/>
        </w:rPr>
      </w:pPr>
    </w:p>
    <w:p w14:paraId="0D28E9B3">
      <w:pPr>
        <w:pStyle w:val="39"/>
        <w:snapToGrid w:val="0"/>
        <w:spacing w:before="0" w:after="0" w:line="360" w:lineRule="auto"/>
        <w:ind w:firstLine="422" w:firstLineChars="150"/>
        <w:jc w:val="center"/>
        <w:rPr>
          <w:rStyle w:val="48"/>
          <w:rFonts w:ascii="宋体" w:cs="宋体"/>
          <w:color w:val="000000" w:themeColor="text1"/>
          <w:sz w:val="28"/>
          <w:szCs w:val="28"/>
        </w:rPr>
      </w:pPr>
      <w:r>
        <w:rPr>
          <w:rStyle w:val="48"/>
          <w:rFonts w:ascii="宋体" w:cs="宋体"/>
          <w:color w:val="000000" w:themeColor="text1"/>
          <w:sz w:val="28"/>
          <w:szCs w:val="28"/>
        </w:rPr>
        <w:t>（</w:t>
      </w:r>
      <w:r>
        <w:rPr>
          <w:rStyle w:val="48"/>
          <w:rFonts w:hint="eastAsia" w:ascii="宋体" w:cs="宋体"/>
          <w:color w:val="000000" w:themeColor="text1"/>
          <w:sz w:val="28"/>
          <w:szCs w:val="28"/>
        </w:rPr>
        <w:t>五</w:t>
      </w:r>
      <w:r>
        <w:rPr>
          <w:rStyle w:val="48"/>
          <w:rFonts w:ascii="宋体" w:cs="宋体"/>
          <w:color w:val="000000" w:themeColor="text1"/>
          <w:sz w:val="28"/>
          <w:szCs w:val="28"/>
        </w:rPr>
        <w:t>）比选申请人基本情况表</w:t>
      </w:r>
    </w:p>
    <w:tbl>
      <w:tblPr>
        <w:tblStyle w:val="20"/>
        <w:tblpPr w:leftFromText="180" w:rightFromText="180" w:vertAnchor="text" w:horzAnchor="page" w:tblpX="1425" w:tblpY="254"/>
        <w:tblOverlap w:val="never"/>
        <w:tblW w:w="911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28"/>
        <w:gridCol w:w="1252"/>
        <w:gridCol w:w="1628"/>
        <w:gridCol w:w="714"/>
        <w:gridCol w:w="363"/>
        <w:gridCol w:w="363"/>
        <w:gridCol w:w="1077"/>
        <w:gridCol w:w="175"/>
        <w:gridCol w:w="363"/>
        <w:gridCol w:w="902"/>
        <w:gridCol w:w="646"/>
      </w:tblGrid>
      <w:tr w14:paraId="0182A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3A7BF097">
            <w:pPr>
              <w:snapToGrid w:val="0"/>
              <w:spacing w:line="360" w:lineRule="auto"/>
              <w:jc w:val="center"/>
              <w:rPr>
                <w:rStyle w:val="48"/>
                <w:rFonts w:ascii="宋体"/>
                <w:color w:val="000000" w:themeColor="text1"/>
              </w:rPr>
            </w:pPr>
            <w:r>
              <w:rPr>
                <w:rStyle w:val="48"/>
                <w:rFonts w:ascii="宋体"/>
                <w:color w:val="000000" w:themeColor="text1"/>
              </w:rPr>
              <w:t>比选申请人名称</w:t>
            </w:r>
          </w:p>
        </w:tc>
        <w:tc>
          <w:tcPr>
            <w:tcW w:w="7483" w:type="dxa"/>
            <w:gridSpan w:val="10"/>
            <w:tcBorders>
              <w:top w:val="single" w:color="000000" w:sz="4" w:space="0"/>
              <w:left w:val="single" w:color="000000" w:sz="4" w:space="0"/>
              <w:bottom w:val="single" w:color="000000" w:sz="4" w:space="0"/>
              <w:right w:val="single" w:color="000000" w:sz="4" w:space="0"/>
            </w:tcBorders>
            <w:vAlign w:val="center"/>
          </w:tcPr>
          <w:p w14:paraId="2088F9E1">
            <w:pPr>
              <w:snapToGrid w:val="0"/>
              <w:spacing w:line="360" w:lineRule="auto"/>
              <w:jc w:val="center"/>
              <w:rPr>
                <w:rStyle w:val="48"/>
                <w:rFonts w:ascii="宋体"/>
                <w:color w:val="000000" w:themeColor="text1"/>
              </w:rPr>
            </w:pPr>
          </w:p>
        </w:tc>
      </w:tr>
      <w:tr w14:paraId="016BEE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70FF444A">
            <w:pPr>
              <w:snapToGrid w:val="0"/>
              <w:spacing w:line="360" w:lineRule="auto"/>
              <w:jc w:val="center"/>
              <w:rPr>
                <w:rStyle w:val="48"/>
                <w:rFonts w:ascii="宋体"/>
                <w:color w:val="000000" w:themeColor="text1"/>
              </w:rPr>
            </w:pPr>
            <w:r>
              <w:rPr>
                <w:rStyle w:val="48"/>
                <w:rFonts w:ascii="宋体"/>
                <w:color w:val="000000" w:themeColor="text1"/>
              </w:rPr>
              <w:t>注册地址</w:t>
            </w:r>
          </w:p>
        </w:tc>
        <w:tc>
          <w:tcPr>
            <w:tcW w:w="4320" w:type="dxa"/>
            <w:gridSpan w:val="5"/>
            <w:tcBorders>
              <w:top w:val="single" w:color="000000" w:sz="4" w:space="0"/>
              <w:left w:val="single" w:color="000000" w:sz="4" w:space="0"/>
              <w:bottom w:val="single" w:color="000000" w:sz="4" w:space="0"/>
              <w:right w:val="single" w:color="000000" w:sz="4" w:space="0"/>
            </w:tcBorders>
            <w:vAlign w:val="center"/>
          </w:tcPr>
          <w:p w14:paraId="69EE7106">
            <w:pPr>
              <w:snapToGrid w:val="0"/>
              <w:spacing w:line="360" w:lineRule="auto"/>
              <w:jc w:val="center"/>
              <w:rPr>
                <w:rStyle w:val="48"/>
                <w:rFonts w:ascii="宋体"/>
                <w:color w:val="000000" w:themeColor="text1"/>
              </w:rPr>
            </w:pPr>
          </w:p>
        </w:tc>
        <w:tc>
          <w:tcPr>
            <w:tcW w:w="1077" w:type="dxa"/>
            <w:tcBorders>
              <w:top w:val="single" w:color="000000" w:sz="4" w:space="0"/>
              <w:left w:val="single" w:color="000000" w:sz="4" w:space="0"/>
              <w:bottom w:val="single" w:color="000000" w:sz="4" w:space="0"/>
              <w:right w:val="single" w:color="000000" w:sz="4" w:space="0"/>
            </w:tcBorders>
            <w:vAlign w:val="center"/>
          </w:tcPr>
          <w:p w14:paraId="5BEAAD65">
            <w:pPr>
              <w:snapToGrid w:val="0"/>
              <w:spacing w:line="360" w:lineRule="auto"/>
              <w:jc w:val="center"/>
              <w:rPr>
                <w:rStyle w:val="48"/>
                <w:rFonts w:ascii="宋体"/>
                <w:color w:val="000000" w:themeColor="text1"/>
              </w:rPr>
            </w:pPr>
            <w:r>
              <w:rPr>
                <w:rStyle w:val="48"/>
                <w:rFonts w:ascii="宋体"/>
                <w:color w:val="000000" w:themeColor="text1"/>
              </w:rPr>
              <w:t>邮政编码</w:t>
            </w:r>
          </w:p>
        </w:tc>
        <w:tc>
          <w:tcPr>
            <w:tcW w:w="2086" w:type="dxa"/>
            <w:gridSpan w:val="4"/>
            <w:tcBorders>
              <w:top w:val="single" w:color="000000" w:sz="4" w:space="0"/>
              <w:left w:val="single" w:color="000000" w:sz="4" w:space="0"/>
              <w:bottom w:val="single" w:color="000000" w:sz="4" w:space="0"/>
              <w:right w:val="single" w:color="000000" w:sz="4" w:space="0"/>
            </w:tcBorders>
            <w:vAlign w:val="center"/>
          </w:tcPr>
          <w:p w14:paraId="74F07BDC">
            <w:pPr>
              <w:snapToGrid w:val="0"/>
              <w:spacing w:line="360" w:lineRule="auto"/>
              <w:jc w:val="center"/>
              <w:rPr>
                <w:rStyle w:val="48"/>
                <w:rFonts w:ascii="宋体"/>
                <w:color w:val="000000" w:themeColor="text1"/>
              </w:rPr>
            </w:pPr>
          </w:p>
        </w:tc>
      </w:tr>
      <w:tr w14:paraId="1D8610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13" w:hRule="atLeast"/>
        </w:trPr>
        <w:tc>
          <w:tcPr>
            <w:tcW w:w="1628" w:type="dxa"/>
            <w:vMerge w:val="restart"/>
            <w:tcBorders>
              <w:top w:val="single" w:color="000000" w:sz="4" w:space="0"/>
              <w:left w:val="single" w:color="000000" w:sz="4" w:space="0"/>
              <w:bottom w:val="single" w:color="000000" w:sz="4" w:space="0"/>
              <w:right w:val="single" w:color="000000" w:sz="4" w:space="0"/>
            </w:tcBorders>
            <w:vAlign w:val="center"/>
          </w:tcPr>
          <w:p w14:paraId="2247B353">
            <w:pPr>
              <w:snapToGrid w:val="0"/>
              <w:spacing w:line="360" w:lineRule="auto"/>
              <w:jc w:val="center"/>
              <w:rPr>
                <w:rStyle w:val="48"/>
                <w:rFonts w:ascii="宋体"/>
                <w:color w:val="000000" w:themeColor="text1"/>
              </w:rPr>
            </w:pPr>
            <w:r>
              <w:rPr>
                <w:rStyle w:val="48"/>
                <w:rFonts w:ascii="宋体"/>
                <w:color w:val="000000" w:themeColor="text1"/>
              </w:rPr>
              <w:t>联系方式</w:t>
            </w:r>
          </w:p>
        </w:tc>
        <w:tc>
          <w:tcPr>
            <w:tcW w:w="1252" w:type="dxa"/>
            <w:tcBorders>
              <w:top w:val="single" w:color="000000" w:sz="4" w:space="0"/>
              <w:left w:val="single" w:color="000000" w:sz="4" w:space="0"/>
              <w:bottom w:val="single" w:color="000000" w:sz="4" w:space="0"/>
              <w:right w:val="single" w:color="000000" w:sz="4" w:space="0"/>
            </w:tcBorders>
            <w:vAlign w:val="center"/>
          </w:tcPr>
          <w:p w14:paraId="7D9496FC">
            <w:pPr>
              <w:snapToGrid w:val="0"/>
              <w:spacing w:line="360" w:lineRule="auto"/>
              <w:jc w:val="center"/>
              <w:rPr>
                <w:rStyle w:val="48"/>
                <w:rFonts w:ascii="宋体"/>
                <w:color w:val="000000" w:themeColor="text1"/>
              </w:rPr>
            </w:pPr>
            <w:r>
              <w:rPr>
                <w:rStyle w:val="48"/>
                <w:rFonts w:ascii="宋体"/>
                <w:color w:val="000000" w:themeColor="text1"/>
              </w:rPr>
              <w:t>联系人</w:t>
            </w:r>
          </w:p>
        </w:tc>
        <w:tc>
          <w:tcPr>
            <w:tcW w:w="3068" w:type="dxa"/>
            <w:gridSpan w:val="4"/>
            <w:tcBorders>
              <w:top w:val="single" w:color="000000" w:sz="4" w:space="0"/>
              <w:left w:val="single" w:color="000000" w:sz="4" w:space="0"/>
              <w:bottom w:val="single" w:color="000000" w:sz="4" w:space="0"/>
              <w:right w:val="single" w:color="000000" w:sz="4" w:space="0"/>
            </w:tcBorders>
            <w:vAlign w:val="center"/>
          </w:tcPr>
          <w:p w14:paraId="132380F6">
            <w:pPr>
              <w:snapToGrid w:val="0"/>
              <w:spacing w:line="360" w:lineRule="auto"/>
              <w:jc w:val="center"/>
              <w:rPr>
                <w:rStyle w:val="48"/>
                <w:rFonts w:ascii="宋体"/>
                <w:color w:val="000000" w:themeColor="text1"/>
              </w:rPr>
            </w:pPr>
          </w:p>
        </w:tc>
        <w:tc>
          <w:tcPr>
            <w:tcW w:w="1077" w:type="dxa"/>
            <w:tcBorders>
              <w:top w:val="single" w:color="000000" w:sz="4" w:space="0"/>
              <w:left w:val="single" w:color="000000" w:sz="4" w:space="0"/>
              <w:bottom w:val="single" w:color="000000" w:sz="4" w:space="0"/>
              <w:right w:val="single" w:color="000000" w:sz="4" w:space="0"/>
            </w:tcBorders>
            <w:vAlign w:val="center"/>
          </w:tcPr>
          <w:p w14:paraId="38809056">
            <w:pPr>
              <w:snapToGrid w:val="0"/>
              <w:spacing w:line="360" w:lineRule="auto"/>
              <w:jc w:val="center"/>
              <w:rPr>
                <w:rStyle w:val="48"/>
                <w:rFonts w:ascii="宋体"/>
                <w:color w:val="000000" w:themeColor="text1"/>
              </w:rPr>
            </w:pPr>
            <w:r>
              <w:rPr>
                <w:rStyle w:val="48"/>
                <w:rFonts w:ascii="宋体"/>
                <w:color w:val="000000" w:themeColor="text1"/>
              </w:rPr>
              <w:t>电话</w:t>
            </w:r>
          </w:p>
        </w:tc>
        <w:tc>
          <w:tcPr>
            <w:tcW w:w="2086" w:type="dxa"/>
            <w:gridSpan w:val="4"/>
            <w:tcBorders>
              <w:top w:val="single" w:color="000000" w:sz="4" w:space="0"/>
              <w:left w:val="single" w:color="000000" w:sz="4" w:space="0"/>
              <w:bottom w:val="single" w:color="000000" w:sz="4" w:space="0"/>
              <w:right w:val="single" w:color="000000" w:sz="4" w:space="0"/>
            </w:tcBorders>
            <w:vAlign w:val="center"/>
          </w:tcPr>
          <w:p w14:paraId="36D4617E">
            <w:pPr>
              <w:snapToGrid w:val="0"/>
              <w:spacing w:line="360" w:lineRule="auto"/>
              <w:jc w:val="center"/>
              <w:rPr>
                <w:rStyle w:val="48"/>
                <w:rFonts w:ascii="宋体"/>
                <w:color w:val="000000" w:themeColor="text1"/>
              </w:rPr>
            </w:pPr>
          </w:p>
        </w:tc>
      </w:tr>
      <w:tr w14:paraId="43A9DB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26" w:hRule="atLeast"/>
        </w:trPr>
        <w:tc>
          <w:tcPr>
            <w:tcW w:w="1628" w:type="dxa"/>
            <w:vMerge w:val="continue"/>
            <w:tcBorders>
              <w:top w:val="single" w:color="000000" w:sz="4" w:space="0"/>
              <w:left w:val="single" w:color="000000" w:sz="4" w:space="0"/>
              <w:bottom w:val="single" w:color="000000" w:sz="4" w:space="0"/>
              <w:right w:val="single" w:color="000000" w:sz="4" w:space="0"/>
            </w:tcBorders>
            <w:vAlign w:val="center"/>
          </w:tcPr>
          <w:p w14:paraId="54080CE4">
            <w:pPr>
              <w:snapToGrid w:val="0"/>
              <w:rPr>
                <w:rStyle w:val="48"/>
                <w:color w:val="000000" w:themeColor="text1"/>
              </w:rPr>
            </w:pPr>
          </w:p>
        </w:tc>
        <w:tc>
          <w:tcPr>
            <w:tcW w:w="1252" w:type="dxa"/>
            <w:tcBorders>
              <w:top w:val="single" w:color="000000" w:sz="4" w:space="0"/>
              <w:left w:val="single" w:color="000000" w:sz="4" w:space="0"/>
              <w:bottom w:val="single" w:color="000000" w:sz="4" w:space="0"/>
              <w:right w:val="single" w:color="000000" w:sz="4" w:space="0"/>
            </w:tcBorders>
            <w:vAlign w:val="center"/>
          </w:tcPr>
          <w:p w14:paraId="2D92A324">
            <w:pPr>
              <w:snapToGrid w:val="0"/>
              <w:spacing w:line="360" w:lineRule="auto"/>
              <w:jc w:val="center"/>
              <w:rPr>
                <w:rStyle w:val="48"/>
                <w:rFonts w:ascii="宋体"/>
                <w:color w:val="000000" w:themeColor="text1"/>
              </w:rPr>
            </w:pPr>
            <w:r>
              <w:rPr>
                <w:rStyle w:val="48"/>
                <w:rFonts w:ascii="宋体"/>
                <w:color w:val="000000" w:themeColor="text1"/>
              </w:rPr>
              <w:t>传真</w:t>
            </w:r>
          </w:p>
        </w:tc>
        <w:tc>
          <w:tcPr>
            <w:tcW w:w="3068" w:type="dxa"/>
            <w:gridSpan w:val="4"/>
            <w:tcBorders>
              <w:top w:val="single" w:color="000000" w:sz="4" w:space="0"/>
              <w:left w:val="single" w:color="000000" w:sz="4" w:space="0"/>
              <w:bottom w:val="single" w:color="000000" w:sz="4" w:space="0"/>
              <w:right w:val="single" w:color="000000" w:sz="4" w:space="0"/>
            </w:tcBorders>
            <w:vAlign w:val="center"/>
          </w:tcPr>
          <w:p w14:paraId="3B5A278C">
            <w:pPr>
              <w:snapToGrid w:val="0"/>
              <w:spacing w:line="360" w:lineRule="auto"/>
              <w:jc w:val="center"/>
              <w:rPr>
                <w:rStyle w:val="48"/>
                <w:rFonts w:ascii="宋体"/>
                <w:color w:val="000000" w:themeColor="text1"/>
              </w:rPr>
            </w:pPr>
          </w:p>
        </w:tc>
        <w:tc>
          <w:tcPr>
            <w:tcW w:w="1077" w:type="dxa"/>
            <w:tcBorders>
              <w:top w:val="single" w:color="000000" w:sz="4" w:space="0"/>
              <w:left w:val="single" w:color="000000" w:sz="4" w:space="0"/>
              <w:bottom w:val="single" w:color="000000" w:sz="4" w:space="0"/>
              <w:right w:val="single" w:color="000000" w:sz="4" w:space="0"/>
            </w:tcBorders>
            <w:vAlign w:val="center"/>
          </w:tcPr>
          <w:p w14:paraId="69E5A2AF">
            <w:pPr>
              <w:snapToGrid w:val="0"/>
              <w:spacing w:line="360" w:lineRule="auto"/>
              <w:jc w:val="center"/>
              <w:rPr>
                <w:rStyle w:val="48"/>
                <w:rFonts w:ascii="宋体"/>
                <w:color w:val="000000" w:themeColor="text1"/>
              </w:rPr>
            </w:pPr>
            <w:r>
              <w:rPr>
                <w:rStyle w:val="48"/>
                <w:rFonts w:ascii="宋体"/>
                <w:color w:val="000000" w:themeColor="text1"/>
              </w:rPr>
              <w:t>网址</w:t>
            </w:r>
          </w:p>
        </w:tc>
        <w:tc>
          <w:tcPr>
            <w:tcW w:w="2086" w:type="dxa"/>
            <w:gridSpan w:val="4"/>
            <w:tcBorders>
              <w:top w:val="single" w:color="000000" w:sz="4" w:space="0"/>
              <w:left w:val="single" w:color="000000" w:sz="4" w:space="0"/>
              <w:bottom w:val="single" w:color="000000" w:sz="4" w:space="0"/>
              <w:right w:val="single" w:color="000000" w:sz="4" w:space="0"/>
            </w:tcBorders>
            <w:vAlign w:val="center"/>
          </w:tcPr>
          <w:p w14:paraId="6AE09F65">
            <w:pPr>
              <w:snapToGrid w:val="0"/>
              <w:spacing w:line="360" w:lineRule="auto"/>
              <w:jc w:val="center"/>
              <w:rPr>
                <w:rStyle w:val="48"/>
                <w:rFonts w:ascii="宋体"/>
                <w:color w:val="000000" w:themeColor="text1"/>
              </w:rPr>
            </w:pPr>
          </w:p>
        </w:tc>
      </w:tr>
      <w:tr w14:paraId="05E873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4170C46D">
            <w:pPr>
              <w:snapToGrid w:val="0"/>
              <w:spacing w:line="360" w:lineRule="auto"/>
              <w:jc w:val="center"/>
              <w:rPr>
                <w:rStyle w:val="48"/>
                <w:rFonts w:ascii="宋体"/>
                <w:color w:val="000000" w:themeColor="text1"/>
              </w:rPr>
            </w:pPr>
            <w:r>
              <w:rPr>
                <w:rStyle w:val="48"/>
                <w:rFonts w:ascii="宋体"/>
                <w:color w:val="000000" w:themeColor="text1"/>
              </w:rPr>
              <w:t>组织结构</w:t>
            </w:r>
          </w:p>
        </w:tc>
        <w:tc>
          <w:tcPr>
            <w:tcW w:w="7483" w:type="dxa"/>
            <w:gridSpan w:val="10"/>
            <w:tcBorders>
              <w:top w:val="single" w:color="000000" w:sz="4" w:space="0"/>
              <w:left w:val="single" w:color="000000" w:sz="4" w:space="0"/>
              <w:bottom w:val="single" w:color="000000" w:sz="4" w:space="0"/>
              <w:right w:val="single" w:color="000000" w:sz="4" w:space="0"/>
            </w:tcBorders>
            <w:vAlign w:val="center"/>
          </w:tcPr>
          <w:p w14:paraId="76F75A89">
            <w:pPr>
              <w:snapToGrid w:val="0"/>
              <w:spacing w:line="360" w:lineRule="auto"/>
              <w:jc w:val="center"/>
              <w:rPr>
                <w:rStyle w:val="48"/>
                <w:rFonts w:ascii="宋体"/>
                <w:color w:val="000000" w:themeColor="text1"/>
              </w:rPr>
            </w:pPr>
          </w:p>
        </w:tc>
      </w:tr>
      <w:tr w14:paraId="4D875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4DEF75C4">
            <w:pPr>
              <w:snapToGrid w:val="0"/>
              <w:spacing w:line="360" w:lineRule="auto"/>
              <w:jc w:val="center"/>
              <w:rPr>
                <w:rStyle w:val="48"/>
                <w:rFonts w:ascii="宋体"/>
                <w:color w:val="000000" w:themeColor="text1"/>
              </w:rPr>
            </w:pPr>
            <w:r>
              <w:rPr>
                <w:rStyle w:val="48"/>
                <w:rFonts w:ascii="宋体"/>
                <w:color w:val="000000" w:themeColor="text1"/>
              </w:rPr>
              <w:t>法定代表人</w:t>
            </w:r>
          </w:p>
        </w:tc>
        <w:tc>
          <w:tcPr>
            <w:tcW w:w="1252" w:type="dxa"/>
            <w:tcBorders>
              <w:top w:val="single" w:color="000000" w:sz="4" w:space="0"/>
              <w:left w:val="single" w:color="000000" w:sz="4" w:space="0"/>
              <w:bottom w:val="single" w:color="000000" w:sz="4" w:space="0"/>
              <w:right w:val="single" w:color="000000" w:sz="4" w:space="0"/>
            </w:tcBorders>
            <w:vAlign w:val="center"/>
          </w:tcPr>
          <w:p w14:paraId="2A54E232">
            <w:pPr>
              <w:snapToGrid w:val="0"/>
              <w:spacing w:line="360" w:lineRule="auto"/>
              <w:jc w:val="center"/>
              <w:rPr>
                <w:rStyle w:val="48"/>
                <w:rFonts w:ascii="宋体"/>
                <w:color w:val="000000" w:themeColor="text1"/>
              </w:rPr>
            </w:pPr>
            <w:r>
              <w:rPr>
                <w:rStyle w:val="48"/>
                <w:rFonts w:ascii="宋体"/>
                <w:color w:val="000000" w:themeColor="text1"/>
              </w:rPr>
              <w:t>姓名</w:t>
            </w:r>
          </w:p>
        </w:tc>
        <w:tc>
          <w:tcPr>
            <w:tcW w:w="1628" w:type="dxa"/>
            <w:tcBorders>
              <w:top w:val="single" w:color="000000" w:sz="4" w:space="0"/>
              <w:left w:val="single" w:color="000000" w:sz="4" w:space="0"/>
              <w:bottom w:val="single" w:color="000000" w:sz="4" w:space="0"/>
              <w:right w:val="single" w:color="000000" w:sz="4" w:space="0"/>
            </w:tcBorders>
            <w:vAlign w:val="center"/>
          </w:tcPr>
          <w:p w14:paraId="338BC8B3">
            <w:pPr>
              <w:snapToGrid w:val="0"/>
              <w:spacing w:line="360" w:lineRule="auto"/>
              <w:jc w:val="center"/>
              <w:rPr>
                <w:rStyle w:val="48"/>
                <w:rFonts w:ascii="宋体"/>
                <w:color w:val="000000" w:themeColor="text1"/>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14:paraId="3CD6E99B">
            <w:pPr>
              <w:snapToGrid w:val="0"/>
              <w:spacing w:line="360" w:lineRule="auto"/>
              <w:jc w:val="center"/>
              <w:rPr>
                <w:rStyle w:val="48"/>
                <w:rFonts w:ascii="宋体"/>
                <w:color w:val="000000" w:themeColor="text1"/>
              </w:rPr>
            </w:pPr>
            <w:r>
              <w:rPr>
                <w:rStyle w:val="48"/>
                <w:rFonts w:ascii="宋体"/>
                <w:color w:val="000000" w:themeColor="text1"/>
              </w:rPr>
              <w:t>技术职称</w:t>
            </w:r>
          </w:p>
        </w:tc>
        <w:tc>
          <w:tcPr>
            <w:tcW w:w="1978" w:type="dxa"/>
            <w:gridSpan w:val="4"/>
            <w:tcBorders>
              <w:top w:val="single" w:color="000000" w:sz="4" w:space="0"/>
              <w:left w:val="single" w:color="000000" w:sz="4" w:space="0"/>
              <w:bottom w:val="single" w:color="000000" w:sz="4" w:space="0"/>
              <w:right w:val="single" w:color="000000" w:sz="4" w:space="0"/>
            </w:tcBorders>
            <w:vAlign w:val="center"/>
          </w:tcPr>
          <w:p w14:paraId="2844ED45">
            <w:pPr>
              <w:snapToGrid w:val="0"/>
              <w:spacing w:line="360" w:lineRule="auto"/>
              <w:jc w:val="center"/>
              <w:rPr>
                <w:rStyle w:val="48"/>
                <w:rFonts w:ascii="宋体"/>
                <w:color w:val="000000" w:themeColor="text1"/>
              </w:rPr>
            </w:pPr>
          </w:p>
        </w:tc>
        <w:tc>
          <w:tcPr>
            <w:tcW w:w="902" w:type="dxa"/>
            <w:tcBorders>
              <w:top w:val="single" w:color="000000" w:sz="4" w:space="0"/>
              <w:left w:val="single" w:color="000000" w:sz="4" w:space="0"/>
              <w:bottom w:val="single" w:color="000000" w:sz="4" w:space="0"/>
              <w:right w:val="single" w:color="000000" w:sz="4" w:space="0"/>
            </w:tcBorders>
            <w:vAlign w:val="center"/>
          </w:tcPr>
          <w:p w14:paraId="3B71CB98">
            <w:pPr>
              <w:snapToGrid w:val="0"/>
              <w:spacing w:line="360" w:lineRule="auto"/>
              <w:jc w:val="center"/>
              <w:rPr>
                <w:rStyle w:val="48"/>
                <w:rFonts w:ascii="宋体"/>
                <w:color w:val="000000" w:themeColor="text1"/>
              </w:rPr>
            </w:pPr>
            <w:r>
              <w:rPr>
                <w:rStyle w:val="48"/>
                <w:rFonts w:ascii="宋体"/>
                <w:color w:val="000000" w:themeColor="text1"/>
              </w:rPr>
              <w:t>电话</w:t>
            </w:r>
          </w:p>
        </w:tc>
        <w:tc>
          <w:tcPr>
            <w:tcW w:w="646" w:type="dxa"/>
            <w:tcBorders>
              <w:top w:val="single" w:color="000000" w:sz="4" w:space="0"/>
              <w:left w:val="single" w:color="000000" w:sz="4" w:space="0"/>
              <w:bottom w:val="single" w:color="000000" w:sz="4" w:space="0"/>
              <w:right w:val="single" w:color="000000" w:sz="4" w:space="0"/>
            </w:tcBorders>
            <w:vAlign w:val="center"/>
          </w:tcPr>
          <w:p w14:paraId="4A8FECB9">
            <w:pPr>
              <w:snapToGrid w:val="0"/>
              <w:spacing w:line="360" w:lineRule="auto"/>
              <w:jc w:val="center"/>
              <w:rPr>
                <w:rStyle w:val="48"/>
                <w:rFonts w:ascii="宋体"/>
                <w:color w:val="000000" w:themeColor="text1"/>
              </w:rPr>
            </w:pPr>
          </w:p>
        </w:tc>
      </w:tr>
      <w:tr w14:paraId="299AA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3E81D403">
            <w:pPr>
              <w:snapToGrid w:val="0"/>
              <w:spacing w:line="360" w:lineRule="auto"/>
              <w:jc w:val="center"/>
              <w:rPr>
                <w:rStyle w:val="48"/>
                <w:rFonts w:ascii="宋体"/>
                <w:color w:val="000000" w:themeColor="text1"/>
              </w:rPr>
            </w:pPr>
            <w:r>
              <w:rPr>
                <w:rStyle w:val="48"/>
                <w:rFonts w:ascii="宋体"/>
                <w:color w:val="000000" w:themeColor="text1"/>
              </w:rPr>
              <w:t>技术负责人</w:t>
            </w:r>
          </w:p>
        </w:tc>
        <w:tc>
          <w:tcPr>
            <w:tcW w:w="1252" w:type="dxa"/>
            <w:tcBorders>
              <w:top w:val="single" w:color="000000" w:sz="4" w:space="0"/>
              <w:left w:val="single" w:color="000000" w:sz="4" w:space="0"/>
              <w:bottom w:val="single" w:color="000000" w:sz="4" w:space="0"/>
              <w:right w:val="single" w:color="000000" w:sz="4" w:space="0"/>
            </w:tcBorders>
            <w:vAlign w:val="center"/>
          </w:tcPr>
          <w:p w14:paraId="4D46A17E">
            <w:pPr>
              <w:snapToGrid w:val="0"/>
              <w:spacing w:line="360" w:lineRule="auto"/>
              <w:jc w:val="center"/>
              <w:rPr>
                <w:rStyle w:val="48"/>
                <w:rFonts w:ascii="宋体"/>
                <w:color w:val="000000" w:themeColor="text1"/>
              </w:rPr>
            </w:pPr>
            <w:r>
              <w:rPr>
                <w:rStyle w:val="48"/>
                <w:rFonts w:ascii="宋体"/>
                <w:color w:val="000000" w:themeColor="text1"/>
              </w:rPr>
              <w:t>姓名</w:t>
            </w:r>
          </w:p>
        </w:tc>
        <w:tc>
          <w:tcPr>
            <w:tcW w:w="1628" w:type="dxa"/>
            <w:tcBorders>
              <w:top w:val="single" w:color="000000" w:sz="4" w:space="0"/>
              <w:left w:val="single" w:color="000000" w:sz="4" w:space="0"/>
              <w:bottom w:val="single" w:color="000000" w:sz="4" w:space="0"/>
              <w:right w:val="single" w:color="000000" w:sz="4" w:space="0"/>
            </w:tcBorders>
            <w:vAlign w:val="center"/>
          </w:tcPr>
          <w:p w14:paraId="6CDEC1B7">
            <w:pPr>
              <w:snapToGrid w:val="0"/>
              <w:spacing w:line="360" w:lineRule="auto"/>
              <w:jc w:val="center"/>
              <w:rPr>
                <w:rStyle w:val="48"/>
                <w:rFonts w:ascii="宋体"/>
                <w:color w:val="000000" w:themeColor="text1"/>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14:paraId="5C2FBBF5">
            <w:pPr>
              <w:snapToGrid w:val="0"/>
              <w:spacing w:line="360" w:lineRule="auto"/>
              <w:jc w:val="center"/>
              <w:rPr>
                <w:rStyle w:val="48"/>
                <w:rFonts w:ascii="宋体"/>
                <w:color w:val="000000" w:themeColor="text1"/>
              </w:rPr>
            </w:pPr>
            <w:r>
              <w:rPr>
                <w:rStyle w:val="48"/>
                <w:rFonts w:ascii="宋体"/>
                <w:color w:val="000000" w:themeColor="text1"/>
              </w:rPr>
              <w:t>技术职称</w:t>
            </w:r>
          </w:p>
        </w:tc>
        <w:tc>
          <w:tcPr>
            <w:tcW w:w="1978" w:type="dxa"/>
            <w:gridSpan w:val="4"/>
            <w:tcBorders>
              <w:top w:val="single" w:color="000000" w:sz="4" w:space="0"/>
              <w:left w:val="single" w:color="000000" w:sz="4" w:space="0"/>
              <w:bottom w:val="single" w:color="000000" w:sz="4" w:space="0"/>
              <w:right w:val="single" w:color="000000" w:sz="4" w:space="0"/>
            </w:tcBorders>
            <w:vAlign w:val="center"/>
          </w:tcPr>
          <w:p w14:paraId="70B9040D">
            <w:pPr>
              <w:snapToGrid w:val="0"/>
              <w:spacing w:line="360" w:lineRule="auto"/>
              <w:jc w:val="center"/>
              <w:rPr>
                <w:rStyle w:val="48"/>
                <w:rFonts w:ascii="宋体"/>
                <w:color w:val="000000" w:themeColor="text1"/>
              </w:rPr>
            </w:pPr>
          </w:p>
        </w:tc>
        <w:tc>
          <w:tcPr>
            <w:tcW w:w="902" w:type="dxa"/>
            <w:tcBorders>
              <w:top w:val="single" w:color="000000" w:sz="4" w:space="0"/>
              <w:left w:val="single" w:color="000000" w:sz="4" w:space="0"/>
              <w:bottom w:val="single" w:color="000000" w:sz="4" w:space="0"/>
              <w:right w:val="single" w:color="000000" w:sz="4" w:space="0"/>
            </w:tcBorders>
            <w:vAlign w:val="center"/>
          </w:tcPr>
          <w:p w14:paraId="1ECE0597">
            <w:pPr>
              <w:snapToGrid w:val="0"/>
              <w:spacing w:line="360" w:lineRule="auto"/>
              <w:jc w:val="center"/>
              <w:rPr>
                <w:rStyle w:val="48"/>
                <w:rFonts w:ascii="宋体"/>
                <w:color w:val="000000" w:themeColor="text1"/>
              </w:rPr>
            </w:pPr>
            <w:r>
              <w:rPr>
                <w:rStyle w:val="48"/>
                <w:rFonts w:ascii="宋体"/>
                <w:color w:val="000000" w:themeColor="text1"/>
              </w:rPr>
              <w:t>电话</w:t>
            </w:r>
          </w:p>
        </w:tc>
        <w:tc>
          <w:tcPr>
            <w:tcW w:w="646" w:type="dxa"/>
            <w:tcBorders>
              <w:top w:val="single" w:color="000000" w:sz="4" w:space="0"/>
              <w:left w:val="single" w:color="000000" w:sz="4" w:space="0"/>
              <w:bottom w:val="single" w:color="000000" w:sz="4" w:space="0"/>
              <w:right w:val="single" w:color="000000" w:sz="4" w:space="0"/>
            </w:tcBorders>
            <w:vAlign w:val="center"/>
          </w:tcPr>
          <w:p w14:paraId="2847356C">
            <w:pPr>
              <w:snapToGrid w:val="0"/>
              <w:spacing w:line="360" w:lineRule="auto"/>
              <w:jc w:val="center"/>
              <w:rPr>
                <w:rStyle w:val="48"/>
                <w:rFonts w:ascii="宋体"/>
                <w:color w:val="000000" w:themeColor="text1"/>
              </w:rPr>
            </w:pPr>
          </w:p>
        </w:tc>
      </w:tr>
      <w:tr w14:paraId="2951B7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7C9DD9FC">
            <w:pPr>
              <w:snapToGrid w:val="0"/>
              <w:spacing w:line="360" w:lineRule="auto"/>
              <w:jc w:val="center"/>
              <w:rPr>
                <w:rStyle w:val="48"/>
                <w:rFonts w:ascii="宋体"/>
                <w:color w:val="000000" w:themeColor="text1"/>
              </w:rPr>
            </w:pPr>
            <w:r>
              <w:rPr>
                <w:rStyle w:val="48"/>
                <w:rFonts w:ascii="宋体"/>
                <w:color w:val="000000" w:themeColor="text1"/>
              </w:rPr>
              <w:t>成立时间</w:t>
            </w:r>
          </w:p>
        </w:tc>
        <w:tc>
          <w:tcPr>
            <w:tcW w:w="2880" w:type="dxa"/>
            <w:gridSpan w:val="2"/>
            <w:tcBorders>
              <w:top w:val="single" w:color="000000" w:sz="4" w:space="0"/>
              <w:left w:val="single" w:color="000000" w:sz="4" w:space="0"/>
              <w:bottom w:val="single" w:color="000000" w:sz="4" w:space="0"/>
              <w:right w:val="single" w:color="000000" w:sz="4" w:space="0"/>
            </w:tcBorders>
            <w:vAlign w:val="center"/>
          </w:tcPr>
          <w:p w14:paraId="559944CA">
            <w:pPr>
              <w:snapToGrid w:val="0"/>
              <w:spacing w:line="360" w:lineRule="auto"/>
              <w:jc w:val="center"/>
              <w:rPr>
                <w:rStyle w:val="48"/>
                <w:rFonts w:ascii="宋体"/>
                <w:color w:val="000000" w:themeColor="text1"/>
              </w:rPr>
            </w:pPr>
          </w:p>
        </w:tc>
        <w:tc>
          <w:tcPr>
            <w:tcW w:w="4603" w:type="dxa"/>
            <w:gridSpan w:val="8"/>
            <w:tcBorders>
              <w:top w:val="single" w:color="000000" w:sz="4" w:space="0"/>
              <w:left w:val="single" w:color="000000" w:sz="4" w:space="0"/>
              <w:bottom w:val="single" w:color="000000" w:sz="4" w:space="0"/>
              <w:right w:val="single" w:color="000000" w:sz="4" w:space="0"/>
            </w:tcBorders>
            <w:vAlign w:val="center"/>
          </w:tcPr>
          <w:p w14:paraId="78FC247A">
            <w:pPr>
              <w:snapToGrid w:val="0"/>
              <w:spacing w:line="360" w:lineRule="auto"/>
              <w:jc w:val="center"/>
              <w:rPr>
                <w:rStyle w:val="48"/>
                <w:rFonts w:ascii="宋体"/>
                <w:color w:val="000000" w:themeColor="text1"/>
              </w:rPr>
            </w:pPr>
            <w:r>
              <w:rPr>
                <w:rStyle w:val="48"/>
                <w:rFonts w:ascii="宋体"/>
                <w:color w:val="000000" w:themeColor="text1"/>
              </w:rPr>
              <w:t>员工总人数：</w:t>
            </w:r>
          </w:p>
        </w:tc>
      </w:tr>
      <w:tr w14:paraId="3B8FF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25"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7B0C8735">
            <w:pPr>
              <w:snapToGrid w:val="0"/>
              <w:spacing w:line="360" w:lineRule="auto"/>
              <w:jc w:val="center"/>
              <w:rPr>
                <w:rStyle w:val="48"/>
                <w:rFonts w:ascii="宋体"/>
                <w:color w:val="000000" w:themeColor="text1"/>
              </w:rPr>
            </w:pPr>
            <w:r>
              <w:rPr>
                <w:rStyle w:val="48"/>
                <w:rFonts w:ascii="宋体"/>
                <w:color w:val="000000" w:themeColor="text1"/>
              </w:rPr>
              <w:t>企业资质等级</w:t>
            </w:r>
          </w:p>
        </w:tc>
        <w:tc>
          <w:tcPr>
            <w:tcW w:w="2880" w:type="dxa"/>
            <w:gridSpan w:val="2"/>
            <w:tcBorders>
              <w:top w:val="single" w:color="000000" w:sz="4" w:space="0"/>
              <w:left w:val="single" w:color="000000" w:sz="4" w:space="0"/>
              <w:bottom w:val="single" w:color="000000" w:sz="4" w:space="0"/>
              <w:right w:val="single" w:color="000000" w:sz="4" w:space="0"/>
            </w:tcBorders>
            <w:vAlign w:val="center"/>
          </w:tcPr>
          <w:p w14:paraId="712334F8">
            <w:pPr>
              <w:snapToGrid w:val="0"/>
              <w:spacing w:line="360" w:lineRule="auto"/>
              <w:jc w:val="center"/>
              <w:rPr>
                <w:rStyle w:val="48"/>
                <w:rFonts w:ascii="宋体"/>
                <w:color w:val="000000" w:themeColor="text1"/>
              </w:rPr>
            </w:pPr>
          </w:p>
        </w:tc>
        <w:tc>
          <w:tcPr>
            <w:tcW w:w="714" w:type="dxa"/>
            <w:vMerge w:val="restart"/>
            <w:tcBorders>
              <w:top w:val="single" w:color="000000" w:sz="4" w:space="0"/>
              <w:left w:val="single" w:color="000000" w:sz="4" w:space="0"/>
              <w:bottom w:val="single" w:color="000000" w:sz="4" w:space="0"/>
              <w:right w:val="single" w:color="000000" w:sz="4" w:space="0"/>
            </w:tcBorders>
            <w:vAlign w:val="center"/>
          </w:tcPr>
          <w:p w14:paraId="11E656D1">
            <w:pPr>
              <w:snapToGrid w:val="0"/>
              <w:spacing w:line="360" w:lineRule="auto"/>
              <w:jc w:val="center"/>
              <w:rPr>
                <w:rStyle w:val="48"/>
                <w:rFonts w:ascii="宋体"/>
                <w:color w:val="000000" w:themeColor="text1"/>
              </w:rPr>
            </w:pPr>
            <w:r>
              <w:rPr>
                <w:rStyle w:val="48"/>
                <w:rFonts w:ascii="宋体"/>
                <w:color w:val="000000" w:themeColor="text1"/>
              </w:rPr>
              <w:t>其中</w:t>
            </w:r>
          </w:p>
        </w:tc>
        <w:tc>
          <w:tcPr>
            <w:tcW w:w="1978" w:type="dxa"/>
            <w:gridSpan w:val="4"/>
            <w:tcBorders>
              <w:top w:val="single" w:color="000000" w:sz="4" w:space="0"/>
              <w:left w:val="single" w:color="000000" w:sz="4" w:space="0"/>
              <w:bottom w:val="single" w:color="000000" w:sz="4" w:space="0"/>
              <w:right w:val="single" w:color="000000" w:sz="4" w:space="0"/>
            </w:tcBorders>
            <w:vAlign w:val="center"/>
          </w:tcPr>
          <w:p w14:paraId="6754BA24">
            <w:pPr>
              <w:snapToGrid w:val="0"/>
              <w:spacing w:line="360" w:lineRule="auto"/>
              <w:rPr>
                <w:rStyle w:val="48"/>
                <w:rFonts w:ascii="宋体"/>
                <w:color w:val="000000" w:themeColor="text1"/>
              </w:rPr>
            </w:pPr>
            <w:r>
              <w:rPr>
                <w:rStyle w:val="48"/>
                <w:rFonts w:ascii="宋体"/>
                <w:color w:val="000000" w:themeColor="text1"/>
              </w:rPr>
              <w:t>项目经理</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14:paraId="00B55A17">
            <w:pPr>
              <w:snapToGrid w:val="0"/>
              <w:spacing w:line="360" w:lineRule="auto"/>
              <w:rPr>
                <w:rStyle w:val="48"/>
                <w:rFonts w:ascii="宋体"/>
                <w:color w:val="000000" w:themeColor="text1"/>
              </w:rPr>
            </w:pPr>
          </w:p>
        </w:tc>
      </w:tr>
      <w:tr w14:paraId="51308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76"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288E797F">
            <w:pPr>
              <w:snapToGrid w:val="0"/>
              <w:spacing w:line="360" w:lineRule="auto"/>
              <w:jc w:val="center"/>
              <w:rPr>
                <w:rStyle w:val="48"/>
                <w:rFonts w:ascii="宋体"/>
                <w:color w:val="000000" w:themeColor="text1"/>
              </w:rPr>
            </w:pPr>
            <w:r>
              <w:rPr>
                <w:rStyle w:val="48"/>
                <w:rFonts w:ascii="宋体"/>
                <w:color w:val="000000" w:themeColor="text1"/>
              </w:rPr>
              <w:t>营业执照号</w:t>
            </w:r>
          </w:p>
        </w:tc>
        <w:tc>
          <w:tcPr>
            <w:tcW w:w="2880" w:type="dxa"/>
            <w:gridSpan w:val="2"/>
            <w:tcBorders>
              <w:top w:val="single" w:color="000000" w:sz="4" w:space="0"/>
              <w:left w:val="single" w:color="000000" w:sz="4" w:space="0"/>
              <w:bottom w:val="single" w:color="000000" w:sz="4" w:space="0"/>
              <w:right w:val="single" w:color="000000" w:sz="4" w:space="0"/>
            </w:tcBorders>
            <w:vAlign w:val="center"/>
          </w:tcPr>
          <w:p w14:paraId="74A54196">
            <w:pPr>
              <w:snapToGrid w:val="0"/>
              <w:spacing w:line="360" w:lineRule="auto"/>
              <w:jc w:val="center"/>
              <w:rPr>
                <w:rStyle w:val="48"/>
                <w:rFonts w:ascii="宋体"/>
                <w:color w:val="000000" w:themeColor="text1"/>
              </w:rPr>
            </w:pPr>
          </w:p>
        </w:tc>
        <w:tc>
          <w:tcPr>
            <w:tcW w:w="714" w:type="dxa"/>
            <w:vMerge w:val="continue"/>
            <w:tcBorders>
              <w:top w:val="single" w:color="000000" w:sz="4" w:space="0"/>
              <w:left w:val="single" w:color="000000" w:sz="4" w:space="0"/>
              <w:bottom w:val="single" w:color="000000" w:sz="4" w:space="0"/>
              <w:right w:val="single" w:color="000000" w:sz="4" w:space="0"/>
            </w:tcBorders>
            <w:vAlign w:val="center"/>
          </w:tcPr>
          <w:p w14:paraId="1C3E7830">
            <w:pPr>
              <w:snapToGrid w:val="0"/>
              <w:rPr>
                <w:rStyle w:val="48"/>
                <w:color w:val="000000" w:themeColor="text1"/>
              </w:rPr>
            </w:pPr>
          </w:p>
        </w:tc>
        <w:tc>
          <w:tcPr>
            <w:tcW w:w="1978" w:type="dxa"/>
            <w:gridSpan w:val="4"/>
            <w:tcBorders>
              <w:top w:val="single" w:color="000000" w:sz="4" w:space="0"/>
              <w:left w:val="single" w:color="000000" w:sz="4" w:space="0"/>
              <w:bottom w:val="single" w:color="000000" w:sz="4" w:space="0"/>
              <w:right w:val="single" w:color="000000" w:sz="4" w:space="0"/>
            </w:tcBorders>
            <w:vAlign w:val="center"/>
          </w:tcPr>
          <w:p w14:paraId="0DB6A414">
            <w:pPr>
              <w:snapToGrid w:val="0"/>
              <w:spacing w:line="360" w:lineRule="auto"/>
              <w:rPr>
                <w:rStyle w:val="48"/>
                <w:rFonts w:ascii="宋体"/>
                <w:color w:val="000000" w:themeColor="text1"/>
              </w:rPr>
            </w:pPr>
            <w:r>
              <w:rPr>
                <w:rStyle w:val="48"/>
                <w:rFonts w:ascii="宋体"/>
                <w:color w:val="000000" w:themeColor="text1"/>
              </w:rPr>
              <w:t>高级职称人员</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14:paraId="23B82CDF">
            <w:pPr>
              <w:snapToGrid w:val="0"/>
              <w:spacing w:line="360" w:lineRule="auto"/>
              <w:rPr>
                <w:rStyle w:val="48"/>
                <w:rFonts w:ascii="宋体"/>
                <w:color w:val="000000" w:themeColor="text1"/>
              </w:rPr>
            </w:pPr>
          </w:p>
        </w:tc>
      </w:tr>
      <w:tr w14:paraId="437482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64"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2F74FAF1">
            <w:pPr>
              <w:snapToGrid w:val="0"/>
              <w:spacing w:line="360" w:lineRule="auto"/>
              <w:jc w:val="center"/>
              <w:rPr>
                <w:rStyle w:val="48"/>
                <w:rFonts w:ascii="宋体"/>
                <w:color w:val="000000" w:themeColor="text1"/>
              </w:rPr>
            </w:pPr>
            <w:r>
              <w:rPr>
                <w:rStyle w:val="48"/>
                <w:rFonts w:ascii="宋体"/>
                <w:color w:val="000000" w:themeColor="text1"/>
              </w:rPr>
              <w:t>注册资金</w:t>
            </w:r>
          </w:p>
        </w:tc>
        <w:tc>
          <w:tcPr>
            <w:tcW w:w="2880" w:type="dxa"/>
            <w:gridSpan w:val="2"/>
            <w:tcBorders>
              <w:top w:val="single" w:color="000000" w:sz="4" w:space="0"/>
              <w:left w:val="single" w:color="000000" w:sz="4" w:space="0"/>
              <w:bottom w:val="single" w:color="000000" w:sz="4" w:space="0"/>
              <w:right w:val="single" w:color="000000" w:sz="4" w:space="0"/>
            </w:tcBorders>
            <w:vAlign w:val="center"/>
          </w:tcPr>
          <w:p w14:paraId="4CB1932C">
            <w:pPr>
              <w:snapToGrid w:val="0"/>
              <w:spacing w:line="360" w:lineRule="auto"/>
              <w:jc w:val="center"/>
              <w:rPr>
                <w:rStyle w:val="48"/>
                <w:rFonts w:ascii="宋体"/>
                <w:color w:val="000000" w:themeColor="text1"/>
              </w:rPr>
            </w:pPr>
          </w:p>
        </w:tc>
        <w:tc>
          <w:tcPr>
            <w:tcW w:w="714" w:type="dxa"/>
            <w:vMerge w:val="continue"/>
            <w:tcBorders>
              <w:top w:val="single" w:color="000000" w:sz="4" w:space="0"/>
              <w:left w:val="single" w:color="000000" w:sz="4" w:space="0"/>
              <w:bottom w:val="single" w:color="000000" w:sz="4" w:space="0"/>
              <w:right w:val="single" w:color="000000" w:sz="4" w:space="0"/>
            </w:tcBorders>
            <w:vAlign w:val="center"/>
          </w:tcPr>
          <w:p w14:paraId="0D2EC5F7">
            <w:pPr>
              <w:snapToGrid w:val="0"/>
              <w:rPr>
                <w:rStyle w:val="48"/>
                <w:color w:val="000000" w:themeColor="text1"/>
              </w:rPr>
            </w:pPr>
          </w:p>
        </w:tc>
        <w:tc>
          <w:tcPr>
            <w:tcW w:w="1978" w:type="dxa"/>
            <w:gridSpan w:val="4"/>
            <w:tcBorders>
              <w:top w:val="single" w:color="000000" w:sz="4" w:space="0"/>
              <w:left w:val="single" w:color="000000" w:sz="4" w:space="0"/>
              <w:bottom w:val="single" w:color="000000" w:sz="4" w:space="0"/>
              <w:right w:val="single" w:color="000000" w:sz="4" w:space="0"/>
            </w:tcBorders>
            <w:vAlign w:val="center"/>
          </w:tcPr>
          <w:p w14:paraId="4A5DAF96">
            <w:pPr>
              <w:snapToGrid w:val="0"/>
              <w:spacing w:line="360" w:lineRule="auto"/>
              <w:rPr>
                <w:rStyle w:val="48"/>
                <w:rFonts w:ascii="宋体"/>
                <w:color w:val="000000" w:themeColor="text1"/>
              </w:rPr>
            </w:pPr>
            <w:r>
              <w:rPr>
                <w:rStyle w:val="48"/>
                <w:rFonts w:ascii="宋体"/>
                <w:color w:val="000000" w:themeColor="text1"/>
              </w:rPr>
              <w:t>中级职称人员</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14:paraId="0B84DB98">
            <w:pPr>
              <w:snapToGrid w:val="0"/>
              <w:spacing w:line="360" w:lineRule="auto"/>
              <w:rPr>
                <w:rStyle w:val="48"/>
                <w:rFonts w:ascii="宋体"/>
                <w:color w:val="000000" w:themeColor="text1"/>
              </w:rPr>
            </w:pPr>
          </w:p>
        </w:tc>
      </w:tr>
      <w:tr w14:paraId="7CABCA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75"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4FD8AA79">
            <w:pPr>
              <w:snapToGrid w:val="0"/>
              <w:spacing w:line="360" w:lineRule="auto"/>
              <w:jc w:val="center"/>
              <w:rPr>
                <w:rStyle w:val="48"/>
                <w:rFonts w:ascii="宋体"/>
                <w:color w:val="000000" w:themeColor="text1"/>
              </w:rPr>
            </w:pPr>
            <w:r>
              <w:rPr>
                <w:rStyle w:val="48"/>
                <w:rFonts w:ascii="宋体"/>
                <w:color w:val="000000" w:themeColor="text1"/>
              </w:rPr>
              <w:t>开户银行</w:t>
            </w:r>
          </w:p>
        </w:tc>
        <w:tc>
          <w:tcPr>
            <w:tcW w:w="2880" w:type="dxa"/>
            <w:gridSpan w:val="2"/>
            <w:tcBorders>
              <w:top w:val="single" w:color="000000" w:sz="4" w:space="0"/>
              <w:left w:val="single" w:color="000000" w:sz="4" w:space="0"/>
              <w:bottom w:val="single" w:color="000000" w:sz="4" w:space="0"/>
              <w:right w:val="single" w:color="000000" w:sz="4" w:space="0"/>
            </w:tcBorders>
            <w:vAlign w:val="center"/>
          </w:tcPr>
          <w:p w14:paraId="032CF003">
            <w:pPr>
              <w:snapToGrid w:val="0"/>
              <w:spacing w:line="360" w:lineRule="auto"/>
              <w:jc w:val="center"/>
              <w:rPr>
                <w:rStyle w:val="48"/>
                <w:rFonts w:ascii="宋体"/>
                <w:color w:val="000000" w:themeColor="text1"/>
              </w:rPr>
            </w:pPr>
          </w:p>
        </w:tc>
        <w:tc>
          <w:tcPr>
            <w:tcW w:w="714" w:type="dxa"/>
            <w:vMerge w:val="continue"/>
            <w:tcBorders>
              <w:top w:val="single" w:color="000000" w:sz="4" w:space="0"/>
              <w:left w:val="single" w:color="000000" w:sz="4" w:space="0"/>
              <w:bottom w:val="single" w:color="000000" w:sz="4" w:space="0"/>
              <w:right w:val="single" w:color="000000" w:sz="4" w:space="0"/>
            </w:tcBorders>
            <w:vAlign w:val="center"/>
          </w:tcPr>
          <w:p w14:paraId="2C92BE09">
            <w:pPr>
              <w:snapToGrid w:val="0"/>
              <w:rPr>
                <w:rStyle w:val="48"/>
                <w:color w:val="000000" w:themeColor="text1"/>
              </w:rPr>
            </w:pPr>
          </w:p>
        </w:tc>
        <w:tc>
          <w:tcPr>
            <w:tcW w:w="1978" w:type="dxa"/>
            <w:gridSpan w:val="4"/>
            <w:tcBorders>
              <w:top w:val="single" w:color="000000" w:sz="4" w:space="0"/>
              <w:left w:val="single" w:color="000000" w:sz="4" w:space="0"/>
              <w:bottom w:val="single" w:color="000000" w:sz="4" w:space="0"/>
              <w:right w:val="single" w:color="000000" w:sz="4" w:space="0"/>
            </w:tcBorders>
            <w:vAlign w:val="center"/>
          </w:tcPr>
          <w:p w14:paraId="76008361">
            <w:pPr>
              <w:snapToGrid w:val="0"/>
              <w:spacing w:line="360" w:lineRule="auto"/>
              <w:rPr>
                <w:rStyle w:val="48"/>
                <w:rFonts w:ascii="宋体"/>
                <w:color w:val="000000" w:themeColor="text1"/>
              </w:rPr>
            </w:pPr>
            <w:r>
              <w:rPr>
                <w:rStyle w:val="48"/>
                <w:rFonts w:ascii="宋体"/>
                <w:color w:val="000000" w:themeColor="text1"/>
              </w:rPr>
              <w:t>初级职称人员</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14:paraId="6EE63190">
            <w:pPr>
              <w:snapToGrid w:val="0"/>
              <w:spacing w:line="360" w:lineRule="auto"/>
              <w:rPr>
                <w:rStyle w:val="48"/>
                <w:rFonts w:ascii="宋体"/>
                <w:color w:val="000000" w:themeColor="text1"/>
              </w:rPr>
            </w:pPr>
          </w:p>
        </w:tc>
      </w:tr>
      <w:tr w14:paraId="37208F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13"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193977F9">
            <w:pPr>
              <w:snapToGrid w:val="0"/>
              <w:spacing w:line="360" w:lineRule="auto"/>
              <w:jc w:val="center"/>
              <w:rPr>
                <w:rStyle w:val="48"/>
                <w:rFonts w:ascii="宋体"/>
                <w:color w:val="000000" w:themeColor="text1"/>
              </w:rPr>
            </w:pPr>
            <w:r>
              <w:rPr>
                <w:rStyle w:val="48"/>
                <w:rFonts w:ascii="宋体"/>
                <w:color w:val="000000" w:themeColor="text1"/>
              </w:rPr>
              <w:t>账号</w:t>
            </w:r>
          </w:p>
        </w:tc>
        <w:tc>
          <w:tcPr>
            <w:tcW w:w="2880" w:type="dxa"/>
            <w:gridSpan w:val="2"/>
            <w:tcBorders>
              <w:top w:val="single" w:color="000000" w:sz="4" w:space="0"/>
              <w:left w:val="single" w:color="000000" w:sz="4" w:space="0"/>
              <w:bottom w:val="single" w:color="000000" w:sz="4" w:space="0"/>
              <w:right w:val="single" w:color="000000" w:sz="4" w:space="0"/>
            </w:tcBorders>
            <w:vAlign w:val="center"/>
          </w:tcPr>
          <w:p w14:paraId="54F0D73C">
            <w:pPr>
              <w:snapToGrid w:val="0"/>
              <w:spacing w:line="360" w:lineRule="auto"/>
              <w:jc w:val="center"/>
              <w:rPr>
                <w:rStyle w:val="48"/>
                <w:rFonts w:ascii="宋体"/>
                <w:color w:val="000000" w:themeColor="text1"/>
              </w:rPr>
            </w:pPr>
          </w:p>
        </w:tc>
        <w:tc>
          <w:tcPr>
            <w:tcW w:w="714" w:type="dxa"/>
            <w:vMerge w:val="continue"/>
            <w:tcBorders>
              <w:top w:val="single" w:color="000000" w:sz="4" w:space="0"/>
              <w:left w:val="single" w:color="000000" w:sz="4" w:space="0"/>
              <w:bottom w:val="single" w:color="000000" w:sz="4" w:space="0"/>
              <w:right w:val="single" w:color="000000" w:sz="4" w:space="0"/>
            </w:tcBorders>
            <w:vAlign w:val="center"/>
          </w:tcPr>
          <w:p w14:paraId="5FDEDD89">
            <w:pPr>
              <w:snapToGrid w:val="0"/>
              <w:rPr>
                <w:rStyle w:val="48"/>
                <w:color w:val="000000" w:themeColor="text1"/>
              </w:rPr>
            </w:pPr>
          </w:p>
        </w:tc>
        <w:tc>
          <w:tcPr>
            <w:tcW w:w="1978" w:type="dxa"/>
            <w:gridSpan w:val="4"/>
            <w:tcBorders>
              <w:top w:val="single" w:color="000000" w:sz="4" w:space="0"/>
              <w:left w:val="single" w:color="000000" w:sz="4" w:space="0"/>
              <w:bottom w:val="single" w:color="000000" w:sz="4" w:space="0"/>
              <w:right w:val="single" w:color="000000" w:sz="4" w:space="0"/>
            </w:tcBorders>
            <w:vAlign w:val="center"/>
          </w:tcPr>
          <w:p w14:paraId="19328659">
            <w:pPr>
              <w:snapToGrid w:val="0"/>
              <w:spacing w:line="360" w:lineRule="auto"/>
              <w:rPr>
                <w:rStyle w:val="48"/>
                <w:rFonts w:ascii="宋体"/>
                <w:color w:val="000000" w:themeColor="text1"/>
              </w:rPr>
            </w:pPr>
            <w:r>
              <w:rPr>
                <w:rStyle w:val="48"/>
                <w:rFonts w:ascii="宋体"/>
                <w:color w:val="000000" w:themeColor="text1"/>
              </w:rPr>
              <w:t>技工</w:t>
            </w:r>
          </w:p>
        </w:tc>
        <w:tc>
          <w:tcPr>
            <w:tcW w:w="1911" w:type="dxa"/>
            <w:gridSpan w:val="3"/>
            <w:tcBorders>
              <w:top w:val="single" w:color="000000" w:sz="4" w:space="0"/>
              <w:left w:val="single" w:color="000000" w:sz="4" w:space="0"/>
              <w:bottom w:val="single" w:color="000000" w:sz="4" w:space="0"/>
              <w:right w:val="single" w:color="000000" w:sz="4" w:space="0"/>
            </w:tcBorders>
            <w:vAlign w:val="center"/>
          </w:tcPr>
          <w:p w14:paraId="7735214E">
            <w:pPr>
              <w:snapToGrid w:val="0"/>
              <w:spacing w:line="360" w:lineRule="auto"/>
              <w:rPr>
                <w:rStyle w:val="48"/>
                <w:rFonts w:ascii="宋体"/>
                <w:color w:val="000000" w:themeColor="text1"/>
              </w:rPr>
            </w:pPr>
          </w:p>
        </w:tc>
      </w:tr>
      <w:tr w14:paraId="71DA84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1"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36720C1F">
            <w:pPr>
              <w:snapToGrid w:val="0"/>
              <w:spacing w:line="360" w:lineRule="auto"/>
              <w:jc w:val="center"/>
              <w:rPr>
                <w:rStyle w:val="48"/>
                <w:rFonts w:ascii="宋体"/>
                <w:color w:val="000000" w:themeColor="text1"/>
              </w:rPr>
            </w:pPr>
            <w:r>
              <w:rPr>
                <w:rStyle w:val="48"/>
                <w:rFonts w:ascii="宋体"/>
                <w:color w:val="000000" w:themeColor="text1"/>
              </w:rPr>
              <w:t>经营范围</w:t>
            </w:r>
          </w:p>
        </w:tc>
        <w:tc>
          <w:tcPr>
            <w:tcW w:w="7483" w:type="dxa"/>
            <w:gridSpan w:val="10"/>
            <w:tcBorders>
              <w:top w:val="single" w:color="000000" w:sz="4" w:space="0"/>
              <w:left w:val="single" w:color="000000" w:sz="4" w:space="0"/>
              <w:bottom w:val="single" w:color="000000" w:sz="4" w:space="0"/>
              <w:right w:val="single" w:color="000000" w:sz="4" w:space="0"/>
            </w:tcBorders>
            <w:vAlign w:val="center"/>
          </w:tcPr>
          <w:p w14:paraId="7BA7EEEC">
            <w:pPr>
              <w:snapToGrid w:val="0"/>
              <w:spacing w:line="360" w:lineRule="auto"/>
              <w:ind w:firstLine="420" w:firstLineChars="200"/>
              <w:jc w:val="center"/>
              <w:rPr>
                <w:rStyle w:val="48"/>
                <w:rFonts w:ascii="宋体"/>
                <w:color w:val="000000" w:themeColor="text1"/>
              </w:rPr>
            </w:pPr>
          </w:p>
        </w:tc>
      </w:tr>
      <w:tr w14:paraId="032C8D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1628" w:type="dxa"/>
            <w:tcBorders>
              <w:top w:val="single" w:color="000000" w:sz="4" w:space="0"/>
              <w:left w:val="single" w:color="000000" w:sz="4" w:space="0"/>
              <w:bottom w:val="single" w:color="000000" w:sz="4" w:space="0"/>
              <w:right w:val="single" w:color="000000" w:sz="4" w:space="0"/>
            </w:tcBorders>
            <w:vAlign w:val="center"/>
          </w:tcPr>
          <w:p w14:paraId="3AE65D8B">
            <w:pPr>
              <w:snapToGrid w:val="0"/>
              <w:spacing w:line="360" w:lineRule="auto"/>
              <w:jc w:val="center"/>
              <w:rPr>
                <w:rStyle w:val="48"/>
                <w:rFonts w:ascii="宋体"/>
                <w:color w:val="000000" w:themeColor="text1"/>
              </w:rPr>
            </w:pPr>
            <w:r>
              <w:rPr>
                <w:rStyle w:val="48"/>
                <w:rFonts w:ascii="宋体"/>
                <w:color w:val="000000" w:themeColor="text1"/>
              </w:rPr>
              <w:t>备注</w:t>
            </w:r>
          </w:p>
        </w:tc>
        <w:tc>
          <w:tcPr>
            <w:tcW w:w="7483" w:type="dxa"/>
            <w:gridSpan w:val="10"/>
            <w:tcBorders>
              <w:top w:val="single" w:color="000000" w:sz="4" w:space="0"/>
              <w:left w:val="single" w:color="000000" w:sz="4" w:space="0"/>
              <w:bottom w:val="single" w:color="000000" w:sz="4" w:space="0"/>
              <w:right w:val="single" w:color="000000" w:sz="4" w:space="0"/>
            </w:tcBorders>
            <w:vAlign w:val="center"/>
          </w:tcPr>
          <w:p w14:paraId="2B52DB0A">
            <w:pPr>
              <w:snapToGrid w:val="0"/>
              <w:spacing w:line="360" w:lineRule="auto"/>
              <w:jc w:val="center"/>
              <w:rPr>
                <w:rStyle w:val="48"/>
                <w:rFonts w:ascii="宋体"/>
                <w:color w:val="000000" w:themeColor="text1"/>
              </w:rPr>
            </w:pPr>
          </w:p>
        </w:tc>
      </w:tr>
    </w:tbl>
    <w:p w14:paraId="67189424">
      <w:pPr>
        <w:snapToGrid w:val="0"/>
        <w:spacing w:line="360" w:lineRule="auto"/>
        <w:rPr>
          <w:rStyle w:val="48"/>
          <w:rFonts w:ascii="宋体"/>
          <w:color w:val="000000" w:themeColor="text1"/>
        </w:rPr>
      </w:pPr>
    </w:p>
    <w:p w14:paraId="13B23241">
      <w:pPr>
        <w:snapToGrid w:val="0"/>
        <w:spacing w:line="360" w:lineRule="auto"/>
        <w:ind w:left="-567" w:leftChars="-270" w:firstLine="630" w:firstLineChars="350"/>
        <w:jc w:val="left"/>
        <w:rPr>
          <w:rStyle w:val="48"/>
          <w:rFonts w:ascii="宋体"/>
          <w:color w:val="000000" w:themeColor="text1"/>
          <w:kern w:val="0"/>
          <w:sz w:val="18"/>
          <w:szCs w:val="18"/>
        </w:rPr>
      </w:pPr>
    </w:p>
    <w:p w14:paraId="2CC5C7CB">
      <w:pPr>
        <w:snapToGrid w:val="0"/>
        <w:spacing w:line="360" w:lineRule="auto"/>
        <w:ind w:left="-567" w:leftChars="-270" w:firstLine="630" w:firstLineChars="350"/>
        <w:jc w:val="left"/>
        <w:rPr>
          <w:rStyle w:val="48"/>
          <w:rFonts w:ascii="宋体"/>
          <w:color w:val="000000" w:themeColor="text1"/>
          <w:kern w:val="0"/>
          <w:sz w:val="18"/>
          <w:szCs w:val="18"/>
        </w:rPr>
      </w:pPr>
    </w:p>
    <w:p w14:paraId="5F5A3F6D">
      <w:pPr>
        <w:snapToGrid w:val="0"/>
        <w:spacing w:line="360" w:lineRule="auto"/>
        <w:ind w:left="-567" w:leftChars="-270" w:firstLine="630" w:firstLineChars="350"/>
        <w:jc w:val="left"/>
        <w:rPr>
          <w:rStyle w:val="48"/>
          <w:rFonts w:ascii="宋体"/>
          <w:color w:val="000000" w:themeColor="text1"/>
          <w:kern w:val="0"/>
          <w:sz w:val="18"/>
          <w:szCs w:val="18"/>
        </w:rPr>
      </w:pPr>
    </w:p>
    <w:p w14:paraId="2855582A">
      <w:pPr>
        <w:snapToGrid w:val="0"/>
        <w:spacing w:line="360" w:lineRule="auto"/>
        <w:ind w:left="-567" w:leftChars="-270" w:firstLine="630" w:firstLineChars="350"/>
        <w:jc w:val="left"/>
        <w:rPr>
          <w:rStyle w:val="48"/>
          <w:rFonts w:ascii="宋体"/>
          <w:color w:val="000000" w:themeColor="text1"/>
          <w:kern w:val="0"/>
          <w:sz w:val="18"/>
          <w:szCs w:val="18"/>
        </w:rPr>
      </w:pPr>
    </w:p>
    <w:p w14:paraId="2E279355">
      <w:pPr>
        <w:snapToGrid w:val="0"/>
        <w:spacing w:line="360" w:lineRule="auto"/>
        <w:ind w:left="-567" w:leftChars="-270" w:firstLine="630" w:firstLineChars="350"/>
        <w:jc w:val="left"/>
        <w:rPr>
          <w:rStyle w:val="48"/>
          <w:rFonts w:ascii="宋体"/>
          <w:color w:val="000000" w:themeColor="text1"/>
          <w:kern w:val="0"/>
          <w:sz w:val="18"/>
          <w:szCs w:val="18"/>
        </w:rPr>
      </w:pPr>
    </w:p>
    <w:p w14:paraId="42D084D7">
      <w:pPr>
        <w:pStyle w:val="39"/>
        <w:snapToGrid w:val="0"/>
        <w:spacing w:before="0" w:after="0" w:line="360" w:lineRule="auto"/>
        <w:jc w:val="center"/>
        <w:rPr>
          <w:rStyle w:val="48"/>
          <w:rFonts w:ascii="宋体" w:cs="宋体"/>
          <w:color w:val="000000" w:themeColor="text1"/>
        </w:rPr>
      </w:pPr>
    </w:p>
    <w:p w14:paraId="753B5037">
      <w:pPr>
        <w:snapToGrid w:val="0"/>
        <w:spacing w:line="360" w:lineRule="auto"/>
        <w:rPr>
          <w:rStyle w:val="48"/>
          <w:color w:val="000000" w:themeColor="text1"/>
        </w:rPr>
      </w:pPr>
    </w:p>
    <w:p w14:paraId="62493A8A">
      <w:pPr>
        <w:snapToGrid w:val="0"/>
        <w:rPr>
          <w:rStyle w:val="48"/>
          <w:color w:val="000000" w:themeColor="text1"/>
        </w:rPr>
      </w:pPr>
    </w:p>
    <w:p w14:paraId="1A11BE8A">
      <w:pPr>
        <w:pStyle w:val="39"/>
        <w:snapToGrid w:val="0"/>
        <w:spacing w:before="0" w:after="0" w:line="360" w:lineRule="auto"/>
        <w:jc w:val="center"/>
        <w:rPr>
          <w:rStyle w:val="48"/>
          <w:rFonts w:ascii="宋体" w:cs="宋体"/>
          <w:color w:val="000000" w:themeColor="text1"/>
          <w:sz w:val="28"/>
          <w:szCs w:val="28"/>
        </w:rPr>
      </w:pPr>
      <w:r>
        <w:rPr>
          <w:rStyle w:val="48"/>
          <w:rFonts w:ascii="宋体" w:cs="宋体"/>
          <w:color w:val="000000" w:themeColor="text1"/>
          <w:sz w:val="28"/>
          <w:szCs w:val="28"/>
        </w:rPr>
        <w:t>（</w:t>
      </w:r>
      <w:r>
        <w:rPr>
          <w:rStyle w:val="48"/>
          <w:rFonts w:hint="eastAsia" w:ascii="宋体" w:cs="宋体"/>
          <w:color w:val="000000" w:themeColor="text1"/>
          <w:sz w:val="28"/>
          <w:szCs w:val="28"/>
        </w:rPr>
        <w:t>六</w:t>
      </w:r>
      <w:r>
        <w:rPr>
          <w:rStyle w:val="48"/>
          <w:rFonts w:ascii="宋体" w:cs="宋体"/>
          <w:color w:val="000000" w:themeColor="text1"/>
          <w:sz w:val="28"/>
          <w:szCs w:val="28"/>
        </w:rPr>
        <w:t>）项目管理机构</w:t>
      </w:r>
    </w:p>
    <w:p w14:paraId="260346A3">
      <w:pPr>
        <w:snapToGrid w:val="0"/>
        <w:spacing w:line="360" w:lineRule="auto"/>
        <w:jc w:val="center"/>
        <w:rPr>
          <w:rStyle w:val="48"/>
          <w:rFonts w:ascii="宋体"/>
          <w:b/>
          <w:color w:val="000000" w:themeColor="text1"/>
          <w:kern w:val="0"/>
          <w:sz w:val="24"/>
        </w:rPr>
      </w:pPr>
    </w:p>
    <w:p w14:paraId="1F37E02D">
      <w:pPr>
        <w:snapToGrid w:val="0"/>
        <w:rPr>
          <w:rStyle w:val="48"/>
          <w:color w:val="000000" w:themeColor="text1"/>
        </w:rPr>
      </w:pPr>
    </w:p>
    <w:tbl>
      <w:tblPr>
        <w:tblStyle w:val="20"/>
        <w:tblW w:w="8654" w:type="dxa"/>
        <w:tblInd w:w="5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5"/>
        <w:gridCol w:w="851"/>
        <w:gridCol w:w="967"/>
        <w:gridCol w:w="1235"/>
        <w:gridCol w:w="922"/>
        <w:gridCol w:w="923"/>
        <w:gridCol w:w="923"/>
        <w:gridCol w:w="1228"/>
        <w:gridCol w:w="660"/>
      </w:tblGrid>
      <w:tr w14:paraId="70E54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945" w:type="dxa"/>
            <w:vMerge w:val="restart"/>
            <w:tcBorders>
              <w:top w:val="single" w:color="000000" w:sz="4" w:space="0"/>
              <w:left w:val="single" w:color="000000" w:sz="4" w:space="0"/>
              <w:bottom w:val="single" w:color="000000" w:sz="4" w:space="0"/>
              <w:right w:val="single" w:color="000000" w:sz="4" w:space="0"/>
            </w:tcBorders>
            <w:vAlign w:val="center"/>
          </w:tcPr>
          <w:p w14:paraId="1DD98559">
            <w:pPr>
              <w:snapToGrid w:val="0"/>
              <w:spacing w:line="360" w:lineRule="auto"/>
              <w:jc w:val="center"/>
              <w:rPr>
                <w:rStyle w:val="48"/>
                <w:rFonts w:ascii="宋体"/>
                <w:color w:val="000000" w:themeColor="text1"/>
                <w:kern w:val="0"/>
                <w:sz w:val="24"/>
              </w:rPr>
            </w:pPr>
            <w:r>
              <w:rPr>
                <w:rStyle w:val="48"/>
                <w:rFonts w:ascii="宋体"/>
                <w:color w:val="000000" w:themeColor="text1"/>
                <w:kern w:val="0"/>
                <w:sz w:val="24"/>
              </w:rPr>
              <w:t>职务</w:t>
            </w:r>
          </w:p>
        </w:tc>
        <w:tc>
          <w:tcPr>
            <w:tcW w:w="851" w:type="dxa"/>
            <w:vMerge w:val="restart"/>
            <w:tcBorders>
              <w:top w:val="single" w:color="000000" w:sz="4" w:space="0"/>
              <w:left w:val="single" w:color="000000" w:sz="4" w:space="0"/>
              <w:bottom w:val="single" w:color="000000" w:sz="4" w:space="0"/>
              <w:right w:val="single" w:color="000000" w:sz="4" w:space="0"/>
            </w:tcBorders>
            <w:vAlign w:val="center"/>
          </w:tcPr>
          <w:p w14:paraId="7E5D7EA8">
            <w:pPr>
              <w:snapToGrid w:val="0"/>
              <w:spacing w:line="360" w:lineRule="auto"/>
              <w:jc w:val="center"/>
              <w:rPr>
                <w:rStyle w:val="48"/>
                <w:rFonts w:ascii="宋体"/>
                <w:color w:val="000000" w:themeColor="text1"/>
                <w:kern w:val="0"/>
                <w:sz w:val="24"/>
              </w:rPr>
            </w:pPr>
            <w:r>
              <w:rPr>
                <w:rStyle w:val="48"/>
                <w:rFonts w:ascii="宋体"/>
                <w:color w:val="000000" w:themeColor="text1"/>
                <w:kern w:val="0"/>
                <w:sz w:val="24"/>
              </w:rPr>
              <w:t>姓名</w:t>
            </w:r>
          </w:p>
        </w:tc>
        <w:tc>
          <w:tcPr>
            <w:tcW w:w="967" w:type="dxa"/>
            <w:vMerge w:val="restart"/>
            <w:tcBorders>
              <w:top w:val="single" w:color="000000" w:sz="4" w:space="0"/>
              <w:left w:val="single" w:color="000000" w:sz="4" w:space="0"/>
              <w:bottom w:val="single" w:color="000000" w:sz="4" w:space="0"/>
              <w:right w:val="single" w:color="000000" w:sz="4" w:space="0"/>
            </w:tcBorders>
            <w:vAlign w:val="center"/>
          </w:tcPr>
          <w:p w14:paraId="3970387D">
            <w:pPr>
              <w:snapToGrid w:val="0"/>
              <w:spacing w:line="360" w:lineRule="auto"/>
              <w:jc w:val="center"/>
              <w:rPr>
                <w:rStyle w:val="48"/>
                <w:rFonts w:ascii="宋体"/>
                <w:color w:val="000000" w:themeColor="text1"/>
                <w:kern w:val="0"/>
                <w:sz w:val="24"/>
              </w:rPr>
            </w:pPr>
            <w:r>
              <w:rPr>
                <w:rStyle w:val="48"/>
                <w:rFonts w:ascii="宋体"/>
                <w:color w:val="000000" w:themeColor="text1"/>
                <w:kern w:val="0"/>
                <w:sz w:val="24"/>
              </w:rPr>
              <w:t>职称</w:t>
            </w:r>
          </w:p>
        </w:tc>
        <w:tc>
          <w:tcPr>
            <w:tcW w:w="5231" w:type="dxa"/>
            <w:gridSpan w:val="5"/>
            <w:tcBorders>
              <w:top w:val="single" w:color="000000" w:sz="4" w:space="0"/>
              <w:left w:val="single" w:color="000000" w:sz="4" w:space="0"/>
              <w:bottom w:val="single" w:color="000000" w:sz="4" w:space="0"/>
              <w:right w:val="single" w:color="000000" w:sz="4" w:space="0"/>
            </w:tcBorders>
            <w:vAlign w:val="center"/>
          </w:tcPr>
          <w:p w14:paraId="00C38D6E">
            <w:pPr>
              <w:snapToGrid w:val="0"/>
              <w:spacing w:line="360" w:lineRule="auto"/>
              <w:jc w:val="center"/>
              <w:rPr>
                <w:rStyle w:val="48"/>
                <w:rFonts w:ascii="宋体"/>
                <w:color w:val="000000" w:themeColor="text1"/>
                <w:kern w:val="0"/>
                <w:sz w:val="24"/>
              </w:rPr>
            </w:pPr>
            <w:r>
              <w:rPr>
                <w:rStyle w:val="48"/>
                <w:rFonts w:ascii="宋体"/>
                <w:color w:val="000000" w:themeColor="text1"/>
                <w:kern w:val="0"/>
                <w:sz w:val="24"/>
              </w:rPr>
              <w:t>执业或职业资格证明</w:t>
            </w:r>
          </w:p>
        </w:tc>
        <w:tc>
          <w:tcPr>
            <w:tcW w:w="660" w:type="dxa"/>
            <w:vMerge w:val="restart"/>
            <w:tcBorders>
              <w:top w:val="single" w:color="000000" w:sz="4" w:space="0"/>
              <w:left w:val="single" w:color="000000" w:sz="4" w:space="0"/>
              <w:bottom w:val="single" w:color="000000" w:sz="4" w:space="0"/>
              <w:right w:val="single" w:color="000000" w:sz="4" w:space="0"/>
            </w:tcBorders>
            <w:vAlign w:val="center"/>
          </w:tcPr>
          <w:p w14:paraId="067D2FC4">
            <w:pPr>
              <w:snapToGrid w:val="0"/>
              <w:spacing w:line="360" w:lineRule="auto"/>
              <w:jc w:val="center"/>
              <w:rPr>
                <w:rStyle w:val="48"/>
                <w:rFonts w:ascii="宋体"/>
                <w:color w:val="000000" w:themeColor="text1"/>
                <w:kern w:val="0"/>
                <w:sz w:val="24"/>
              </w:rPr>
            </w:pPr>
            <w:r>
              <w:rPr>
                <w:rStyle w:val="48"/>
                <w:rFonts w:ascii="宋体"/>
                <w:color w:val="000000" w:themeColor="text1"/>
                <w:kern w:val="0"/>
                <w:sz w:val="24"/>
              </w:rPr>
              <w:t>备注</w:t>
            </w:r>
          </w:p>
        </w:tc>
      </w:tr>
      <w:tr w14:paraId="6A255A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14:paraId="5EFF9804">
            <w:pPr>
              <w:snapToGrid w:val="0"/>
              <w:rPr>
                <w:rStyle w:val="48"/>
                <w:color w:val="000000" w:themeColor="text1"/>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14:paraId="628817DE">
            <w:pPr>
              <w:snapToGrid w:val="0"/>
              <w:rPr>
                <w:rStyle w:val="48"/>
                <w:color w:val="000000" w:themeColor="text1"/>
              </w:rPr>
            </w:pPr>
          </w:p>
        </w:tc>
        <w:tc>
          <w:tcPr>
            <w:tcW w:w="967" w:type="dxa"/>
            <w:vMerge w:val="continue"/>
            <w:tcBorders>
              <w:top w:val="single" w:color="000000" w:sz="4" w:space="0"/>
              <w:left w:val="single" w:color="000000" w:sz="4" w:space="0"/>
              <w:bottom w:val="single" w:color="000000" w:sz="4" w:space="0"/>
              <w:right w:val="single" w:color="000000" w:sz="4" w:space="0"/>
            </w:tcBorders>
            <w:vAlign w:val="center"/>
          </w:tcPr>
          <w:p w14:paraId="62AC92C9">
            <w:pPr>
              <w:snapToGrid w:val="0"/>
              <w:rPr>
                <w:rStyle w:val="48"/>
                <w:color w:val="000000" w:themeColor="text1"/>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109F679A">
            <w:pPr>
              <w:snapToGrid w:val="0"/>
              <w:spacing w:line="360" w:lineRule="auto"/>
              <w:jc w:val="center"/>
              <w:rPr>
                <w:rStyle w:val="48"/>
                <w:rFonts w:ascii="宋体"/>
                <w:color w:val="000000" w:themeColor="text1"/>
                <w:kern w:val="0"/>
                <w:sz w:val="24"/>
              </w:rPr>
            </w:pPr>
            <w:r>
              <w:rPr>
                <w:rStyle w:val="48"/>
                <w:rFonts w:ascii="宋体"/>
                <w:color w:val="000000" w:themeColor="text1"/>
                <w:kern w:val="0"/>
                <w:sz w:val="24"/>
              </w:rPr>
              <w:t>证书名称</w:t>
            </w:r>
          </w:p>
        </w:tc>
        <w:tc>
          <w:tcPr>
            <w:tcW w:w="922" w:type="dxa"/>
            <w:tcBorders>
              <w:top w:val="single" w:color="000000" w:sz="4" w:space="0"/>
              <w:left w:val="single" w:color="000000" w:sz="4" w:space="0"/>
              <w:bottom w:val="single" w:color="000000" w:sz="4" w:space="0"/>
              <w:right w:val="single" w:color="000000" w:sz="4" w:space="0"/>
            </w:tcBorders>
            <w:vAlign w:val="center"/>
          </w:tcPr>
          <w:p w14:paraId="586D8BEE">
            <w:pPr>
              <w:snapToGrid w:val="0"/>
              <w:spacing w:line="360" w:lineRule="auto"/>
              <w:jc w:val="center"/>
              <w:rPr>
                <w:rStyle w:val="48"/>
                <w:rFonts w:ascii="宋体"/>
                <w:color w:val="000000" w:themeColor="text1"/>
                <w:kern w:val="0"/>
                <w:sz w:val="24"/>
              </w:rPr>
            </w:pPr>
            <w:r>
              <w:rPr>
                <w:rStyle w:val="48"/>
                <w:rFonts w:ascii="宋体"/>
                <w:color w:val="000000" w:themeColor="text1"/>
                <w:kern w:val="0"/>
                <w:sz w:val="24"/>
              </w:rPr>
              <w:t>级别</w:t>
            </w:r>
          </w:p>
        </w:tc>
        <w:tc>
          <w:tcPr>
            <w:tcW w:w="923" w:type="dxa"/>
            <w:tcBorders>
              <w:top w:val="single" w:color="000000" w:sz="4" w:space="0"/>
              <w:left w:val="single" w:color="000000" w:sz="4" w:space="0"/>
              <w:bottom w:val="single" w:color="000000" w:sz="4" w:space="0"/>
              <w:right w:val="single" w:color="000000" w:sz="4" w:space="0"/>
            </w:tcBorders>
            <w:vAlign w:val="center"/>
          </w:tcPr>
          <w:p w14:paraId="7F19CC2E">
            <w:pPr>
              <w:snapToGrid w:val="0"/>
              <w:spacing w:line="360" w:lineRule="auto"/>
              <w:jc w:val="center"/>
              <w:rPr>
                <w:rStyle w:val="48"/>
                <w:rFonts w:ascii="宋体"/>
                <w:color w:val="000000" w:themeColor="text1"/>
                <w:kern w:val="0"/>
                <w:sz w:val="24"/>
              </w:rPr>
            </w:pPr>
            <w:r>
              <w:rPr>
                <w:rStyle w:val="48"/>
                <w:rFonts w:ascii="宋体"/>
                <w:color w:val="000000" w:themeColor="text1"/>
                <w:kern w:val="0"/>
                <w:sz w:val="24"/>
              </w:rPr>
              <w:t>证号</w:t>
            </w:r>
          </w:p>
        </w:tc>
        <w:tc>
          <w:tcPr>
            <w:tcW w:w="923" w:type="dxa"/>
            <w:tcBorders>
              <w:top w:val="single" w:color="000000" w:sz="4" w:space="0"/>
              <w:left w:val="single" w:color="000000" w:sz="4" w:space="0"/>
              <w:bottom w:val="single" w:color="000000" w:sz="4" w:space="0"/>
              <w:right w:val="single" w:color="000000" w:sz="4" w:space="0"/>
            </w:tcBorders>
            <w:vAlign w:val="center"/>
          </w:tcPr>
          <w:p w14:paraId="34743D1E">
            <w:pPr>
              <w:snapToGrid w:val="0"/>
              <w:spacing w:line="360" w:lineRule="auto"/>
              <w:jc w:val="center"/>
              <w:rPr>
                <w:rStyle w:val="48"/>
                <w:rFonts w:ascii="宋体"/>
                <w:color w:val="000000" w:themeColor="text1"/>
                <w:kern w:val="0"/>
                <w:sz w:val="24"/>
              </w:rPr>
            </w:pPr>
            <w:r>
              <w:rPr>
                <w:rStyle w:val="48"/>
                <w:rFonts w:ascii="宋体"/>
                <w:color w:val="000000" w:themeColor="text1"/>
                <w:kern w:val="0"/>
                <w:sz w:val="24"/>
              </w:rPr>
              <w:t>专业</w:t>
            </w:r>
          </w:p>
        </w:tc>
        <w:tc>
          <w:tcPr>
            <w:tcW w:w="1228" w:type="dxa"/>
            <w:tcBorders>
              <w:top w:val="single" w:color="000000" w:sz="4" w:space="0"/>
              <w:left w:val="single" w:color="000000" w:sz="4" w:space="0"/>
              <w:bottom w:val="single" w:color="000000" w:sz="4" w:space="0"/>
              <w:right w:val="single" w:color="000000" w:sz="4" w:space="0"/>
            </w:tcBorders>
            <w:vAlign w:val="center"/>
          </w:tcPr>
          <w:p w14:paraId="239E5A62">
            <w:pPr>
              <w:snapToGrid w:val="0"/>
              <w:spacing w:line="360" w:lineRule="auto"/>
              <w:jc w:val="center"/>
              <w:rPr>
                <w:rStyle w:val="48"/>
                <w:rFonts w:ascii="宋体"/>
                <w:color w:val="000000" w:themeColor="text1"/>
                <w:kern w:val="0"/>
                <w:sz w:val="24"/>
              </w:rPr>
            </w:pPr>
            <w:r>
              <w:rPr>
                <w:rStyle w:val="48"/>
                <w:rFonts w:ascii="宋体"/>
                <w:color w:val="000000" w:themeColor="text1"/>
                <w:kern w:val="0"/>
                <w:sz w:val="24"/>
              </w:rPr>
              <w:t>社保</w:t>
            </w:r>
          </w:p>
        </w:tc>
        <w:tc>
          <w:tcPr>
            <w:tcW w:w="660" w:type="dxa"/>
            <w:vMerge w:val="continue"/>
            <w:tcBorders>
              <w:top w:val="single" w:color="000000" w:sz="4" w:space="0"/>
              <w:left w:val="single" w:color="000000" w:sz="4" w:space="0"/>
              <w:bottom w:val="single" w:color="000000" w:sz="4" w:space="0"/>
              <w:right w:val="single" w:color="000000" w:sz="4" w:space="0"/>
            </w:tcBorders>
            <w:vAlign w:val="center"/>
          </w:tcPr>
          <w:p w14:paraId="05E036BF">
            <w:pPr>
              <w:snapToGrid w:val="0"/>
              <w:rPr>
                <w:rStyle w:val="48"/>
                <w:color w:val="000000" w:themeColor="text1"/>
              </w:rPr>
            </w:pPr>
          </w:p>
        </w:tc>
      </w:tr>
      <w:tr w14:paraId="11E00C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2683C5DA">
            <w:pPr>
              <w:snapToGrid w:val="0"/>
              <w:spacing w:line="360" w:lineRule="auto"/>
              <w:jc w:val="center"/>
              <w:rPr>
                <w:rStyle w:val="48"/>
                <w:rFonts w:ascii="宋体"/>
                <w:color w:val="000000" w:themeColor="text1"/>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95D98C7">
            <w:pPr>
              <w:snapToGrid w:val="0"/>
              <w:spacing w:line="360" w:lineRule="auto"/>
              <w:rPr>
                <w:rStyle w:val="48"/>
                <w:rFonts w:ascii="宋体"/>
                <w:color w:val="000000" w:themeColor="text1"/>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3D78F0E7">
            <w:pPr>
              <w:snapToGrid w:val="0"/>
              <w:spacing w:line="360" w:lineRule="auto"/>
              <w:rPr>
                <w:rStyle w:val="48"/>
                <w:rFonts w:ascii="宋体"/>
                <w:color w:val="000000" w:themeColor="text1"/>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47D5A23A">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11155AAC">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59703989">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77CED063">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132615FE">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29959EBC">
            <w:pPr>
              <w:snapToGrid w:val="0"/>
              <w:spacing w:line="360" w:lineRule="auto"/>
              <w:rPr>
                <w:rStyle w:val="48"/>
                <w:rFonts w:ascii="宋体"/>
                <w:color w:val="000000" w:themeColor="text1"/>
              </w:rPr>
            </w:pPr>
          </w:p>
        </w:tc>
      </w:tr>
      <w:tr w14:paraId="0BA38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464A5F88">
            <w:pPr>
              <w:snapToGrid w:val="0"/>
              <w:spacing w:line="360" w:lineRule="auto"/>
              <w:jc w:val="center"/>
              <w:rPr>
                <w:rStyle w:val="48"/>
                <w:rFonts w:ascii="宋体"/>
                <w:color w:val="000000" w:themeColor="text1"/>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5D24F1E">
            <w:pPr>
              <w:snapToGrid w:val="0"/>
              <w:spacing w:line="360" w:lineRule="auto"/>
              <w:rPr>
                <w:rStyle w:val="48"/>
                <w:rFonts w:ascii="宋体"/>
                <w:color w:val="000000" w:themeColor="text1"/>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53CD9F17">
            <w:pPr>
              <w:snapToGrid w:val="0"/>
              <w:spacing w:line="360" w:lineRule="auto"/>
              <w:rPr>
                <w:rStyle w:val="48"/>
                <w:rFonts w:ascii="宋体"/>
                <w:color w:val="000000" w:themeColor="text1"/>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12EBDC36">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14D01467">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6AB746A3">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116805DA">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239646EB">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4234C0E5">
            <w:pPr>
              <w:snapToGrid w:val="0"/>
              <w:spacing w:line="360" w:lineRule="auto"/>
              <w:rPr>
                <w:rStyle w:val="48"/>
                <w:rFonts w:ascii="宋体"/>
                <w:color w:val="000000" w:themeColor="text1"/>
              </w:rPr>
            </w:pPr>
          </w:p>
        </w:tc>
      </w:tr>
      <w:tr w14:paraId="7C9AA6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79CC9015">
            <w:pPr>
              <w:snapToGrid w:val="0"/>
              <w:spacing w:line="360" w:lineRule="auto"/>
              <w:jc w:val="center"/>
              <w:rPr>
                <w:rStyle w:val="48"/>
                <w:rFonts w:ascii="宋体"/>
                <w:color w:val="000000" w:themeColor="text1"/>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2A1C784">
            <w:pPr>
              <w:snapToGrid w:val="0"/>
              <w:spacing w:line="360" w:lineRule="auto"/>
              <w:rPr>
                <w:rStyle w:val="48"/>
                <w:rFonts w:ascii="宋体"/>
                <w:color w:val="000000" w:themeColor="text1"/>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5B34E38B">
            <w:pPr>
              <w:snapToGrid w:val="0"/>
              <w:spacing w:line="360" w:lineRule="auto"/>
              <w:rPr>
                <w:rStyle w:val="48"/>
                <w:rFonts w:ascii="宋体"/>
                <w:color w:val="000000" w:themeColor="text1"/>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683550EC">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7218C48C">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599D6430">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3880A9DC">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07A06BD6">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6C6B4189">
            <w:pPr>
              <w:snapToGrid w:val="0"/>
              <w:spacing w:line="360" w:lineRule="auto"/>
              <w:rPr>
                <w:rStyle w:val="48"/>
                <w:rFonts w:ascii="宋体"/>
                <w:color w:val="000000" w:themeColor="text1"/>
              </w:rPr>
            </w:pPr>
          </w:p>
        </w:tc>
      </w:tr>
      <w:tr w14:paraId="629D6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57618736">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566D5F9">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0E9031C8">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53F9576B">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3A5FEAF7">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28D50C1D">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6E25C4FF">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24126A26">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4A42B21A">
            <w:pPr>
              <w:snapToGrid w:val="0"/>
              <w:spacing w:line="360" w:lineRule="auto"/>
              <w:jc w:val="center"/>
              <w:rPr>
                <w:rStyle w:val="48"/>
                <w:rFonts w:ascii="宋体"/>
                <w:color w:val="000000" w:themeColor="text1"/>
                <w:kern w:val="0"/>
                <w:sz w:val="24"/>
              </w:rPr>
            </w:pPr>
          </w:p>
        </w:tc>
      </w:tr>
      <w:tr w14:paraId="0B4D7A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5A479E80">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5074890">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051F9391">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14AD07E5">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4004A11F">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1F0FCB08">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70617A67">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60DCA400">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3A6177EC">
            <w:pPr>
              <w:snapToGrid w:val="0"/>
              <w:spacing w:line="360" w:lineRule="auto"/>
              <w:jc w:val="center"/>
              <w:rPr>
                <w:rStyle w:val="48"/>
                <w:rFonts w:ascii="宋体"/>
                <w:color w:val="000000" w:themeColor="text1"/>
                <w:kern w:val="0"/>
                <w:sz w:val="24"/>
              </w:rPr>
            </w:pPr>
          </w:p>
        </w:tc>
      </w:tr>
      <w:tr w14:paraId="5D96A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41357BEA">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DDEF627">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0E4426D0">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0E471041">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5FB63CC6">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5261C644">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183CBA71">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3187A669">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194FA7CF">
            <w:pPr>
              <w:snapToGrid w:val="0"/>
              <w:spacing w:line="360" w:lineRule="auto"/>
              <w:jc w:val="center"/>
              <w:rPr>
                <w:rStyle w:val="48"/>
                <w:rFonts w:ascii="宋体"/>
                <w:color w:val="000000" w:themeColor="text1"/>
                <w:kern w:val="0"/>
                <w:sz w:val="24"/>
              </w:rPr>
            </w:pPr>
          </w:p>
        </w:tc>
      </w:tr>
      <w:tr w14:paraId="4FB89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214CA405">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A6DA649">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580E7DC5">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5DC25C0B">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48C88A67">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3E4F4124">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7B20ED4E">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66E23FD7">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2D2D9897">
            <w:pPr>
              <w:snapToGrid w:val="0"/>
              <w:spacing w:line="360" w:lineRule="auto"/>
              <w:jc w:val="center"/>
              <w:rPr>
                <w:rStyle w:val="48"/>
                <w:rFonts w:ascii="宋体"/>
                <w:color w:val="000000" w:themeColor="text1"/>
                <w:kern w:val="0"/>
                <w:sz w:val="24"/>
              </w:rPr>
            </w:pPr>
          </w:p>
        </w:tc>
      </w:tr>
      <w:tr w14:paraId="0788E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3AC6F404">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B1765AC">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61C1E7FB">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5FEA4618">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32ED2836">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42603951">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1F7B5D00">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5FF37E5E">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5858E210">
            <w:pPr>
              <w:snapToGrid w:val="0"/>
              <w:spacing w:line="360" w:lineRule="auto"/>
              <w:jc w:val="center"/>
              <w:rPr>
                <w:rStyle w:val="48"/>
                <w:rFonts w:ascii="宋体"/>
                <w:color w:val="000000" w:themeColor="text1"/>
                <w:kern w:val="0"/>
                <w:sz w:val="24"/>
              </w:rPr>
            </w:pPr>
          </w:p>
        </w:tc>
      </w:tr>
      <w:tr w14:paraId="2E7777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2C7EBB80">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A1ADA8F">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3EC52C4B">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5DA9607C">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05A80939">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20080913">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2C800614">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103457EA">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725B03AC">
            <w:pPr>
              <w:snapToGrid w:val="0"/>
              <w:spacing w:line="360" w:lineRule="auto"/>
              <w:jc w:val="center"/>
              <w:rPr>
                <w:rStyle w:val="48"/>
                <w:rFonts w:ascii="宋体"/>
                <w:color w:val="000000" w:themeColor="text1"/>
                <w:kern w:val="0"/>
                <w:sz w:val="24"/>
              </w:rPr>
            </w:pPr>
          </w:p>
        </w:tc>
      </w:tr>
      <w:tr w14:paraId="524FD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3FEF75EB">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89D5857">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51A136BE">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2F618F90">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5742532F">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505CCD39">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24387826">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2C81CF40">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25E256B6">
            <w:pPr>
              <w:snapToGrid w:val="0"/>
              <w:spacing w:line="360" w:lineRule="auto"/>
              <w:jc w:val="center"/>
              <w:rPr>
                <w:rStyle w:val="48"/>
                <w:rFonts w:ascii="宋体"/>
                <w:color w:val="000000" w:themeColor="text1"/>
                <w:kern w:val="0"/>
                <w:sz w:val="24"/>
              </w:rPr>
            </w:pPr>
          </w:p>
        </w:tc>
      </w:tr>
      <w:tr w14:paraId="1260A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59F9E019">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21C9853">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2B2C3312">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5CC6DA46">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3920155F">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335C000D">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12C447D9">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56598F4F">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2627B7EF">
            <w:pPr>
              <w:snapToGrid w:val="0"/>
              <w:spacing w:line="360" w:lineRule="auto"/>
              <w:jc w:val="center"/>
              <w:rPr>
                <w:rStyle w:val="48"/>
                <w:rFonts w:ascii="宋体"/>
                <w:color w:val="000000" w:themeColor="text1"/>
                <w:kern w:val="0"/>
                <w:sz w:val="24"/>
              </w:rPr>
            </w:pPr>
          </w:p>
        </w:tc>
      </w:tr>
      <w:tr w14:paraId="6EF49B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217BD359">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25017F6">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357771EC">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4BABB654">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19E48A86">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6F60618C">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6C53311C">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7871D285">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149B06C5">
            <w:pPr>
              <w:snapToGrid w:val="0"/>
              <w:spacing w:line="360" w:lineRule="auto"/>
              <w:jc w:val="center"/>
              <w:rPr>
                <w:rStyle w:val="48"/>
                <w:rFonts w:ascii="宋体"/>
                <w:color w:val="000000" w:themeColor="text1"/>
                <w:kern w:val="0"/>
                <w:sz w:val="24"/>
              </w:rPr>
            </w:pPr>
          </w:p>
        </w:tc>
      </w:tr>
      <w:tr w14:paraId="0284BF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571E01BE">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87F10D5">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4A8570FD">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5012E660">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43FF677F">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52F85DF8">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19661A88">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032A80A6">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2148B42A">
            <w:pPr>
              <w:snapToGrid w:val="0"/>
              <w:spacing w:line="360" w:lineRule="auto"/>
              <w:jc w:val="center"/>
              <w:rPr>
                <w:rStyle w:val="48"/>
                <w:rFonts w:ascii="宋体"/>
                <w:color w:val="000000" w:themeColor="text1"/>
                <w:kern w:val="0"/>
                <w:sz w:val="24"/>
              </w:rPr>
            </w:pPr>
          </w:p>
        </w:tc>
      </w:tr>
      <w:tr w14:paraId="336F05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36DE2018">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F592229">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2038E59C">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1603F9E1">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51A1FBEE">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6B925040">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2ECA4438">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1DFCEE33">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193F2AF5">
            <w:pPr>
              <w:snapToGrid w:val="0"/>
              <w:spacing w:line="360" w:lineRule="auto"/>
              <w:jc w:val="center"/>
              <w:rPr>
                <w:rStyle w:val="48"/>
                <w:rFonts w:ascii="宋体"/>
                <w:color w:val="000000" w:themeColor="text1"/>
                <w:kern w:val="0"/>
                <w:sz w:val="24"/>
              </w:rPr>
            </w:pPr>
          </w:p>
        </w:tc>
      </w:tr>
      <w:tr w14:paraId="19823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4188A216">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3FD785D">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71EB3E09">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61484004">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5094F4BA">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26EAFBDB">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0F8548AD">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4DA5BD98">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1AFA8C66">
            <w:pPr>
              <w:snapToGrid w:val="0"/>
              <w:spacing w:line="360" w:lineRule="auto"/>
              <w:jc w:val="center"/>
              <w:rPr>
                <w:rStyle w:val="48"/>
                <w:rFonts w:ascii="宋体"/>
                <w:color w:val="000000" w:themeColor="text1"/>
                <w:kern w:val="0"/>
                <w:sz w:val="24"/>
              </w:rPr>
            </w:pPr>
          </w:p>
        </w:tc>
      </w:tr>
      <w:tr w14:paraId="209A8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45" w:type="dxa"/>
            <w:tcBorders>
              <w:top w:val="single" w:color="000000" w:sz="4" w:space="0"/>
              <w:left w:val="single" w:color="000000" w:sz="4" w:space="0"/>
              <w:bottom w:val="single" w:color="000000" w:sz="4" w:space="0"/>
              <w:right w:val="single" w:color="000000" w:sz="4" w:space="0"/>
            </w:tcBorders>
            <w:vAlign w:val="center"/>
          </w:tcPr>
          <w:p w14:paraId="13391816">
            <w:pPr>
              <w:snapToGrid w:val="0"/>
              <w:spacing w:line="360" w:lineRule="auto"/>
              <w:jc w:val="center"/>
              <w:rPr>
                <w:rStyle w:val="48"/>
                <w:rFonts w:ascii="宋体"/>
                <w:color w:val="000000" w:themeColor="text1"/>
                <w:kern w:val="0"/>
                <w:sz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9FC2934">
            <w:pPr>
              <w:snapToGrid w:val="0"/>
              <w:spacing w:line="360" w:lineRule="auto"/>
              <w:jc w:val="center"/>
              <w:rPr>
                <w:rStyle w:val="48"/>
                <w:rFonts w:ascii="宋体"/>
                <w:color w:val="000000" w:themeColor="text1"/>
                <w:kern w:val="0"/>
                <w:sz w:val="24"/>
              </w:rPr>
            </w:pPr>
          </w:p>
        </w:tc>
        <w:tc>
          <w:tcPr>
            <w:tcW w:w="967" w:type="dxa"/>
            <w:tcBorders>
              <w:top w:val="single" w:color="000000" w:sz="4" w:space="0"/>
              <w:left w:val="single" w:color="000000" w:sz="4" w:space="0"/>
              <w:bottom w:val="single" w:color="000000" w:sz="4" w:space="0"/>
              <w:right w:val="single" w:color="000000" w:sz="4" w:space="0"/>
            </w:tcBorders>
            <w:vAlign w:val="center"/>
          </w:tcPr>
          <w:p w14:paraId="0A1D33C4">
            <w:pPr>
              <w:snapToGrid w:val="0"/>
              <w:spacing w:line="360" w:lineRule="auto"/>
              <w:jc w:val="center"/>
              <w:rPr>
                <w:rStyle w:val="48"/>
                <w:rFonts w:ascii="宋体"/>
                <w:color w:val="000000" w:themeColor="text1"/>
                <w:kern w:val="0"/>
                <w:sz w:val="24"/>
              </w:rPr>
            </w:pPr>
          </w:p>
        </w:tc>
        <w:tc>
          <w:tcPr>
            <w:tcW w:w="1235" w:type="dxa"/>
            <w:tcBorders>
              <w:top w:val="single" w:color="000000" w:sz="4" w:space="0"/>
              <w:left w:val="single" w:color="000000" w:sz="4" w:space="0"/>
              <w:bottom w:val="single" w:color="000000" w:sz="4" w:space="0"/>
              <w:right w:val="single" w:color="000000" w:sz="4" w:space="0"/>
            </w:tcBorders>
            <w:vAlign w:val="center"/>
          </w:tcPr>
          <w:p w14:paraId="0507890E">
            <w:pPr>
              <w:snapToGrid w:val="0"/>
              <w:spacing w:line="360" w:lineRule="auto"/>
              <w:jc w:val="center"/>
              <w:rPr>
                <w:rStyle w:val="48"/>
                <w:rFonts w:ascii="宋体"/>
                <w:color w:val="000000" w:themeColor="text1"/>
                <w:kern w:val="0"/>
                <w:sz w:val="24"/>
              </w:rPr>
            </w:pPr>
          </w:p>
        </w:tc>
        <w:tc>
          <w:tcPr>
            <w:tcW w:w="922" w:type="dxa"/>
            <w:tcBorders>
              <w:top w:val="single" w:color="000000" w:sz="4" w:space="0"/>
              <w:left w:val="single" w:color="000000" w:sz="4" w:space="0"/>
              <w:bottom w:val="single" w:color="000000" w:sz="4" w:space="0"/>
              <w:right w:val="single" w:color="000000" w:sz="4" w:space="0"/>
            </w:tcBorders>
            <w:vAlign w:val="center"/>
          </w:tcPr>
          <w:p w14:paraId="144A3909">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2A9ED415">
            <w:pPr>
              <w:snapToGrid w:val="0"/>
              <w:spacing w:line="360" w:lineRule="auto"/>
              <w:jc w:val="center"/>
              <w:rPr>
                <w:rStyle w:val="48"/>
                <w:rFonts w:ascii="宋体"/>
                <w:color w:val="000000" w:themeColor="text1"/>
                <w:kern w:val="0"/>
                <w:sz w:val="24"/>
              </w:rPr>
            </w:pPr>
          </w:p>
        </w:tc>
        <w:tc>
          <w:tcPr>
            <w:tcW w:w="923" w:type="dxa"/>
            <w:tcBorders>
              <w:top w:val="single" w:color="000000" w:sz="4" w:space="0"/>
              <w:left w:val="single" w:color="000000" w:sz="4" w:space="0"/>
              <w:bottom w:val="single" w:color="000000" w:sz="4" w:space="0"/>
              <w:right w:val="single" w:color="000000" w:sz="4" w:space="0"/>
            </w:tcBorders>
            <w:vAlign w:val="center"/>
          </w:tcPr>
          <w:p w14:paraId="287D2CBE">
            <w:pPr>
              <w:snapToGrid w:val="0"/>
              <w:spacing w:line="360" w:lineRule="auto"/>
              <w:jc w:val="center"/>
              <w:rPr>
                <w:rStyle w:val="48"/>
                <w:rFonts w:ascii="宋体"/>
                <w:color w:val="000000" w:themeColor="text1"/>
                <w:kern w:val="0"/>
                <w:sz w:val="24"/>
              </w:rPr>
            </w:pPr>
          </w:p>
        </w:tc>
        <w:tc>
          <w:tcPr>
            <w:tcW w:w="1228" w:type="dxa"/>
            <w:tcBorders>
              <w:top w:val="single" w:color="000000" w:sz="4" w:space="0"/>
              <w:left w:val="single" w:color="000000" w:sz="4" w:space="0"/>
              <w:bottom w:val="single" w:color="000000" w:sz="4" w:space="0"/>
              <w:right w:val="single" w:color="000000" w:sz="4" w:space="0"/>
            </w:tcBorders>
            <w:vAlign w:val="center"/>
          </w:tcPr>
          <w:p w14:paraId="38B84A4A">
            <w:pPr>
              <w:snapToGrid w:val="0"/>
              <w:spacing w:line="360" w:lineRule="auto"/>
              <w:jc w:val="center"/>
              <w:rPr>
                <w:rStyle w:val="48"/>
                <w:rFonts w:ascii="宋体"/>
                <w:color w:val="000000" w:themeColor="text1"/>
                <w:kern w:val="0"/>
                <w:sz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14:paraId="668E9F13">
            <w:pPr>
              <w:snapToGrid w:val="0"/>
              <w:spacing w:line="360" w:lineRule="auto"/>
              <w:jc w:val="center"/>
              <w:rPr>
                <w:rStyle w:val="48"/>
                <w:rFonts w:ascii="宋体"/>
                <w:color w:val="000000" w:themeColor="text1"/>
                <w:kern w:val="0"/>
                <w:sz w:val="24"/>
              </w:rPr>
            </w:pPr>
          </w:p>
        </w:tc>
      </w:tr>
    </w:tbl>
    <w:p w14:paraId="6A1720F3">
      <w:pPr>
        <w:snapToGrid w:val="0"/>
        <w:rPr>
          <w:rStyle w:val="48"/>
          <w:color w:val="000000" w:themeColor="text1"/>
        </w:rPr>
      </w:pPr>
    </w:p>
    <w:p w14:paraId="060CE92B">
      <w:pPr>
        <w:pStyle w:val="39"/>
        <w:snapToGrid w:val="0"/>
        <w:spacing w:before="0" w:after="0" w:line="240" w:lineRule="auto"/>
        <w:rPr>
          <w:rStyle w:val="48"/>
          <w:rFonts w:ascii="宋体" w:cs="宋体"/>
          <w:color w:val="000000" w:themeColor="text1"/>
          <w:sz w:val="24"/>
        </w:rPr>
      </w:pPr>
    </w:p>
    <w:p w14:paraId="04B2E11E">
      <w:pPr>
        <w:pStyle w:val="39"/>
        <w:snapToGrid w:val="0"/>
        <w:spacing w:before="0" w:after="0" w:line="360" w:lineRule="auto"/>
        <w:ind w:firstLine="3735" w:firstLineChars="1550"/>
        <w:rPr>
          <w:rStyle w:val="48"/>
          <w:rFonts w:ascii="宋体" w:cs="宋体"/>
          <w:color w:val="000000" w:themeColor="text1"/>
          <w:sz w:val="24"/>
        </w:rPr>
      </w:pPr>
    </w:p>
    <w:p w14:paraId="5815C059">
      <w:pPr>
        <w:rPr>
          <w:rStyle w:val="48"/>
          <w:rFonts w:ascii="宋体" w:cs="宋体"/>
          <w:color w:val="000000" w:themeColor="text1"/>
          <w:sz w:val="24"/>
        </w:rPr>
      </w:pPr>
    </w:p>
    <w:p w14:paraId="664646A1">
      <w:pPr>
        <w:pStyle w:val="6"/>
        <w:rPr>
          <w:color w:val="000000" w:themeColor="text1"/>
        </w:rPr>
      </w:pPr>
    </w:p>
    <w:p w14:paraId="30103A79">
      <w:pPr>
        <w:rPr>
          <w:rStyle w:val="48"/>
          <w:rFonts w:ascii="宋体" w:cs="宋体"/>
          <w:color w:val="000000" w:themeColor="text1"/>
        </w:rPr>
      </w:pPr>
    </w:p>
    <w:p w14:paraId="420E114A">
      <w:pPr>
        <w:pStyle w:val="6"/>
        <w:rPr>
          <w:rStyle w:val="48"/>
          <w:rFonts w:ascii="宋体" w:cs="宋体"/>
          <w:color w:val="000000" w:themeColor="text1"/>
        </w:rPr>
      </w:pPr>
    </w:p>
    <w:p w14:paraId="172D2C72">
      <w:pPr>
        <w:pStyle w:val="39"/>
        <w:snapToGrid w:val="0"/>
        <w:spacing w:before="0" w:after="0" w:line="360" w:lineRule="auto"/>
        <w:jc w:val="center"/>
        <w:rPr>
          <w:rStyle w:val="48"/>
          <w:rFonts w:ascii="宋体" w:cs="宋体"/>
          <w:color w:val="000000" w:themeColor="text1"/>
        </w:rPr>
      </w:pPr>
    </w:p>
    <w:p w14:paraId="77185AFA">
      <w:pPr>
        <w:pStyle w:val="39"/>
        <w:snapToGrid w:val="0"/>
        <w:spacing w:before="0" w:after="0" w:line="360" w:lineRule="auto"/>
        <w:jc w:val="center"/>
        <w:rPr>
          <w:rStyle w:val="48"/>
          <w:rFonts w:ascii="宋体" w:cs="宋体"/>
          <w:color w:val="000000" w:themeColor="text1"/>
          <w:sz w:val="28"/>
          <w:szCs w:val="28"/>
        </w:rPr>
      </w:pPr>
      <w:r>
        <w:rPr>
          <w:rStyle w:val="48"/>
          <w:rFonts w:ascii="宋体" w:cs="宋体"/>
          <w:color w:val="000000" w:themeColor="text1"/>
          <w:sz w:val="28"/>
          <w:szCs w:val="28"/>
        </w:rPr>
        <w:t>（</w:t>
      </w:r>
      <w:r>
        <w:rPr>
          <w:rStyle w:val="48"/>
          <w:rFonts w:hint="eastAsia" w:ascii="宋体" w:cs="宋体"/>
          <w:color w:val="000000" w:themeColor="text1"/>
          <w:sz w:val="28"/>
          <w:szCs w:val="28"/>
        </w:rPr>
        <w:t>七</w:t>
      </w:r>
      <w:r>
        <w:rPr>
          <w:rStyle w:val="48"/>
          <w:rFonts w:ascii="宋体" w:cs="宋体"/>
          <w:color w:val="000000" w:themeColor="text1"/>
          <w:sz w:val="28"/>
          <w:szCs w:val="28"/>
        </w:rPr>
        <w:t>）其他资料</w:t>
      </w:r>
    </w:p>
    <w:p w14:paraId="2B063981">
      <w:pPr>
        <w:snapToGrid w:val="0"/>
        <w:spacing w:line="360" w:lineRule="auto"/>
        <w:rPr>
          <w:rStyle w:val="48"/>
          <w:rFonts w:ascii="宋体"/>
          <w:color w:val="000000" w:themeColor="text1"/>
        </w:rPr>
      </w:pPr>
    </w:p>
    <w:p w14:paraId="0DDCA5A7">
      <w:pPr>
        <w:snapToGrid w:val="0"/>
        <w:spacing w:line="360" w:lineRule="auto"/>
        <w:rPr>
          <w:rStyle w:val="48"/>
          <w:rFonts w:ascii="宋体"/>
          <w:color w:val="000000" w:themeColor="text1"/>
        </w:rPr>
      </w:pPr>
    </w:p>
    <w:p w14:paraId="5368CA73">
      <w:pPr>
        <w:snapToGrid w:val="0"/>
        <w:spacing w:line="360" w:lineRule="auto"/>
        <w:rPr>
          <w:rStyle w:val="48"/>
          <w:rFonts w:ascii="宋体"/>
          <w:color w:val="000000" w:themeColor="text1"/>
        </w:rPr>
      </w:pPr>
    </w:p>
    <w:p w14:paraId="1987E819">
      <w:pPr>
        <w:snapToGrid w:val="0"/>
        <w:spacing w:line="360" w:lineRule="auto"/>
        <w:rPr>
          <w:rStyle w:val="48"/>
          <w:rFonts w:ascii="宋体"/>
          <w:color w:val="000000" w:themeColor="text1"/>
        </w:rPr>
      </w:pPr>
    </w:p>
    <w:p w14:paraId="1DB7B512">
      <w:pPr>
        <w:snapToGrid w:val="0"/>
        <w:spacing w:line="360" w:lineRule="auto"/>
        <w:rPr>
          <w:rStyle w:val="48"/>
          <w:rFonts w:ascii="宋体"/>
          <w:color w:val="000000" w:themeColor="text1"/>
        </w:rPr>
      </w:pPr>
    </w:p>
    <w:p w14:paraId="047127BF">
      <w:pPr>
        <w:snapToGrid w:val="0"/>
        <w:spacing w:line="360" w:lineRule="auto"/>
        <w:rPr>
          <w:rStyle w:val="48"/>
          <w:rFonts w:ascii="宋体"/>
          <w:color w:val="000000" w:themeColor="text1"/>
        </w:rPr>
      </w:pPr>
    </w:p>
    <w:p w14:paraId="32A33AA1">
      <w:pPr>
        <w:snapToGrid w:val="0"/>
        <w:spacing w:line="360" w:lineRule="auto"/>
        <w:rPr>
          <w:rStyle w:val="48"/>
          <w:rFonts w:ascii="宋体"/>
          <w:color w:val="000000" w:themeColor="text1"/>
        </w:rPr>
      </w:pPr>
    </w:p>
    <w:p w14:paraId="667CDAF0">
      <w:pPr>
        <w:snapToGrid w:val="0"/>
        <w:spacing w:line="360" w:lineRule="auto"/>
        <w:rPr>
          <w:rStyle w:val="48"/>
          <w:rFonts w:ascii="宋体"/>
          <w:color w:val="000000" w:themeColor="text1"/>
        </w:rPr>
      </w:pPr>
    </w:p>
    <w:p w14:paraId="23FDDB31">
      <w:pPr>
        <w:snapToGrid w:val="0"/>
        <w:spacing w:line="360" w:lineRule="auto"/>
        <w:rPr>
          <w:rStyle w:val="48"/>
          <w:rFonts w:ascii="宋体"/>
          <w:color w:val="000000" w:themeColor="text1"/>
        </w:rPr>
      </w:pPr>
    </w:p>
    <w:p w14:paraId="775FAEEB">
      <w:pPr>
        <w:snapToGrid w:val="0"/>
        <w:spacing w:line="360" w:lineRule="auto"/>
        <w:rPr>
          <w:rStyle w:val="48"/>
          <w:rFonts w:ascii="宋体"/>
          <w:color w:val="000000" w:themeColor="text1"/>
        </w:rPr>
      </w:pPr>
    </w:p>
    <w:p w14:paraId="48B12C1F">
      <w:pPr>
        <w:snapToGrid w:val="0"/>
        <w:spacing w:line="360" w:lineRule="auto"/>
        <w:rPr>
          <w:rStyle w:val="48"/>
          <w:rFonts w:ascii="宋体"/>
          <w:color w:val="000000" w:themeColor="text1"/>
        </w:rPr>
      </w:pPr>
    </w:p>
    <w:p w14:paraId="31ED64C2">
      <w:pPr>
        <w:snapToGrid w:val="0"/>
        <w:spacing w:line="360" w:lineRule="auto"/>
        <w:rPr>
          <w:rStyle w:val="48"/>
          <w:rFonts w:ascii="宋体"/>
          <w:color w:val="000000" w:themeColor="text1"/>
        </w:rPr>
      </w:pPr>
    </w:p>
    <w:p w14:paraId="01F59D45">
      <w:pPr>
        <w:snapToGrid w:val="0"/>
        <w:spacing w:line="360" w:lineRule="auto"/>
        <w:rPr>
          <w:rStyle w:val="48"/>
          <w:rFonts w:ascii="宋体"/>
          <w:color w:val="000000" w:themeColor="text1"/>
        </w:rPr>
      </w:pPr>
    </w:p>
    <w:p w14:paraId="20327050">
      <w:pPr>
        <w:snapToGrid w:val="0"/>
        <w:spacing w:line="360" w:lineRule="auto"/>
        <w:rPr>
          <w:rStyle w:val="48"/>
          <w:rFonts w:ascii="宋体"/>
          <w:color w:val="000000" w:themeColor="text1"/>
        </w:rPr>
      </w:pPr>
    </w:p>
    <w:p w14:paraId="40E732C7">
      <w:pPr>
        <w:snapToGrid w:val="0"/>
        <w:spacing w:line="360" w:lineRule="auto"/>
        <w:rPr>
          <w:rStyle w:val="48"/>
          <w:rFonts w:ascii="宋体"/>
          <w:color w:val="000000" w:themeColor="text1"/>
        </w:rPr>
      </w:pPr>
    </w:p>
    <w:p w14:paraId="3568B6B9">
      <w:pPr>
        <w:tabs>
          <w:tab w:val="left" w:pos="4880"/>
          <w:tab w:val="left" w:pos="5940"/>
        </w:tabs>
        <w:snapToGrid w:val="0"/>
        <w:spacing w:line="360" w:lineRule="auto"/>
        <w:jc w:val="left"/>
        <w:rPr>
          <w:rStyle w:val="48"/>
          <w:rFonts w:ascii="宋体"/>
          <w:b/>
          <w:color w:val="000000" w:themeColor="text1"/>
          <w:kern w:val="0"/>
          <w:sz w:val="28"/>
          <w:szCs w:val="28"/>
          <w:u w:val="single" w:color="000000"/>
        </w:rPr>
      </w:pPr>
    </w:p>
    <w:p w14:paraId="547F5880">
      <w:pPr>
        <w:pStyle w:val="6"/>
        <w:rPr>
          <w:rStyle w:val="48"/>
          <w:rFonts w:ascii="宋体"/>
          <w:b/>
          <w:color w:val="000000" w:themeColor="text1"/>
          <w:kern w:val="0"/>
          <w:sz w:val="28"/>
          <w:szCs w:val="28"/>
          <w:u w:val="single" w:color="000000"/>
        </w:rPr>
      </w:pPr>
    </w:p>
    <w:p w14:paraId="0BBE6E7A">
      <w:pPr>
        <w:rPr>
          <w:rStyle w:val="48"/>
          <w:rFonts w:ascii="宋体"/>
          <w:b/>
          <w:color w:val="000000" w:themeColor="text1"/>
          <w:kern w:val="0"/>
          <w:sz w:val="28"/>
          <w:szCs w:val="28"/>
          <w:u w:val="single" w:color="000000"/>
        </w:rPr>
      </w:pPr>
    </w:p>
    <w:p w14:paraId="4A70A443">
      <w:pPr>
        <w:pStyle w:val="6"/>
        <w:rPr>
          <w:rStyle w:val="48"/>
          <w:rFonts w:ascii="宋体"/>
          <w:b/>
          <w:color w:val="000000" w:themeColor="text1"/>
          <w:kern w:val="0"/>
          <w:sz w:val="28"/>
          <w:szCs w:val="28"/>
          <w:u w:val="single" w:color="000000"/>
        </w:rPr>
      </w:pPr>
    </w:p>
    <w:p w14:paraId="64A85CD1">
      <w:pPr>
        <w:rPr>
          <w:rStyle w:val="48"/>
          <w:rFonts w:ascii="宋体"/>
          <w:b/>
          <w:color w:val="000000" w:themeColor="text1"/>
          <w:kern w:val="0"/>
          <w:sz w:val="28"/>
          <w:szCs w:val="28"/>
          <w:u w:val="single" w:color="000000"/>
        </w:rPr>
      </w:pPr>
    </w:p>
    <w:p w14:paraId="2A855023">
      <w:pPr>
        <w:pStyle w:val="6"/>
        <w:rPr>
          <w:rStyle w:val="48"/>
          <w:rFonts w:ascii="宋体"/>
          <w:b/>
          <w:color w:val="000000" w:themeColor="text1"/>
          <w:kern w:val="0"/>
          <w:sz w:val="28"/>
          <w:szCs w:val="28"/>
          <w:u w:val="single" w:color="000000"/>
        </w:rPr>
      </w:pPr>
    </w:p>
    <w:p w14:paraId="39E2D9CE">
      <w:pPr>
        <w:rPr>
          <w:rStyle w:val="48"/>
          <w:rFonts w:ascii="宋体"/>
          <w:b/>
          <w:color w:val="000000" w:themeColor="text1"/>
          <w:kern w:val="0"/>
          <w:sz w:val="28"/>
          <w:szCs w:val="28"/>
          <w:u w:val="single" w:color="000000"/>
        </w:rPr>
      </w:pPr>
    </w:p>
    <w:p w14:paraId="2521EFC1">
      <w:pPr>
        <w:pStyle w:val="6"/>
        <w:rPr>
          <w:rStyle w:val="48"/>
          <w:rFonts w:ascii="宋体"/>
          <w:b/>
          <w:color w:val="000000" w:themeColor="text1"/>
          <w:kern w:val="0"/>
          <w:sz w:val="28"/>
          <w:szCs w:val="28"/>
          <w:u w:val="single" w:color="000000"/>
        </w:rPr>
      </w:pPr>
    </w:p>
    <w:p w14:paraId="227869E9">
      <w:pPr>
        <w:rPr>
          <w:rStyle w:val="48"/>
          <w:rFonts w:ascii="宋体"/>
          <w:b/>
          <w:color w:val="000000" w:themeColor="text1"/>
          <w:kern w:val="0"/>
          <w:sz w:val="28"/>
          <w:szCs w:val="28"/>
          <w:u w:val="single" w:color="000000"/>
        </w:rPr>
      </w:pPr>
    </w:p>
    <w:p w14:paraId="2CDC6E7E">
      <w:pPr>
        <w:pStyle w:val="6"/>
        <w:rPr>
          <w:rStyle w:val="48"/>
          <w:rFonts w:ascii="宋体"/>
          <w:b/>
          <w:color w:val="000000" w:themeColor="text1"/>
          <w:kern w:val="0"/>
          <w:sz w:val="28"/>
          <w:szCs w:val="28"/>
          <w:u w:val="single" w:color="000000"/>
        </w:rPr>
      </w:pPr>
    </w:p>
    <w:p w14:paraId="01ADCEFE">
      <w:pPr>
        <w:rPr>
          <w:rStyle w:val="48"/>
          <w:rFonts w:ascii="宋体"/>
          <w:b/>
          <w:color w:val="000000" w:themeColor="text1"/>
          <w:kern w:val="0"/>
          <w:sz w:val="28"/>
          <w:szCs w:val="28"/>
          <w:u w:val="single" w:color="000000"/>
        </w:rPr>
      </w:pPr>
    </w:p>
    <w:p w14:paraId="6078F28B">
      <w:pPr>
        <w:pStyle w:val="6"/>
        <w:rPr>
          <w:rStyle w:val="48"/>
          <w:rFonts w:ascii="宋体"/>
          <w:b/>
          <w:color w:val="000000" w:themeColor="text1"/>
          <w:kern w:val="0"/>
          <w:sz w:val="28"/>
          <w:szCs w:val="28"/>
          <w:u w:val="single" w:color="000000"/>
        </w:rPr>
      </w:pPr>
    </w:p>
    <w:p w14:paraId="7BC03E1E">
      <w:pPr>
        <w:rPr>
          <w:rStyle w:val="48"/>
          <w:rFonts w:ascii="宋体"/>
          <w:b/>
          <w:color w:val="000000" w:themeColor="text1"/>
          <w:kern w:val="0"/>
          <w:sz w:val="28"/>
          <w:szCs w:val="28"/>
          <w:u w:val="single" w:color="000000"/>
        </w:rPr>
      </w:pPr>
    </w:p>
    <w:p w14:paraId="70D3A014">
      <w:pPr>
        <w:pStyle w:val="6"/>
        <w:rPr>
          <w:color w:val="000000" w:themeColor="text1"/>
        </w:rPr>
      </w:pPr>
    </w:p>
    <w:p w14:paraId="44EB7970">
      <w:pPr>
        <w:tabs>
          <w:tab w:val="left" w:pos="4880"/>
          <w:tab w:val="left" w:pos="5940"/>
        </w:tabs>
        <w:snapToGrid w:val="0"/>
        <w:spacing w:line="360" w:lineRule="auto"/>
        <w:ind w:firstLine="1105" w:firstLineChars="393"/>
        <w:jc w:val="left"/>
        <w:rPr>
          <w:rStyle w:val="48"/>
          <w:rFonts w:ascii="宋体"/>
          <w:b/>
          <w:color w:val="000000" w:themeColor="text1"/>
          <w:kern w:val="0"/>
          <w:sz w:val="28"/>
          <w:szCs w:val="28"/>
          <w:u w:val="single" w:color="000000"/>
        </w:rPr>
      </w:pPr>
    </w:p>
    <w:p w14:paraId="57A565BE">
      <w:pPr>
        <w:tabs>
          <w:tab w:val="left" w:pos="4880"/>
          <w:tab w:val="left" w:pos="5940"/>
        </w:tabs>
        <w:snapToGrid w:val="0"/>
        <w:spacing w:line="360" w:lineRule="auto"/>
        <w:ind w:firstLine="1093" w:firstLineChars="393"/>
        <w:jc w:val="left"/>
        <w:rPr>
          <w:rStyle w:val="48"/>
          <w:rFonts w:ascii="宋体"/>
          <w:b/>
          <w:color w:val="000000" w:themeColor="text1"/>
          <w:w w:val="99"/>
          <w:kern w:val="0"/>
          <w:sz w:val="28"/>
          <w:szCs w:val="28"/>
        </w:rPr>
      </w:pPr>
    </w:p>
    <w:p w14:paraId="79926DA7">
      <w:pPr>
        <w:snapToGrid w:val="0"/>
        <w:spacing w:line="360" w:lineRule="auto"/>
        <w:jc w:val="left"/>
        <w:rPr>
          <w:rStyle w:val="48"/>
          <w:rFonts w:ascii="宋体"/>
          <w:color w:val="000000" w:themeColor="text1"/>
          <w:kern w:val="0"/>
          <w:sz w:val="16"/>
          <w:szCs w:val="16"/>
        </w:rPr>
      </w:pPr>
    </w:p>
    <w:p w14:paraId="79D5B3B1">
      <w:pPr>
        <w:snapToGrid w:val="0"/>
        <w:spacing w:line="360" w:lineRule="auto"/>
        <w:jc w:val="center"/>
        <w:rPr>
          <w:rStyle w:val="48"/>
          <w:rFonts w:ascii="宋体" w:cs="宋体"/>
          <w:b/>
          <w:bCs/>
          <w:color w:val="000000" w:themeColor="text1"/>
          <w:sz w:val="28"/>
          <w:szCs w:val="28"/>
        </w:rPr>
      </w:pPr>
      <w:r>
        <w:rPr>
          <w:rStyle w:val="48"/>
          <w:rFonts w:hint="eastAsia" w:ascii="宋体" w:cs="宋体"/>
          <w:b/>
          <w:bCs/>
          <w:color w:val="000000" w:themeColor="text1"/>
          <w:sz w:val="28"/>
          <w:szCs w:val="28"/>
        </w:rPr>
        <w:t>（八）技术</w:t>
      </w:r>
      <w:r>
        <w:rPr>
          <w:rStyle w:val="48"/>
          <w:rFonts w:ascii="宋体" w:cs="宋体"/>
          <w:b/>
          <w:bCs/>
          <w:color w:val="000000" w:themeColor="text1"/>
          <w:sz w:val="28"/>
          <w:szCs w:val="28"/>
        </w:rPr>
        <w:t>部分</w:t>
      </w:r>
    </w:p>
    <w:p w14:paraId="5D9ACA78">
      <w:pPr>
        <w:snapToGrid w:val="0"/>
        <w:spacing w:line="360" w:lineRule="auto"/>
        <w:jc w:val="left"/>
        <w:rPr>
          <w:rStyle w:val="48"/>
          <w:rFonts w:ascii="宋体"/>
          <w:b/>
          <w:color w:val="000000" w:themeColor="text1"/>
          <w:kern w:val="0"/>
          <w:sz w:val="20"/>
          <w:szCs w:val="20"/>
        </w:rPr>
      </w:pPr>
    </w:p>
    <w:p w14:paraId="78F6D117">
      <w:pPr>
        <w:snapToGrid w:val="0"/>
        <w:spacing w:line="360" w:lineRule="auto"/>
        <w:jc w:val="left"/>
        <w:rPr>
          <w:rStyle w:val="48"/>
          <w:rFonts w:ascii="宋体"/>
          <w:b/>
          <w:color w:val="000000" w:themeColor="text1"/>
          <w:kern w:val="0"/>
          <w:sz w:val="20"/>
          <w:szCs w:val="20"/>
        </w:rPr>
      </w:pPr>
    </w:p>
    <w:p w14:paraId="0D902336">
      <w:pPr>
        <w:snapToGrid w:val="0"/>
        <w:spacing w:line="360" w:lineRule="auto"/>
        <w:jc w:val="left"/>
        <w:rPr>
          <w:rStyle w:val="48"/>
          <w:rFonts w:ascii="宋体"/>
          <w:b/>
          <w:color w:val="000000" w:themeColor="text1"/>
          <w:kern w:val="0"/>
          <w:sz w:val="20"/>
          <w:szCs w:val="20"/>
        </w:rPr>
      </w:pPr>
    </w:p>
    <w:p w14:paraId="61A1B20B">
      <w:pPr>
        <w:snapToGrid w:val="0"/>
        <w:spacing w:line="360" w:lineRule="auto"/>
        <w:jc w:val="left"/>
        <w:rPr>
          <w:rStyle w:val="48"/>
          <w:rFonts w:ascii="宋体"/>
          <w:b/>
          <w:color w:val="000000" w:themeColor="text1"/>
          <w:kern w:val="0"/>
          <w:sz w:val="20"/>
          <w:szCs w:val="20"/>
        </w:rPr>
      </w:pPr>
    </w:p>
    <w:p w14:paraId="1C8789B7">
      <w:pPr>
        <w:snapToGrid w:val="0"/>
        <w:spacing w:line="360" w:lineRule="auto"/>
        <w:jc w:val="left"/>
        <w:rPr>
          <w:rStyle w:val="48"/>
          <w:rFonts w:ascii="宋体"/>
          <w:b/>
          <w:color w:val="000000" w:themeColor="text1"/>
          <w:kern w:val="0"/>
          <w:sz w:val="20"/>
          <w:szCs w:val="20"/>
        </w:rPr>
      </w:pPr>
    </w:p>
    <w:p w14:paraId="470AF2C5">
      <w:pPr>
        <w:snapToGrid w:val="0"/>
        <w:spacing w:line="360" w:lineRule="auto"/>
        <w:jc w:val="left"/>
        <w:rPr>
          <w:rStyle w:val="48"/>
          <w:rFonts w:ascii="宋体"/>
          <w:b/>
          <w:color w:val="000000" w:themeColor="text1"/>
          <w:kern w:val="0"/>
          <w:sz w:val="20"/>
          <w:szCs w:val="20"/>
        </w:rPr>
      </w:pPr>
    </w:p>
    <w:p w14:paraId="0BB7BCCF">
      <w:pPr>
        <w:snapToGrid w:val="0"/>
        <w:spacing w:line="360" w:lineRule="auto"/>
        <w:jc w:val="left"/>
        <w:rPr>
          <w:rStyle w:val="48"/>
          <w:rFonts w:ascii="宋体"/>
          <w:b/>
          <w:color w:val="000000" w:themeColor="text1"/>
          <w:kern w:val="0"/>
          <w:sz w:val="20"/>
          <w:szCs w:val="20"/>
        </w:rPr>
      </w:pPr>
    </w:p>
    <w:p w14:paraId="456B9FAB">
      <w:pPr>
        <w:snapToGrid w:val="0"/>
        <w:spacing w:line="360" w:lineRule="auto"/>
        <w:jc w:val="left"/>
        <w:rPr>
          <w:rStyle w:val="48"/>
          <w:rFonts w:ascii="宋体"/>
          <w:b/>
          <w:color w:val="000000" w:themeColor="text1"/>
          <w:kern w:val="0"/>
          <w:sz w:val="20"/>
          <w:szCs w:val="20"/>
        </w:rPr>
      </w:pPr>
    </w:p>
    <w:p w14:paraId="5D557F16">
      <w:pPr>
        <w:snapToGrid w:val="0"/>
        <w:spacing w:line="360" w:lineRule="auto"/>
        <w:jc w:val="left"/>
        <w:rPr>
          <w:rStyle w:val="48"/>
          <w:rFonts w:ascii="宋体"/>
          <w:b/>
          <w:color w:val="000000" w:themeColor="text1"/>
          <w:kern w:val="0"/>
          <w:sz w:val="20"/>
          <w:szCs w:val="20"/>
        </w:rPr>
      </w:pPr>
    </w:p>
    <w:p w14:paraId="28DC90FA">
      <w:pPr>
        <w:snapToGrid w:val="0"/>
        <w:spacing w:line="360" w:lineRule="auto"/>
        <w:jc w:val="left"/>
        <w:rPr>
          <w:rStyle w:val="48"/>
          <w:rFonts w:ascii="宋体"/>
          <w:b/>
          <w:color w:val="000000" w:themeColor="text1"/>
          <w:kern w:val="0"/>
          <w:sz w:val="20"/>
          <w:szCs w:val="20"/>
        </w:rPr>
      </w:pPr>
    </w:p>
    <w:p w14:paraId="02A7BC99">
      <w:pPr>
        <w:snapToGrid w:val="0"/>
        <w:spacing w:line="360" w:lineRule="auto"/>
        <w:jc w:val="left"/>
        <w:rPr>
          <w:rStyle w:val="48"/>
          <w:rFonts w:ascii="宋体"/>
          <w:b/>
          <w:color w:val="000000" w:themeColor="text1"/>
          <w:kern w:val="0"/>
          <w:sz w:val="20"/>
          <w:szCs w:val="20"/>
        </w:rPr>
      </w:pPr>
    </w:p>
    <w:p w14:paraId="1C378BAA">
      <w:pPr>
        <w:snapToGrid w:val="0"/>
        <w:spacing w:line="360" w:lineRule="auto"/>
        <w:jc w:val="left"/>
        <w:rPr>
          <w:rStyle w:val="48"/>
          <w:rFonts w:ascii="宋体"/>
          <w:b/>
          <w:color w:val="000000" w:themeColor="text1"/>
          <w:kern w:val="0"/>
          <w:sz w:val="20"/>
          <w:szCs w:val="20"/>
        </w:rPr>
      </w:pPr>
    </w:p>
    <w:p w14:paraId="17F93D81">
      <w:pPr>
        <w:snapToGrid w:val="0"/>
        <w:spacing w:line="360" w:lineRule="auto"/>
        <w:jc w:val="left"/>
        <w:rPr>
          <w:rStyle w:val="48"/>
          <w:rFonts w:ascii="宋体"/>
          <w:b/>
          <w:color w:val="000000" w:themeColor="text1"/>
          <w:kern w:val="0"/>
          <w:sz w:val="20"/>
          <w:szCs w:val="20"/>
        </w:rPr>
      </w:pPr>
    </w:p>
    <w:p w14:paraId="09E35D2F">
      <w:pPr>
        <w:pStyle w:val="6"/>
        <w:rPr>
          <w:rStyle w:val="48"/>
          <w:color w:val="000000" w:themeColor="text1"/>
        </w:rPr>
      </w:pPr>
    </w:p>
    <w:p w14:paraId="0295F665">
      <w:pPr>
        <w:jc w:val="left"/>
        <w:textAlignment w:val="auto"/>
        <w:rPr>
          <w:rFonts w:ascii="宋体" w:hAnsi="宋体"/>
          <w:color w:val="000000" w:themeColor="text1"/>
          <w:kern w:val="0"/>
          <w:sz w:val="36"/>
          <w:szCs w:val="36"/>
        </w:rPr>
      </w:pPr>
      <w:r>
        <w:rPr>
          <w:rFonts w:ascii="宋体" w:hAnsi="宋体"/>
          <w:color w:val="000000" w:themeColor="text1"/>
          <w:kern w:val="0"/>
          <w:sz w:val="36"/>
          <w:szCs w:val="36"/>
        </w:rPr>
        <w:br w:type="page"/>
      </w:r>
    </w:p>
    <w:p w14:paraId="4CFD2968">
      <w:pPr>
        <w:autoSpaceDE w:val="0"/>
        <w:autoSpaceDN w:val="0"/>
        <w:adjustRightInd w:val="0"/>
        <w:snapToGrid w:val="0"/>
        <w:spacing w:line="360" w:lineRule="auto"/>
        <w:jc w:val="center"/>
        <w:rPr>
          <w:rFonts w:ascii="宋体" w:hAnsi="宋体"/>
          <w:color w:val="000000" w:themeColor="text1"/>
          <w:kern w:val="0"/>
          <w:sz w:val="32"/>
          <w:szCs w:val="32"/>
        </w:rPr>
      </w:pPr>
      <w:r>
        <w:rPr>
          <w:rFonts w:hint="eastAsia" w:ascii="宋体" w:hAnsi="宋体"/>
          <w:color w:val="000000" w:themeColor="text1"/>
          <w:kern w:val="0"/>
          <w:sz w:val="36"/>
          <w:szCs w:val="36"/>
        </w:rPr>
        <w:t>目  录</w:t>
      </w:r>
    </w:p>
    <w:p w14:paraId="2AE85660">
      <w:pPr>
        <w:autoSpaceDE w:val="0"/>
        <w:autoSpaceDN w:val="0"/>
        <w:adjustRightInd w:val="0"/>
        <w:snapToGrid w:val="0"/>
        <w:spacing w:line="360" w:lineRule="auto"/>
        <w:jc w:val="left"/>
        <w:rPr>
          <w:rFonts w:ascii="宋体" w:hAnsi="宋体"/>
          <w:color w:val="000000" w:themeColor="text1"/>
          <w:kern w:val="0"/>
          <w:sz w:val="32"/>
          <w:szCs w:val="32"/>
        </w:rPr>
      </w:pPr>
    </w:p>
    <w:p w14:paraId="43A5CCF0">
      <w:pPr>
        <w:autoSpaceDE w:val="0"/>
        <w:autoSpaceDN w:val="0"/>
        <w:adjustRightInd w:val="0"/>
        <w:snapToGrid w:val="0"/>
        <w:spacing w:line="360" w:lineRule="auto"/>
        <w:ind w:firstLine="420" w:firstLineChars="200"/>
        <w:jc w:val="center"/>
        <w:rPr>
          <w:rFonts w:ascii="宋体" w:hAnsi="宋体"/>
          <w:color w:val="000000" w:themeColor="text1"/>
          <w:kern w:val="0"/>
          <w:szCs w:val="21"/>
        </w:rPr>
      </w:pPr>
      <w:r>
        <w:rPr>
          <w:rFonts w:ascii="宋体" w:hAnsi="宋体"/>
          <w:color w:val="000000" w:themeColor="text1"/>
          <w:kern w:val="0"/>
          <w:szCs w:val="21"/>
        </w:rPr>
        <w:t>[目录由</w:t>
      </w:r>
      <w:r>
        <w:rPr>
          <w:rFonts w:hint="eastAsia" w:ascii="宋体" w:hAnsi="宋体"/>
          <w:color w:val="000000" w:themeColor="text1"/>
          <w:kern w:val="0"/>
          <w:szCs w:val="21"/>
        </w:rPr>
        <w:t>比选申请人</w:t>
      </w:r>
      <w:r>
        <w:rPr>
          <w:rFonts w:ascii="宋体" w:hAnsi="宋体"/>
          <w:color w:val="000000" w:themeColor="text1"/>
          <w:kern w:val="0"/>
          <w:szCs w:val="21"/>
        </w:rPr>
        <w:t>自行编制]</w:t>
      </w:r>
    </w:p>
    <w:p w14:paraId="0428E884">
      <w:pPr>
        <w:tabs>
          <w:tab w:val="left" w:pos="2580"/>
          <w:tab w:val="left" w:pos="5940"/>
        </w:tabs>
        <w:autoSpaceDE w:val="0"/>
        <w:autoSpaceDN w:val="0"/>
        <w:adjustRightInd w:val="0"/>
        <w:snapToGrid w:val="0"/>
        <w:spacing w:line="360" w:lineRule="auto"/>
        <w:ind w:firstLine="2940"/>
        <w:jc w:val="left"/>
        <w:rPr>
          <w:rFonts w:ascii="宋体" w:hAnsi="宋体"/>
          <w:b/>
          <w:bCs/>
          <w:color w:val="000000" w:themeColor="text1"/>
          <w:kern w:val="0"/>
          <w:sz w:val="28"/>
          <w:szCs w:val="28"/>
        </w:rPr>
      </w:pPr>
    </w:p>
    <w:p w14:paraId="6D488D1C">
      <w:pPr>
        <w:rPr>
          <w:color w:val="000000" w:themeColor="text1"/>
        </w:rPr>
      </w:pPr>
    </w:p>
    <w:p w14:paraId="63E53D7D">
      <w:pPr>
        <w:pStyle w:val="18"/>
        <w:rPr>
          <w:color w:val="000000" w:themeColor="text1"/>
        </w:rPr>
      </w:pPr>
    </w:p>
    <w:p w14:paraId="2C08C8C9">
      <w:pPr>
        <w:pStyle w:val="19"/>
        <w:rPr>
          <w:color w:val="000000" w:themeColor="text1"/>
        </w:rPr>
      </w:pPr>
    </w:p>
    <w:p w14:paraId="34AC5172">
      <w:pPr>
        <w:rPr>
          <w:color w:val="000000" w:themeColor="text1"/>
        </w:rPr>
      </w:pPr>
    </w:p>
    <w:p w14:paraId="772F8D54">
      <w:pPr>
        <w:pStyle w:val="18"/>
        <w:rPr>
          <w:color w:val="000000" w:themeColor="text1"/>
        </w:rPr>
      </w:pPr>
    </w:p>
    <w:p w14:paraId="21EE189B">
      <w:pPr>
        <w:pStyle w:val="19"/>
        <w:rPr>
          <w:color w:val="000000" w:themeColor="text1"/>
        </w:rPr>
      </w:pPr>
    </w:p>
    <w:p w14:paraId="357A1385">
      <w:pPr>
        <w:rPr>
          <w:color w:val="000000" w:themeColor="text1"/>
        </w:rPr>
      </w:pPr>
    </w:p>
    <w:p w14:paraId="5716D6E5">
      <w:pPr>
        <w:pStyle w:val="18"/>
        <w:rPr>
          <w:color w:val="000000" w:themeColor="text1"/>
        </w:rPr>
      </w:pPr>
    </w:p>
    <w:p w14:paraId="6EC5CB7B">
      <w:pPr>
        <w:pStyle w:val="19"/>
        <w:rPr>
          <w:color w:val="000000" w:themeColor="text1"/>
        </w:rPr>
      </w:pPr>
    </w:p>
    <w:p w14:paraId="0B6971CF">
      <w:pPr>
        <w:rPr>
          <w:color w:val="000000" w:themeColor="text1"/>
        </w:rPr>
      </w:pPr>
    </w:p>
    <w:p w14:paraId="5D0870C2">
      <w:pPr>
        <w:pStyle w:val="18"/>
        <w:rPr>
          <w:color w:val="000000" w:themeColor="text1"/>
        </w:rPr>
      </w:pPr>
    </w:p>
    <w:p w14:paraId="4AE0F66D">
      <w:pPr>
        <w:pStyle w:val="19"/>
        <w:rPr>
          <w:color w:val="000000" w:themeColor="text1"/>
        </w:rPr>
      </w:pPr>
    </w:p>
    <w:p w14:paraId="0BDD9F19">
      <w:pPr>
        <w:rPr>
          <w:color w:val="000000" w:themeColor="text1"/>
        </w:rPr>
      </w:pPr>
    </w:p>
    <w:p w14:paraId="66AC8B4A">
      <w:pPr>
        <w:pStyle w:val="18"/>
        <w:rPr>
          <w:color w:val="000000" w:themeColor="text1"/>
        </w:rPr>
      </w:pPr>
    </w:p>
    <w:p w14:paraId="1974EB3C">
      <w:pPr>
        <w:pStyle w:val="19"/>
        <w:rPr>
          <w:color w:val="000000" w:themeColor="text1"/>
        </w:rPr>
      </w:pPr>
    </w:p>
    <w:p w14:paraId="185DB146">
      <w:pPr>
        <w:rPr>
          <w:color w:val="000000" w:themeColor="text1"/>
        </w:rPr>
      </w:pPr>
    </w:p>
    <w:p w14:paraId="5E367B69">
      <w:pPr>
        <w:pStyle w:val="18"/>
        <w:rPr>
          <w:color w:val="000000" w:themeColor="text1"/>
        </w:rPr>
      </w:pPr>
    </w:p>
    <w:p w14:paraId="5D90CAAC">
      <w:pPr>
        <w:pStyle w:val="19"/>
        <w:rPr>
          <w:color w:val="000000" w:themeColor="text1"/>
        </w:rPr>
      </w:pPr>
    </w:p>
    <w:p w14:paraId="139F40FE">
      <w:pPr>
        <w:rPr>
          <w:color w:val="000000" w:themeColor="text1"/>
        </w:rPr>
      </w:pPr>
    </w:p>
    <w:p w14:paraId="40A87BB9">
      <w:pPr>
        <w:pStyle w:val="18"/>
        <w:rPr>
          <w:color w:val="000000" w:themeColor="text1"/>
        </w:rPr>
      </w:pPr>
    </w:p>
    <w:p w14:paraId="08FFD993">
      <w:pPr>
        <w:pStyle w:val="19"/>
        <w:rPr>
          <w:color w:val="000000" w:themeColor="text1"/>
        </w:rPr>
      </w:pPr>
    </w:p>
    <w:p w14:paraId="6734D541">
      <w:pPr>
        <w:rPr>
          <w:color w:val="000000" w:themeColor="text1"/>
        </w:rPr>
      </w:pPr>
    </w:p>
    <w:p w14:paraId="7F85F6F2">
      <w:pPr>
        <w:pStyle w:val="18"/>
        <w:rPr>
          <w:color w:val="000000" w:themeColor="text1"/>
        </w:rPr>
      </w:pPr>
    </w:p>
    <w:p w14:paraId="146B44B1">
      <w:pPr>
        <w:pStyle w:val="19"/>
        <w:rPr>
          <w:color w:val="000000" w:themeColor="text1"/>
        </w:rPr>
      </w:pPr>
    </w:p>
    <w:p w14:paraId="6B2740B5">
      <w:pPr>
        <w:rPr>
          <w:color w:val="000000" w:themeColor="text1"/>
        </w:rPr>
      </w:pPr>
    </w:p>
    <w:p w14:paraId="1910AA65">
      <w:pPr>
        <w:pStyle w:val="18"/>
        <w:rPr>
          <w:color w:val="000000" w:themeColor="text1"/>
        </w:rPr>
      </w:pPr>
    </w:p>
    <w:p w14:paraId="3A62FF1F">
      <w:pPr>
        <w:pStyle w:val="19"/>
        <w:rPr>
          <w:color w:val="000000" w:themeColor="text1"/>
        </w:rPr>
      </w:pPr>
    </w:p>
    <w:p w14:paraId="3A43C9F3">
      <w:pPr>
        <w:rPr>
          <w:color w:val="000000" w:themeColor="text1"/>
        </w:rPr>
      </w:pPr>
    </w:p>
    <w:p w14:paraId="69535F7A">
      <w:pPr>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附件1：采购文件登记表</w:t>
      </w:r>
    </w:p>
    <w:p w14:paraId="155AC30F">
      <w:pPr>
        <w:pStyle w:val="6"/>
        <w:rPr>
          <w:rFonts w:ascii="方正仿宋_GBK" w:hAnsi="方正仿宋_GBK" w:eastAsia="方正仿宋_GBK" w:cs="方正仿宋_GBK"/>
        </w:rPr>
      </w:pPr>
    </w:p>
    <w:tbl>
      <w:tblPr>
        <w:tblStyle w:val="2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8"/>
        <w:gridCol w:w="2411"/>
        <w:gridCol w:w="1060"/>
        <w:gridCol w:w="4000"/>
      </w:tblGrid>
      <w:tr w14:paraId="16EDB19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1848" w:type="dxa"/>
            <w:noWrap/>
            <w:vAlign w:val="center"/>
          </w:tcPr>
          <w:p w14:paraId="7C716A38">
            <w:pPr>
              <w:jc w:val="center"/>
              <w:rPr>
                <w:rFonts w:ascii="方正仿宋_GBK" w:hAnsi="方正仿宋_GBK" w:eastAsia="方正仿宋_GBK" w:cs="方正仿宋_GBK"/>
                <w:szCs w:val="28"/>
              </w:rPr>
            </w:pPr>
            <w:r>
              <w:rPr>
                <w:rFonts w:hint="eastAsia" w:ascii="方正仿宋_GBK" w:hAnsi="方正仿宋_GBK" w:eastAsia="方正仿宋_GBK" w:cs="方正仿宋_GBK"/>
                <w:szCs w:val="28"/>
              </w:rPr>
              <w:t>项目号</w:t>
            </w:r>
          </w:p>
        </w:tc>
        <w:tc>
          <w:tcPr>
            <w:tcW w:w="7471" w:type="dxa"/>
            <w:gridSpan w:val="3"/>
            <w:noWrap/>
            <w:vAlign w:val="center"/>
          </w:tcPr>
          <w:p w14:paraId="6AD709A6">
            <w:pPr>
              <w:jc w:val="center"/>
              <w:rPr>
                <w:rFonts w:ascii="方正仿宋_GBK" w:hAnsi="方正仿宋_GBK" w:eastAsia="方正仿宋_GBK" w:cs="方正仿宋_GBK"/>
                <w:sz w:val="24"/>
              </w:rPr>
            </w:pPr>
          </w:p>
        </w:tc>
      </w:tr>
      <w:tr w14:paraId="32434C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848" w:type="dxa"/>
            <w:noWrap/>
            <w:vAlign w:val="center"/>
          </w:tcPr>
          <w:p w14:paraId="5C5A9126">
            <w:pPr>
              <w:jc w:val="center"/>
              <w:rPr>
                <w:rFonts w:ascii="方正仿宋_GBK" w:hAnsi="方正仿宋_GBK" w:eastAsia="方正仿宋_GBK" w:cs="方正仿宋_GBK"/>
                <w:szCs w:val="28"/>
              </w:rPr>
            </w:pPr>
            <w:r>
              <w:rPr>
                <w:rFonts w:hint="eastAsia" w:ascii="方正仿宋_GBK" w:hAnsi="方正仿宋_GBK" w:eastAsia="方正仿宋_GBK" w:cs="方正仿宋_GBK"/>
                <w:szCs w:val="28"/>
              </w:rPr>
              <w:t>项目名称</w:t>
            </w:r>
          </w:p>
        </w:tc>
        <w:tc>
          <w:tcPr>
            <w:tcW w:w="7471" w:type="dxa"/>
            <w:gridSpan w:val="3"/>
            <w:noWrap/>
            <w:vAlign w:val="center"/>
          </w:tcPr>
          <w:p w14:paraId="56F8699E">
            <w:pPr>
              <w:jc w:val="center"/>
              <w:rPr>
                <w:rFonts w:ascii="方正仿宋_GBK" w:hAnsi="方正仿宋_GBK" w:eastAsia="方正仿宋_GBK" w:cs="方正仿宋_GBK"/>
                <w:sz w:val="24"/>
              </w:rPr>
            </w:pPr>
          </w:p>
        </w:tc>
      </w:tr>
      <w:tr w14:paraId="7546A5F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848" w:type="dxa"/>
            <w:noWrap/>
            <w:vAlign w:val="center"/>
          </w:tcPr>
          <w:p w14:paraId="28910E60">
            <w:pPr>
              <w:jc w:val="center"/>
              <w:rPr>
                <w:rFonts w:ascii="方正仿宋_GBK" w:hAnsi="方正仿宋_GBK" w:eastAsia="方正仿宋_GBK" w:cs="方正仿宋_GBK"/>
                <w:szCs w:val="28"/>
              </w:rPr>
            </w:pPr>
            <w:r>
              <w:rPr>
                <w:rFonts w:hint="eastAsia" w:ascii="方正仿宋_GBK" w:hAnsi="方正仿宋_GBK" w:eastAsia="方正仿宋_GBK" w:cs="方正仿宋_GBK"/>
                <w:szCs w:val="28"/>
              </w:rPr>
              <w:t>供应商名称</w:t>
            </w:r>
          </w:p>
        </w:tc>
        <w:tc>
          <w:tcPr>
            <w:tcW w:w="7471" w:type="dxa"/>
            <w:gridSpan w:val="3"/>
            <w:noWrap/>
            <w:vAlign w:val="center"/>
          </w:tcPr>
          <w:p w14:paraId="7D7B65ED">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                     （供应商公章）</w:t>
            </w:r>
          </w:p>
        </w:tc>
      </w:tr>
      <w:tr w14:paraId="45AB13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848" w:type="dxa"/>
            <w:noWrap/>
            <w:vAlign w:val="center"/>
          </w:tcPr>
          <w:p w14:paraId="3F098746">
            <w:pPr>
              <w:jc w:val="center"/>
              <w:rPr>
                <w:rFonts w:ascii="方正仿宋_GBK" w:hAnsi="方正仿宋_GBK" w:eastAsia="方正仿宋_GBK" w:cs="方正仿宋_GBK"/>
                <w:szCs w:val="28"/>
              </w:rPr>
            </w:pPr>
            <w:r>
              <w:rPr>
                <w:rFonts w:hint="eastAsia" w:ascii="方正仿宋_GBK" w:hAnsi="方正仿宋_GBK" w:eastAsia="方正仿宋_GBK" w:cs="方正仿宋_GBK"/>
                <w:szCs w:val="28"/>
              </w:rPr>
              <w:t>联系人</w:t>
            </w:r>
          </w:p>
        </w:tc>
        <w:tc>
          <w:tcPr>
            <w:tcW w:w="2411" w:type="dxa"/>
            <w:noWrap/>
            <w:vAlign w:val="center"/>
          </w:tcPr>
          <w:p w14:paraId="264848AF">
            <w:pPr>
              <w:jc w:val="center"/>
              <w:rPr>
                <w:rFonts w:ascii="方正仿宋_GBK" w:hAnsi="方正仿宋_GBK" w:eastAsia="方正仿宋_GBK" w:cs="方正仿宋_GBK"/>
                <w:sz w:val="24"/>
              </w:rPr>
            </w:pPr>
          </w:p>
        </w:tc>
        <w:tc>
          <w:tcPr>
            <w:tcW w:w="1060" w:type="dxa"/>
            <w:noWrap/>
            <w:vAlign w:val="center"/>
          </w:tcPr>
          <w:p w14:paraId="1564586D">
            <w:pPr>
              <w:jc w:val="center"/>
              <w:rPr>
                <w:rFonts w:ascii="方正仿宋_GBK" w:hAnsi="方正仿宋_GBK" w:eastAsia="方正仿宋_GBK" w:cs="方正仿宋_GBK"/>
                <w:szCs w:val="28"/>
              </w:rPr>
            </w:pPr>
            <w:r>
              <w:rPr>
                <w:rFonts w:hint="eastAsia" w:ascii="方正仿宋_GBK" w:hAnsi="方正仿宋_GBK" w:eastAsia="方正仿宋_GBK" w:cs="方正仿宋_GBK"/>
                <w:szCs w:val="28"/>
              </w:rPr>
              <w:t>手机</w:t>
            </w:r>
          </w:p>
        </w:tc>
        <w:tc>
          <w:tcPr>
            <w:tcW w:w="4000" w:type="dxa"/>
            <w:noWrap/>
            <w:vAlign w:val="center"/>
          </w:tcPr>
          <w:p w14:paraId="24DFE6DC">
            <w:pPr>
              <w:jc w:val="center"/>
              <w:rPr>
                <w:rFonts w:ascii="方正仿宋_GBK" w:hAnsi="方正仿宋_GBK" w:eastAsia="方正仿宋_GBK" w:cs="方正仿宋_GBK"/>
                <w:sz w:val="24"/>
              </w:rPr>
            </w:pPr>
          </w:p>
        </w:tc>
      </w:tr>
      <w:tr w14:paraId="7E2208F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848" w:type="dxa"/>
            <w:noWrap/>
            <w:vAlign w:val="center"/>
          </w:tcPr>
          <w:p w14:paraId="199D65E2">
            <w:pPr>
              <w:jc w:val="center"/>
              <w:rPr>
                <w:rFonts w:ascii="方正仿宋_GBK" w:hAnsi="方正仿宋_GBK" w:eastAsia="方正仿宋_GBK" w:cs="方正仿宋_GBK"/>
                <w:szCs w:val="28"/>
              </w:rPr>
            </w:pPr>
            <w:r>
              <w:rPr>
                <w:rFonts w:hint="eastAsia" w:ascii="方正仿宋_GBK" w:hAnsi="方正仿宋_GBK" w:eastAsia="方正仿宋_GBK" w:cs="方正仿宋_GBK"/>
                <w:szCs w:val="28"/>
              </w:rPr>
              <w:t>办公电话</w:t>
            </w:r>
          </w:p>
        </w:tc>
        <w:tc>
          <w:tcPr>
            <w:tcW w:w="2411" w:type="dxa"/>
            <w:noWrap/>
            <w:vAlign w:val="center"/>
          </w:tcPr>
          <w:p w14:paraId="06A11B31">
            <w:pPr>
              <w:jc w:val="center"/>
              <w:rPr>
                <w:rFonts w:ascii="方正仿宋_GBK" w:hAnsi="方正仿宋_GBK" w:eastAsia="方正仿宋_GBK" w:cs="方正仿宋_GBK"/>
                <w:sz w:val="24"/>
              </w:rPr>
            </w:pPr>
          </w:p>
        </w:tc>
        <w:tc>
          <w:tcPr>
            <w:tcW w:w="1060" w:type="dxa"/>
            <w:noWrap/>
            <w:vAlign w:val="center"/>
          </w:tcPr>
          <w:p w14:paraId="015F952A">
            <w:pPr>
              <w:jc w:val="center"/>
              <w:rPr>
                <w:rFonts w:ascii="方正仿宋_GBK" w:hAnsi="方正仿宋_GBK" w:eastAsia="方正仿宋_GBK" w:cs="方正仿宋_GBK"/>
                <w:szCs w:val="28"/>
              </w:rPr>
            </w:pPr>
            <w:r>
              <w:rPr>
                <w:rFonts w:hint="eastAsia" w:ascii="方正仿宋_GBK" w:hAnsi="方正仿宋_GBK" w:eastAsia="方正仿宋_GBK" w:cs="方正仿宋_GBK"/>
                <w:szCs w:val="28"/>
              </w:rPr>
              <w:t>传真</w:t>
            </w:r>
          </w:p>
        </w:tc>
        <w:tc>
          <w:tcPr>
            <w:tcW w:w="4000" w:type="dxa"/>
            <w:noWrap/>
            <w:vAlign w:val="center"/>
          </w:tcPr>
          <w:p w14:paraId="0E6EBFCD">
            <w:pPr>
              <w:jc w:val="center"/>
              <w:rPr>
                <w:rFonts w:ascii="方正仿宋_GBK" w:hAnsi="方正仿宋_GBK" w:eastAsia="方正仿宋_GBK" w:cs="方正仿宋_GBK"/>
                <w:sz w:val="24"/>
              </w:rPr>
            </w:pPr>
          </w:p>
        </w:tc>
      </w:tr>
      <w:tr w14:paraId="463931A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1848" w:type="dxa"/>
            <w:noWrap/>
            <w:vAlign w:val="center"/>
          </w:tcPr>
          <w:p w14:paraId="56C9574E">
            <w:pPr>
              <w:jc w:val="center"/>
              <w:rPr>
                <w:rFonts w:ascii="方正仿宋_GBK" w:hAnsi="方正仿宋_GBK" w:eastAsia="方正仿宋_GBK" w:cs="方正仿宋_GBK"/>
                <w:szCs w:val="28"/>
              </w:rPr>
            </w:pPr>
            <w:r>
              <w:rPr>
                <w:rFonts w:hint="eastAsia" w:ascii="方正仿宋_GBK" w:hAnsi="方正仿宋_GBK" w:eastAsia="方正仿宋_GBK" w:cs="方正仿宋_GBK"/>
                <w:szCs w:val="28"/>
              </w:rPr>
              <w:t>E-mail</w:t>
            </w:r>
          </w:p>
        </w:tc>
        <w:tc>
          <w:tcPr>
            <w:tcW w:w="7471" w:type="dxa"/>
            <w:gridSpan w:val="3"/>
            <w:noWrap/>
            <w:vAlign w:val="center"/>
          </w:tcPr>
          <w:p w14:paraId="2D0D31E8">
            <w:pPr>
              <w:jc w:val="center"/>
              <w:rPr>
                <w:rFonts w:ascii="方正仿宋_GBK" w:hAnsi="方正仿宋_GBK" w:eastAsia="方正仿宋_GBK" w:cs="方正仿宋_GBK"/>
                <w:sz w:val="24"/>
              </w:rPr>
            </w:pPr>
          </w:p>
        </w:tc>
      </w:tr>
      <w:tr w14:paraId="0F58640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848" w:type="dxa"/>
            <w:noWrap/>
            <w:vAlign w:val="center"/>
          </w:tcPr>
          <w:p w14:paraId="52F7AB15">
            <w:pPr>
              <w:jc w:val="center"/>
              <w:rPr>
                <w:rFonts w:ascii="方正仿宋_GBK" w:hAnsi="方正仿宋_GBK" w:eastAsia="方正仿宋_GBK" w:cs="方正仿宋_GBK"/>
                <w:szCs w:val="28"/>
              </w:rPr>
            </w:pPr>
            <w:r>
              <w:rPr>
                <w:rFonts w:hint="eastAsia" w:ascii="方正仿宋_GBK" w:hAnsi="方正仿宋_GBK" w:eastAsia="方正仿宋_GBK" w:cs="方正仿宋_GBK"/>
                <w:szCs w:val="28"/>
              </w:rPr>
              <w:t>单位地址</w:t>
            </w:r>
          </w:p>
        </w:tc>
        <w:tc>
          <w:tcPr>
            <w:tcW w:w="7471" w:type="dxa"/>
            <w:gridSpan w:val="3"/>
            <w:noWrap/>
            <w:vAlign w:val="center"/>
          </w:tcPr>
          <w:p w14:paraId="4B55D160">
            <w:pPr>
              <w:jc w:val="center"/>
              <w:rPr>
                <w:rFonts w:ascii="方正仿宋_GBK" w:hAnsi="方正仿宋_GBK" w:eastAsia="方正仿宋_GBK" w:cs="方正仿宋_GBK"/>
                <w:sz w:val="24"/>
              </w:rPr>
            </w:pPr>
          </w:p>
        </w:tc>
      </w:tr>
    </w:tbl>
    <w:p w14:paraId="2B2CAA2E">
      <w:pPr>
        <w:widowControl w:val="0"/>
        <w:spacing w:line="400" w:lineRule="exact"/>
        <w:textAlignment w:val="auto"/>
        <w:rPr>
          <w:rFonts w:ascii="仿宋" w:eastAsia="仿宋" w:cs="仿宋"/>
          <w:color w:val="0C12EE"/>
          <w:sz w:val="24"/>
        </w:rPr>
      </w:pPr>
    </w:p>
    <w:p w14:paraId="2D246528">
      <w:pPr>
        <w:widowControl w:val="0"/>
        <w:rPr>
          <w:rFonts w:ascii="仿宋" w:hAnsi="仿宋" w:eastAsia="仿宋" w:cs="仿宋"/>
        </w:rPr>
      </w:pPr>
    </w:p>
    <w:p w14:paraId="2DE79AF4">
      <w:pPr>
        <w:rPr>
          <w:rFonts w:ascii="方正仿宋_GBK" w:hAnsi="方正仿宋_GBK" w:eastAsia="方正仿宋_GBK" w:cs="方正仿宋_GBK"/>
        </w:rPr>
      </w:pPr>
    </w:p>
    <w:p w14:paraId="1DF24F4B">
      <w:pPr>
        <w:pStyle w:val="18"/>
      </w:pPr>
    </w:p>
    <w:sectPr>
      <w:footerReference r:id="rId7" w:type="default"/>
      <w:pgSz w:w="11907" w:h="16840"/>
      <w:pgMar w:top="1134" w:right="1134" w:bottom="1134" w:left="1134" w:header="851" w:footer="992" w:gutter="0"/>
      <w:pgNumType w:start="26"/>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ˎ̥">
    <w:altName w:val="Courier New"/>
    <w:panose1 w:val="00000000000000000000"/>
    <w:charset w:val="00"/>
    <w:family w:val="auto"/>
    <w:pitch w:val="default"/>
    <w:sig w:usb0="00000000" w:usb1="00000000" w:usb2="00000000" w:usb3="00000000" w:csb0="00040001" w:csb1="00000000"/>
  </w:font>
  <w:font w:name="方正书宋简体">
    <w:altName w:val="微软雅黑"/>
    <w:panose1 w:val="00000000000000000000"/>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方正仿宋简体">
    <w:altName w:val="微软雅黑"/>
    <w:panose1 w:val="00000000000000000000"/>
    <w:charset w:val="86"/>
    <w:family w:val="auto"/>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73651">
    <w:pPr>
      <w:pStyle w:val="13"/>
      <w:jc w:val="both"/>
      <w:rPr>
        <w:rStyle w:val="48"/>
        <w:lang w:val="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EEE92">
    <w:pPr>
      <w:pStyle w:val="13"/>
      <w:framePr w:wrap="around" w:vAnchor="margin" w:hAnchor="text" w:xAlign="center" w:y="1"/>
      <w:rPr>
        <w:rStyle w:val="77"/>
      </w:rPr>
    </w:pPr>
  </w:p>
  <w:p w14:paraId="5864F755">
    <w:pPr>
      <w:pStyle w:val="13"/>
      <w:rPr>
        <w:rStyle w:val="4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583F6">
    <w:pPr>
      <w:pStyle w:val="13"/>
      <w:jc w:val="both"/>
      <w:rPr>
        <w:rStyle w:val="48"/>
        <w:lang w:val="zh-C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7D1FAA">
    <w:pPr>
      <w:pStyle w:val="13"/>
      <w:ind w:firstLine="450"/>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joinstyle="miter"/>
          <v:imagedata o:title=""/>
          <o:lock v:ext="edit"/>
          <v:textbox inset="0mm,0mm,0mm,0mm" style="mso-fit-shape-to-text:t;">
            <w:txbxContent>
              <w:p w14:paraId="59D998F3">
                <w:pPr>
                  <w:pStyle w:val="13"/>
                  <w:ind w:firstLine="450"/>
                </w:pPr>
                <w:r>
                  <w:fldChar w:fldCharType="begin"/>
                </w:r>
                <w:r>
                  <w:instrText xml:space="preserve"> PAGE  \* MERGEFORMAT </w:instrText>
                </w:r>
                <w:r>
                  <w:fldChar w:fldCharType="separate"/>
                </w:r>
                <w:r>
                  <w:t>8</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4AD0C">
    <w:pPr>
      <w:pStyle w:val="13"/>
      <w:jc w:val="center"/>
      <w:rPr>
        <w:rStyle w:val="48"/>
        <w:lang w:val="zh-CN"/>
      </w:rPr>
    </w:pPr>
    <w:r>
      <w:rPr>
        <w:sz w:val="21"/>
      </w:rP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joinstyle="miter"/>
          <v:imagedata o:title=""/>
          <o:lock v:ext="edit"/>
          <v:textbox inset="0mm,0mm,0mm,0mm" style="mso-fit-shape-to-text:t;">
            <w:txbxContent>
              <w:p w14:paraId="4200F38D">
                <w:pPr>
                  <w:pStyle w:val="13"/>
                </w:pPr>
                <w:r>
                  <w:fldChar w:fldCharType="begin"/>
                </w:r>
                <w:r>
                  <w:instrText xml:space="preserve"> PAGE  \* MERGEFORMAT </w:instrText>
                </w:r>
                <w:r>
                  <w:fldChar w:fldCharType="separate"/>
                </w:r>
                <w:r>
                  <w:t>42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E7D7DC"/>
    <w:multiLevelType w:val="singleLevel"/>
    <w:tmpl w:val="13E7D7DC"/>
    <w:lvl w:ilvl="0" w:tentative="0">
      <w:start w:val="3"/>
      <w:numFmt w:val="chineseCounting"/>
      <w:suff w:val="space"/>
      <w:lvlText w:val="%1、"/>
      <w:lvlJc w:val="left"/>
      <w:pPr>
        <w:ind w:left="580" w:firstLine="0"/>
      </w:pPr>
      <w:rPr>
        <w:rFonts w:hint="eastAsia"/>
      </w:rPr>
    </w:lvl>
  </w:abstractNum>
  <w:abstractNum w:abstractNumId="1">
    <w:nsid w:val="1D7A7A68"/>
    <w:multiLevelType w:val="singleLevel"/>
    <w:tmpl w:val="1D7A7A68"/>
    <w:lvl w:ilvl="0" w:tentative="0">
      <w:start w:val="4"/>
      <w:numFmt w:val="decimal"/>
      <w:lvlText w:val="%1."/>
      <w:lvlJc w:val="left"/>
      <w:pPr>
        <w:tabs>
          <w:tab w:val="left" w:pos="312"/>
        </w:tabs>
      </w:pPr>
    </w:lvl>
  </w:abstractNum>
  <w:abstractNum w:abstractNumId="2">
    <w:nsid w:val="45EA6B24"/>
    <w:multiLevelType w:val="singleLevel"/>
    <w:tmpl w:val="45EA6B24"/>
    <w:lvl w:ilvl="0" w:tentative="0">
      <w:start w:val="2"/>
      <w:numFmt w:val="chineseCounting"/>
      <w:suff w:val="nothing"/>
      <w:lvlText w:val="%1、"/>
      <w:lvlJc w:val="left"/>
      <w:rPr>
        <w:rFonts w:hint="eastAsia"/>
      </w:rPr>
    </w:lvl>
  </w:abstractNum>
  <w:abstractNum w:abstractNumId="3">
    <w:nsid w:val="566A91B4"/>
    <w:multiLevelType w:val="singleLevel"/>
    <w:tmpl w:val="566A91B4"/>
    <w:lvl w:ilvl="0" w:tentative="0">
      <w:start w:val="1"/>
      <w:numFmt w:val="decimal"/>
      <w:suff w:val="nothing"/>
      <w:lvlText w:val="%1．"/>
      <w:lvlJc w:val="left"/>
      <w:pPr>
        <w:tabs>
          <w:tab w:val="left" w:pos="0"/>
        </w:tabs>
        <w:ind w:left="0" w:firstLine="0"/>
        <w:textAlignment w:val="baseline"/>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1"/>
  <w:bordersDoNotSurroundHeader w:val="1"/>
  <w:bordersDoNotSurroundFooter w:val="1"/>
  <w:documentProtection w:enforcement="0"/>
  <w:defaultTabStop w:val="420"/>
  <w:doNotUseMarginsForDrawingGridOrigin w:val="1"/>
  <w:drawingGridHorizontalOrigin w:val="1800"/>
  <w:drawingGridVerticalOrigin w:val="1440"/>
  <w:noPunctuationKerning w:val="1"/>
  <w:characterSpacingControl w:val="doNotCompress"/>
  <w:hdrShapeDefaults>
    <o:shapelayout v:ext="edit">
      <o:idmap v:ext="edit" data="2"/>
    </o:shapelayout>
  </w:hdrShapeDefaults>
  <w:compat>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IzNTRkZjgxZjlhYzcwZmViNGI4NWE3YmI1YmNmMTUifQ=="/>
    <w:docVar w:name="KSO_WPS_MARK_KEY" w:val="22239b1a-cf53-4f38-97ff-a5ad3f72a3b8"/>
  </w:docVars>
  <w:rsids>
    <w:rsidRoot w:val="001F25F9"/>
    <w:rsid w:val="00016BE0"/>
    <w:rsid w:val="00034EC5"/>
    <w:rsid w:val="00074A46"/>
    <w:rsid w:val="00094FB4"/>
    <w:rsid w:val="000F0905"/>
    <w:rsid w:val="0010177D"/>
    <w:rsid w:val="0016432C"/>
    <w:rsid w:val="001772FF"/>
    <w:rsid w:val="001901CB"/>
    <w:rsid w:val="001919F6"/>
    <w:rsid w:val="001D3621"/>
    <w:rsid w:val="001F0D87"/>
    <w:rsid w:val="001F25F9"/>
    <w:rsid w:val="00200AA8"/>
    <w:rsid w:val="00221D54"/>
    <w:rsid w:val="00241AB2"/>
    <w:rsid w:val="00266982"/>
    <w:rsid w:val="00270E08"/>
    <w:rsid w:val="002D4541"/>
    <w:rsid w:val="002D4D97"/>
    <w:rsid w:val="00364128"/>
    <w:rsid w:val="00382DAB"/>
    <w:rsid w:val="00395862"/>
    <w:rsid w:val="003B53E2"/>
    <w:rsid w:val="003C723F"/>
    <w:rsid w:val="003F6B2D"/>
    <w:rsid w:val="0041679C"/>
    <w:rsid w:val="0045553E"/>
    <w:rsid w:val="00475758"/>
    <w:rsid w:val="00483990"/>
    <w:rsid w:val="004F460F"/>
    <w:rsid w:val="004F529D"/>
    <w:rsid w:val="005111B1"/>
    <w:rsid w:val="00514C05"/>
    <w:rsid w:val="005361BC"/>
    <w:rsid w:val="00570499"/>
    <w:rsid w:val="005A051E"/>
    <w:rsid w:val="005A062A"/>
    <w:rsid w:val="005A20BB"/>
    <w:rsid w:val="005B446A"/>
    <w:rsid w:val="005C5C59"/>
    <w:rsid w:val="006136DC"/>
    <w:rsid w:val="006173B0"/>
    <w:rsid w:val="006261B3"/>
    <w:rsid w:val="006360BD"/>
    <w:rsid w:val="00646230"/>
    <w:rsid w:val="00646F06"/>
    <w:rsid w:val="00673155"/>
    <w:rsid w:val="006C3150"/>
    <w:rsid w:val="006C670A"/>
    <w:rsid w:val="006F6341"/>
    <w:rsid w:val="0071223A"/>
    <w:rsid w:val="00746A0F"/>
    <w:rsid w:val="0075381A"/>
    <w:rsid w:val="007637F8"/>
    <w:rsid w:val="007710D1"/>
    <w:rsid w:val="007809F5"/>
    <w:rsid w:val="00780A5A"/>
    <w:rsid w:val="007C390B"/>
    <w:rsid w:val="007E0F39"/>
    <w:rsid w:val="0080544E"/>
    <w:rsid w:val="00806F81"/>
    <w:rsid w:val="0084568F"/>
    <w:rsid w:val="00851902"/>
    <w:rsid w:val="008721F3"/>
    <w:rsid w:val="0088672B"/>
    <w:rsid w:val="00893FC6"/>
    <w:rsid w:val="008B246B"/>
    <w:rsid w:val="009343D3"/>
    <w:rsid w:val="009C6C15"/>
    <w:rsid w:val="009D10A5"/>
    <w:rsid w:val="009D138D"/>
    <w:rsid w:val="009F0FEF"/>
    <w:rsid w:val="00A1000E"/>
    <w:rsid w:val="00A231B5"/>
    <w:rsid w:val="00A465E4"/>
    <w:rsid w:val="00AA5791"/>
    <w:rsid w:val="00AE692B"/>
    <w:rsid w:val="00B52DA2"/>
    <w:rsid w:val="00B81F3D"/>
    <w:rsid w:val="00BA1A1C"/>
    <w:rsid w:val="00C12456"/>
    <w:rsid w:val="00C36AB9"/>
    <w:rsid w:val="00C409E7"/>
    <w:rsid w:val="00C83868"/>
    <w:rsid w:val="00C94FF3"/>
    <w:rsid w:val="00CC2AC0"/>
    <w:rsid w:val="00CC7865"/>
    <w:rsid w:val="00CD32DD"/>
    <w:rsid w:val="00CD3AED"/>
    <w:rsid w:val="00CD7D13"/>
    <w:rsid w:val="00CF0798"/>
    <w:rsid w:val="00D02523"/>
    <w:rsid w:val="00D057EC"/>
    <w:rsid w:val="00D33A3B"/>
    <w:rsid w:val="00D47B7C"/>
    <w:rsid w:val="00D644C6"/>
    <w:rsid w:val="00D952B0"/>
    <w:rsid w:val="00DB3035"/>
    <w:rsid w:val="00DB4D9E"/>
    <w:rsid w:val="00DB6400"/>
    <w:rsid w:val="00DD1C4A"/>
    <w:rsid w:val="00DE2326"/>
    <w:rsid w:val="00E03728"/>
    <w:rsid w:val="00E829D3"/>
    <w:rsid w:val="00EA2B26"/>
    <w:rsid w:val="00EB31A4"/>
    <w:rsid w:val="00EB7E60"/>
    <w:rsid w:val="00EC5E81"/>
    <w:rsid w:val="00EE0849"/>
    <w:rsid w:val="00EE229C"/>
    <w:rsid w:val="00EF625D"/>
    <w:rsid w:val="00F3309D"/>
    <w:rsid w:val="00F33CA5"/>
    <w:rsid w:val="013B3AEA"/>
    <w:rsid w:val="028265A2"/>
    <w:rsid w:val="02AA5919"/>
    <w:rsid w:val="02F341D3"/>
    <w:rsid w:val="0303027D"/>
    <w:rsid w:val="03060F81"/>
    <w:rsid w:val="04425FE9"/>
    <w:rsid w:val="045B0488"/>
    <w:rsid w:val="046F0A59"/>
    <w:rsid w:val="04893C18"/>
    <w:rsid w:val="049366A2"/>
    <w:rsid w:val="058A0AF0"/>
    <w:rsid w:val="063D5F0F"/>
    <w:rsid w:val="06624FDE"/>
    <w:rsid w:val="06FA3F02"/>
    <w:rsid w:val="07245E7A"/>
    <w:rsid w:val="081D2FF5"/>
    <w:rsid w:val="084D3C3B"/>
    <w:rsid w:val="0860147D"/>
    <w:rsid w:val="090901E2"/>
    <w:rsid w:val="09175C96"/>
    <w:rsid w:val="09F6273B"/>
    <w:rsid w:val="0A40121D"/>
    <w:rsid w:val="0ADC7C98"/>
    <w:rsid w:val="0B52270F"/>
    <w:rsid w:val="0BD92F06"/>
    <w:rsid w:val="0C193AD3"/>
    <w:rsid w:val="0C6039A8"/>
    <w:rsid w:val="0C915D60"/>
    <w:rsid w:val="0CA21D12"/>
    <w:rsid w:val="0CBF4497"/>
    <w:rsid w:val="0CFD1647"/>
    <w:rsid w:val="0D200E92"/>
    <w:rsid w:val="0DB2060D"/>
    <w:rsid w:val="0DBC0BBA"/>
    <w:rsid w:val="0E572FD9"/>
    <w:rsid w:val="0EC87A33"/>
    <w:rsid w:val="0ECB545E"/>
    <w:rsid w:val="0EEF4FBF"/>
    <w:rsid w:val="0F004D04"/>
    <w:rsid w:val="0F087E2F"/>
    <w:rsid w:val="0F381E7A"/>
    <w:rsid w:val="0FFA1A81"/>
    <w:rsid w:val="10151BB4"/>
    <w:rsid w:val="10401F77"/>
    <w:rsid w:val="107A682A"/>
    <w:rsid w:val="10BA76D3"/>
    <w:rsid w:val="10BB33AB"/>
    <w:rsid w:val="10DF75BC"/>
    <w:rsid w:val="11C9502A"/>
    <w:rsid w:val="11D30E32"/>
    <w:rsid w:val="120E43AE"/>
    <w:rsid w:val="12486B3D"/>
    <w:rsid w:val="127A2BF6"/>
    <w:rsid w:val="129A44D4"/>
    <w:rsid w:val="12A2611A"/>
    <w:rsid w:val="135370D9"/>
    <w:rsid w:val="13CE6FF0"/>
    <w:rsid w:val="13DB0284"/>
    <w:rsid w:val="14775E88"/>
    <w:rsid w:val="149C5C24"/>
    <w:rsid w:val="14DB4E4E"/>
    <w:rsid w:val="15FD6214"/>
    <w:rsid w:val="161D1E9E"/>
    <w:rsid w:val="162714E3"/>
    <w:rsid w:val="163529B4"/>
    <w:rsid w:val="169052DA"/>
    <w:rsid w:val="16930926"/>
    <w:rsid w:val="16E97F6B"/>
    <w:rsid w:val="170A6E3A"/>
    <w:rsid w:val="171F1C59"/>
    <w:rsid w:val="17581E33"/>
    <w:rsid w:val="176D73C9"/>
    <w:rsid w:val="17C76AD9"/>
    <w:rsid w:val="18574EE7"/>
    <w:rsid w:val="18E253D7"/>
    <w:rsid w:val="19AC42A6"/>
    <w:rsid w:val="19B04409"/>
    <w:rsid w:val="19B66E06"/>
    <w:rsid w:val="19CA2F6B"/>
    <w:rsid w:val="19F660C7"/>
    <w:rsid w:val="1A3F6DFB"/>
    <w:rsid w:val="1A52420E"/>
    <w:rsid w:val="1A6C5716"/>
    <w:rsid w:val="1B856B54"/>
    <w:rsid w:val="1B99078D"/>
    <w:rsid w:val="1BCB41C1"/>
    <w:rsid w:val="1C1D316C"/>
    <w:rsid w:val="1C2F2E9F"/>
    <w:rsid w:val="1C7A6752"/>
    <w:rsid w:val="1CF929DD"/>
    <w:rsid w:val="1DB77618"/>
    <w:rsid w:val="1DED6B6E"/>
    <w:rsid w:val="1E0915D1"/>
    <w:rsid w:val="1E4C673D"/>
    <w:rsid w:val="1EE24709"/>
    <w:rsid w:val="1F3040CD"/>
    <w:rsid w:val="1F431D00"/>
    <w:rsid w:val="1FA62A01"/>
    <w:rsid w:val="1FAA5D8F"/>
    <w:rsid w:val="209B4FA7"/>
    <w:rsid w:val="20AB4AA5"/>
    <w:rsid w:val="212705E9"/>
    <w:rsid w:val="21461971"/>
    <w:rsid w:val="214E5E27"/>
    <w:rsid w:val="21650B79"/>
    <w:rsid w:val="21B209BC"/>
    <w:rsid w:val="21D063E6"/>
    <w:rsid w:val="21F42BC1"/>
    <w:rsid w:val="2251542F"/>
    <w:rsid w:val="228443A9"/>
    <w:rsid w:val="22E57A1C"/>
    <w:rsid w:val="23021720"/>
    <w:rsid w:val="234A6F1E"/>
    <w:rsid w:val="23604F8C"/>
    <w:rsid w:val="24156C7A"/>
    <w:rsid w:val="250F5718"/>
    <w:rsid w:val="257110AE"/>
    <w:rsid w:val="26094761"/>
    <w:rsid w:val="264937AE"/>
    <w:rsid w:val="27673E35"/>
    <w:rsid w:val="278907B8"/>
    <w:rsid w:val="279119ED"/>
    <w:rsid w:val="27C57DBB"/>
    <w:rsid w:val="28EA5346"/>
    <w:rsid w:val="2907142C"/>
    <w:rsid w:val="29193321"/>
    <w:rsid w:val="29B96647"/>
    <w:rsid w:val="2A1B07AF"/>
    <w:rsid w:val="2A61691A"/>
    <w:rsid w:val="2A793F6E"/>
    <w:rsid w:val="2A832461"/>
    <w:rsid w:val="2A8A2314"/>
    <w:rsid w:val="2AA92180"/>
    <w:rsid w:val="2B802C40"/>
    <w:rsid w:val="2BF974E5"/>
    <w:rsid w:val="2C6D192C"/>
    <w:rsid w:val="2CA46F92"/>
    <w:rsid w:val="2D306A77"/>
    <w:rsid w:val="2D753CAE"/>
    <w:rsid w:val="2D984D48"/>
    <w:rsid w:val="2DAC4350"/>
    <w:rsid w:val="2DCA3A98"/>
    <w:rsid w:val="2E142DEE"/>
    <w:rsid w:val="2E924972"/>
    <w:rsid w:val="2F033653"/>
    <w:rsid w:val="2F415E35"/>
    <w:rsid w:val="2F89062D"/>
    <w:rsid w:val="2FAB3BD7"/>
    <w:rsid w:val="30703D5A"/>
    <w:rsid w:val="308604DF"/>
    <w:rsid w:val="310B3A83"/>
    <w:rsid w:val="31611AD1"/>
    <w:rsid w:val="32166D38"/>
    <w:rsid w:val="325A2B2D"/>
    <w:rsid w:val="325E584A"/>
    <w:rsid w:val="331A61FF"/>
    <w:rsid w:val="33A93761"/>
    <w:rsid w:val="33B816B3"/>
    <w:rsid w:val="33E12879"/>
    <w:rsid w:val="3420095A"/>
    <w:rsid w:val="343163B1"/>
    <w:rsid w:val="345659F8"/>
    <w:rsid w:val="346A477A"/>
    <w:rsid w:val="34907485"/>
    <w:rsid w:val="35BE134F"/>
    <w:rsid w:val="35E548A3"/>
    <w:rsid w:val="36174C78"/>
    <w:rsid w:val="36401AD9"/>
    <w:rsid w:val="36501228"/>
    <w:rsid w:val="365B4B65"/>
    <w:rsid w:val="377D195E"/>
    <w:rsid w:val="378F4616"/>
    <w:rsid w:val="37D52DFD"/>
    <w:rsid w:val="382F44FB"/>
    <w:rsid w:val="392A6A70"/>
    <w:rsid w:val="393D1262"/>
    <w:rsid w:val="39B85C3D"/>
    <w:rsid w:val="39C90037"/>
    <w:rsid w:val="39E76E3F"/>
    <w:rsid w:val="3A064940"/>
    <w:rsid w:val="3A241712"/>
    <w:rsid w:val="3A2743E3"/>
    <w:rsid w:val="3B2E0A9A"/>
    <w:rsid w:val="3B9B7DB5"/>
    <w:rsid w:val="3BE86E9B"/>
    <w:rsid w:val="3C78350A"/>
    <w:rsid w:val="3D3567ED"/>
    <w:rsid w:val="3D6C2D7A"/>
    <w:rsid w:val="3D960B78"/>
    <w:rsid w:val="3D970878"/>
    <w:rsid w:val="3DB771A9"/>
    <w:rsid w:val="3DD53E6A"/>
    <w:rsid w:val="3E1E379F"/>
    <w:rsid w:val="3E233A7C"/>
    <w:rsid w:val="3FE532A4"/>
    <w:rsid w:val="3FF80285"/>
    <w:rsid w:val="406E7B8B"/>
    <w:rsid w:val="40AB0F67"/>
    <w:rsid w:val="40DF32C4"/>
    <w:rsid w:val="40EA7888"/>
    <w:rsid w:val="41ED7D93"/>
    <w:rsid w:val="421068A5"/>
    <w:rsid w:val="425863FC"/>
    <w:rsid w:val="426F7A2D"/>
    <w:rsid w:val="42884F34"/>
    <w:rsid w:val="43247B6B"/>
    <w:rsid w:val="43C876C8"/>
    <w:rsid w:val="43EA39CC"/>
    <w:rsid w:val="44020D16"/>
    <w:rsid w:val="440E3F63"/>
    <w:rsid w:val="442D5FC6"/>
    <w:rsid w:val="44D557CF"/>
    <w:rsid w:val="44F7027B"/>
    <w:rsid w:val="45010FCD"/>
    <w:rsid w:val="46333408"/>
    <w:rsid w:val="467E6D51"/>
    <w:rsid w:val="468A6DA0"/>
    <w:rsid w:val="46C01222"/>
    <w:rsid w:val="46FC6E2D"/>
    <w:rsid w:val="478005D2"/>
    <w:rsid w:val="480C7F83"/>
    <w:rsid w:val="48107954"/>
    <w:rsid w:val="48884012"/>
    <w:rsid w:val="48EA00AD"/>
    <w:rsid w:val="48FD7C69"/>
    <w:rsid w:val="493008A4"/>
    <w:rsid w:val="494D658F"/>
    <w:rsid w:val="496E3B5C"/>
    <w:rsid w:val="497D0831"/>
    <w:rsid w:val="49843F7B"/>
    <w:rsid w:val="49A023CC"/>
    <w:rsid w:val="4A8561FD"/>
    <w:rsid w:val="4AA453A8"/>
    <w:rsid w:val="4AA656B1"/>
    <w:rsid w:val="4ABC7120"/>
    <w:rsid w:val="4B101F6A"/>
    <w:rsid w:val="4B6B7A16"/>
    <w:rsid w:val="4B8464B4"/>
    <w:rsid w:val="4B920BD1"/>
    <w:rsid w:val="4B965D9C"/>
    <w:rsid w:val="4B9D55FD"/>
    <w:rsid w:val="4B9F723F"/>
    <w:rsid w:val="4BBC006A"/>
    <w:rsid w:val="4BC20226"/>
    <w:rsid w:val="4BDB506E"/>
    <w:rsid w:val="4C115F9A"/>
    <w:rsid w:val="4C5D522C"/>
    <w:rsid w:val="4C717C67"/>
    <w:rsid w:val="4C9B5C4A"/>
    <w:rsid w:val="4CB755E3"/>
    <w:rsid w:val="4D2C295F"/>
    <w:rsid w:val="4DCC24CE"/>
    <w:rsid w:val="4DE71FED"/>
    <w:rsid w:val="4E552FB7"/>
    <w:rsid w:val="4E710F72"/>
    <w:rsid w:val="4EB8502C"/>
    <w:rsid w:val="4ECC42E3"/>
    <w:rsid w:val="4ED06291"/>
    <w:rsid w:val="50593A6B"/>
    <w:rsid w:val="507A3CCB"/>
    <w:rsid w:val="50850D04"/>
    <w:rsid w:val="50B3744F"/>
    <w:rsid w:val="516C7AE0"/>
    <w:rsid w:val="518965D2"/>
    <w:rsid w:val="52C5188C"/>
    <w:rsid w:val="538B4F69"/>
    <w:rsid w:val="53A86BE1"/>
    <w:rsid w:val="53FF0DCE"/>
    <w:rsid w:val="548B440F"/>
    <w:rsid w:val="54A379AB"/>
    <w:rsid w:val="55486C21"/>
    <w:rsid w:val="56B4337F"/>
    <w:rsid w:val="56BE0163"/>
    <w:rsid w:val="56D8626A"/>
    <w:rsid w:val="57077555"/>
    <w:rsid w:val="576A7F33"/>
    <w:rsid w:val="5794065A"/>
    <w:rsid w:val="57A67934"/>
    <w:rsid w:val="592F6C66"/>
    <w:rsid w:val="59464DA9"/>
    <w:rsid w:val="595077A0"/>
    <w:rsid w:val="598D4786"/>
    <w:rsid w:val="5ADE52C4"/>
    <w:rsid w:val="5B0D5B7E"/>
    <w:rsid w:val="5B5F7F0F"/>
    <w:rsid w:val="5B7126FA"/>
    <w:rsid w:val="5BA504AD"/>
    <w:rsid w:val="5D7E3310"/>
    <w:rsid w:val="5D9500AD"/>
    <w:rsid w:val="5DD5580E"/>
    <w:rsid w:val="5E8F109C"/>
    <w:rsid w:val="5EE91C1B"/>
    <w:rsid w:val="5F2D78B9"/>
    <w:rsid w:val="5F6C202C"/>
    <w:rsid w:val="5FAB005C"/>
    <w:rsid w:val="60162CF5"/>
    <w:rsid w:val="604E5B1A"/>
    <w:rsid w:val="605C33D5"/>
    <w:rsid w:val="6142548C"/>
    <w:rsid w:val="61436547"/>
    <w:rsid w:val="618C6706"/>
    <w:rsid w:val="61D6007B"/>
    <w:rsid w:val="62562501"/>
    <w:rsid w:val="627D1227"/>
    <w:rsid w:val="62B91EBE"/>
    <w:rsid w:val="62C76F5B"/>
    <w:rsid w:val="63234856"/>
    <w:rsid w:val="6361115D"/>
    <w:rsid w:val="649879F5"/>
    <w:rsid w:val="64DD49BA"/>
    <w:rsid w:val="64EA6FA5"/>
    <w:rsid w:val="650C3C19"/>
    <w:rsid w:val="651D192E"/>
    <w:rsid w:val="65404DA2"/>
    <w:rsid w:val="65C0602E"/>
    <w:rsid w:val="65E9368C"/>
    <w:rsid w:val="66102010"/>
    <w:rsid w:val="67CB5676"/>
    <w:rsid w:val="67F70817"/>
    <w:rsid w:val="680D6DDE"/>
    <w:rsid w:val="68112A26"/>
    <w:rsid w:val="695A27D3"/>
    <w:rsid w:val="6986478D"/>
    <w:rsid w:val="6B827EC3"/>
    <w:rsid w:val="6B893A85"/>
    <w:rsid w:val="6BC404DB"/>
    <w:rsid w:val="6C33740F"/>
    <w:rsid w:val="6CA36342"/>
    <w:rsid w:val="6CA83BC3"/>
    <w:rsid w:val="6D624936"/>
    <w:rsid w:val="6D7E290C"/>
    <w:rsid w:val="6D8E6FF3"/>
    <w:rsid w:val="6DB20824"/>
    <w:rsid w:val="6DB65532"/>
    <w:rsid w:val="6DEA1D4F"/>
    <w:rsid w:val="6E104768"/>
    <w:rsid w:val="6E12101A"/>
    <w:rsid w:val="6F60676D"/>
    <w:rsid w:val="6F7B07E1"/>
    <w:rsid w:val="706C552C"/>
    <w:rsid w:val="71A05372"/>
    <w:rsid w:val="7211692B"/>
    <w:rsid w:val="727147ED"/>
    <w:rsid w:val="72B734DB"/>
    <w:rsid w:val="72C3049D"/>
    <w:rsid w:val="73533D1A"/>
    <w:rsid w:val="739E27A1"/>
    <w:rsid w:val="73EB0A0B"/>
    <w:rsid w:val="74617988"/>
    <w:rsid w:val="749E6B82"/>
    <w:rsid w:val="74F30CCA"/>
    <w:rsid w:val="74FD680C"/>
    <w:rsid w:val="753A6D9B"/>
    <w:rsid w:val="75885761"/>
    <w:rsid w:val="768A5DCE"/>
    <w:rsid w:val="76A5715B"/>
    <w:rsid w:val="76AF6C01"/>
    <w:rsid w:val="76E62DA4"/>
    <w:rsid w:val="76F53E66"/>
    <w:rsid w:val="77914C32"/>
    <w:rsid w:val="786D3CA8"/>
    <w:rsid w:val="78AA2807"/>
    <w:rsid w:val="79130FDC"/>
    <w:rsid w:val="798219D5"/>
    <w:rsid w:val="79E0305E"/>
    <w:rsid w:val="79EC56E1"/>
    <w:rsid w:val="79F67823"/>
    <w:rsid w:val="7A4A11A3"/>
    <w:rsid w:val="7A926505"/>
    <w:rsid w:val="7AAF4D9A"/>
    <w:rsid w:val="7AC90A0F"/>
    <w:rsid w:val="7AE014C6"/>
    <w:rsid w:val="7B452CBB"/>
    <w:rsid w:val="7B503B39"/>
    <w:rsid w:val="7B530EEA"/>
    <w:rsid w:val="7BD14235"/>
    <w:rsid w:val="7C0B7DA5"/>
    <w:rsid w:val="7CB17EC3"/>
    <w:rsid w:val="7CC978F2"/>
    <w:rsid w:val="7CCC7BA8"/>
    <w:rsid w:val="7CE24569"/>
    <w:rsid w:val="7DA27D34"/>
    <w:rsid w:val="7DD2430B"/>
    <w:rsid w:val="7E5F22E5"/>
    <w:rsid w:val="7E6416AA"/>
    <w:rsid w:val="7F1A36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textAlignment w:val="baseline"/>
    </w:pPr>
    <w:rPr>
      <w:rFonts w:ascii="Times New Roman" w:hAnsi="Times New Roman" w:eastAsia="宋体" w:cstheme="minorBidi"/>
      <w:kern w:val="2"/>
      <w:sz w:val="21"/>
      <w:szCs w:val="24"/>
      <w:lang w:val="en-US" w:eastAsia="zh-CN" w:bidi="ar-SA"/>
    </w:rPr>
  </w:style>
  <w:style w:type="paragraph" w:styleId="2">
    <w:name w:val="heading 2"/>
    <w:basedOn w:val="1"/>
    <w:next w:val="1"/>
    <w:autoRedefine/>
    <w:qFormat/>
    <w:uiPriority w:val="0"/>
    <w:pPr>
      <w:keepNext/>
      <w:keepLines/>
      <w:spacing w:before="260" w:after="260" w:line="416" w:lineRule="auto"/>
      <w:outlineLvl w:val="1"/>
    </w:pPr>
    <w:rPr>
      <w:rFonts w:ascii="Cambria" w:hAnsi="Cambria"/>
      <w:b/>
      <w:bCs/>
      <w:sz w:val="32"/>
      <w:szCs w:val="32"/>
    </w:rPr>
  </w:style>
  <w:style w:type="paragraph" w:styleId="3">
    <w:name w:val="heading 3"/>
    <w:basedOn w:val="1"/>
    <w:next w:val="1"/>
    <w:autoRedefine/>
    <w:qFormat/>
    <w:uiPriority w:val="0"/>
    <w:pPr>
      <w:keepNext/>
      <w:keepLines/>
      <w:widowControl w:val="0"/>
      <w:spacing w:before="260" w:after="260" w:line="415" w:lineRule="auto"/>
      <w:outlineLvl w:val="2"/>
    </w:pPr>
    <w:rPr>
      <w:b/>
      <w:bCs/>
      <w:sz w:val="32"/>
      <w:szCs w:val="32"/>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autoRedefine/>
    <w:qFormat/>
    <w:uiPriority w:val="0"/>
    <w:rPr>
      <w:rFonts w:ascii="Cambria" w:hAnsi="Cambria" w:eastAsia="黑体"/>
      <w:sz w:val="20"/>
      <w:szCs w:val="20"/>
    </w:r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after="120"/>
    </w:pPr>
  </w:style>
  <w:style w:type="paragraph" w:styleId="7">
    <w:name w:val="Body Text Indent"/>
    <w:basedOn w:val="1"/>
    <w:autoRedefine/>
    <w:qFormat/>
    <w:uiPriority w:val="0"/>
    <w:pPr>
      <w:spacing w:line="700" w:lineRule="exact"/>
      <w:ind w:left="960"/>
    </w:pPr>
    <w:rPr>
      <w:sz w:val="44"/>
    </w:rPr>
  </w:style>
  <w:style w:type="paragraph" w:styleId="8">
    <w:name w:val="toc 5"/>
    <w:basedOn w:val="1"/>
    <w:next w:val="1"/>
    <w:autoRedefine/>
    <w:qFormat/>
    <w:uiPriority w:val="0"/>
    <w:pPr>
      <w:widowControl w:val="0"/>
      <w:ind w:left="840"/>
      <w:jc w:val="left"/>
    </w:pPr>
    <w:rPr>
      <w:rFonts w:cs="Times New Roman"/>
      <w:sz w:val="18"/>
      <w:szCs w:val="18"/>
    </w:rPr>
  </w:style>
  <w:style w:type="paragraph" w:styleId="9">
    <w:name w:val="Plain Text"/>
    <w:basedOn w:val="1"/>
    <w:next w:val="1"/>
    <w:autoRedefine/>
    <w:qFormat/>
    <w:uiPriority w:val="0"/>
  </w:style>
  <w:style w:type="paragraph" w:styleId="10">
    <w:name w:val="Date"/>
    <w:basedOn w:val="1"/>
    <w:next w:val="1"/>
    <w:autoRedefine/>
    <w:qFormat/>
    <w:uiPriority w:val="0"/>
    <w:pPr>
      <w:ind w:left="2500" w:leftChars="2500"/>
    </w:pPr>
  </w:style>
  <w:style w:type="paragraph" w:styleId="11">
    <w:name w:val="Body Text Indent 2"/>
    <w:basedOn w:val="1"/>
    <w:autoRedefine/>
    <w:qFormat/>
    <w:uiPriority w:val="0"/>
    <w:pPr>
      <w:spacing w:line="480" w:lineRule="auto"/>
      <w:ind w:firstLine="560"/>
      <w:jc w:val="left"/>
    </w:pPr>
    <w:rPr>
      <w:kern w:val="0"/>
      <w:sz w:val="28"/>
    </w:rPr>
  </w:style>
  <w:style w:type="paragraph" w:styleId="12">
    <w:name w:val="Balloon Text"/>
    <w:basedOn w:val="1"/>
    <w:link w:val="156"/>
    <w:autoRedefine/>
    <w:qFormat/>
    <w:uiPriority w:val="0"/>
    <w:rPr>
      <w:sz w:val="18"/>
      <w:szCs w:val="18"/>
    </w:rPr>
  </w:style>
  <w:style w:type="paragraph" w:styleId="13">
    <w:name w:val="footer"/>
    <w:basedOn w:val="1"/>
    <w:autoRedefine/>
    <w:qFormat/>
    <w:uiPriority w:val="0"/>
    <w:pPr>
      <w:tabs>
        <w:tab w:val="center" w:pos="4153"/>
        <w:tab w:val="right" w:pos="8306"/>
      </w:tabs>
      <w:snapToGrid w:val="0"/>
      <w:jc w:val="left"/>
    </w:pPr>
    <w:rPr>
      <w:sz w:val="18"/>
      <w:szCs w:val="18"/>
    </w:rPr>
  </w:style>
  <w:style w:type="paragraph" w:styleId="14">
    <w:name w:val="header"/>
    <w:basedOn w:val="1"/>
    <w:autoRedefine/>
    <w:qFormat/>
    <w:uiPriority w:val="0"/>
    <w:pPr>
      <w:pBdr>
        <w:bottom w:val="single" w:color="000000" w:sz="6" w:space="1"/>
      </w:pBdr>
      <w:tabs>
        <w:tab w:val="center" w:pos="4153"/>
        <w:tab w:val="right" w:pos="8306"/>
      </w:tabs>
      <w:snapToGrid w:val="0"/>
      <w:jc w:val="center"/>
    </w:pPr>
    <w:rPr>
      <w:sz w:val="18"/>
      <w:szCs w:val="18"/>
    </w:rPr>
  </w:style>
  <w:style w:type="paragraph" w:styleId="15">
    <w:name w:val="Subtitle"/>
    <w:basedOn w:val="1"/>
    <w:autoRedefine/>
    <w:qFormat/>
    <w:uiPriority w:val="0"/>
    <w:pPr>
      <w:jc w:val="center"/>
    </w:pPr>
    <w:rPr>
      <w:kern w:val="0"/>
      <w:sz w:val="20"/>
      <w:u w:val="single"/>
      <w:lang w:eastAsia="en-US"/>
    </w:rPr>
  </w:style>
  <w:style w:type="paragraph" w:styleId="16">
    <w:name w:val="Normal (Web)"/>
    <w:basedOn w:val="1"/>
    <w:next w:val="5"/>
    <w:autoRedefine/>
    <w:qFormat/>
    <w:uiPriority w:val="0"/>
    <w:pPr>
      <w:spacing w:after="120"/>
    </w:pPr>
    <w:rPr>
      <w:rFonts w:ascii="宋体" w:cs="宋体"/>
      <w:sz w:val="24"/>
    </w:rPr>
  </w:style>
  <w:style w:type="paragraph" w:styleId="17">
    <w:name w:val="Title"/>
    <w:basedOn w:val="1"/>
    <w:autoRedefine/>
    <w:qFormat/>
    <w:uiPriority w:val="0"/>
    <w:pPr>
      <w:jc w:val="center"/>
    </w:pPr>
    <w:rPr>
      <w:kern w:val="0"/>
      <w:sz w:val="20"/>
      <w:u w:val="single"/>
      <w:lang w:eastAsia="en-US"/>
    </w:rPr>
  </w:style>
  <w:style w:type="paragraph" w:styleId="18">
    <w:name w:val="Body Text First Indent"/>
    <w:basedOn w:val="6"/>
    <w:next w:val="19"/>
    <w:autoRedefine/>
    <w:qFormat/>
    <w:uiPriority w:val="0"/>
    <w:pPr>
      <w:ind w:firstLine="420"/>
    </w:pPr>
  </w:style>
  <w:style w:type="paragraph" w:styleId="19">
    <w:name w:val="Body Text First Indent 2"/>
    <w:basedOn w:val="7"/>
    <w:next w:val="1"/>
    <w:autoRedefine/>
    <w:semiHidden/>
    <w:qFormat/>
    <w:uiPriority w:val="0"/>
    <w:pPr>
      <w:ind w:firstLine="420"/>
    </w:pPr>
    <w:rPr>
      <w:sz w:val="18"/>
      <w:szCs w:val="18"/>
    </w:rPr>
  </w:style>
  <w:style w:type="character" w:styleId="22">
    <w:name w:val="Strong"/>
    <w:autoRedefine/>
    <w:qFormat/>
    <w:uiPriority w:val="0"/>
    <w:rPr>
      <w:rFonts w:cs="Times New Roman"/>
      <w:b/>
      <w:bCs/>
    </w:rPr>
  </w:style>
  <w:style w:type="character" w:styleId="23">
    <w:name w:val="page number"/>
    <w:basedOn w:val="21"/>
    <w:autoRedefine/>
    <w:qFormat/>
    <w:uiPriority w:val="0"/>
  </w:style>
  <w:style w:type="character" w:styleId="24">
    <w:name w:val="FollowedHyperlink"/>
    <w:basedOn w:val="21"/>
    <w:autoRedefine/>
    <w:qFormat/>
    <w:uiPriority w:val="0"/>
    <w:rPr>
      <w:color w:val="800080"/>
      <w:u w:val="none"/>
    </w:rPr>
  </w:style>
  <w:style w:type="character" w:styleId="25">
    <w:name w:val="Emphasis"/>
    <w:autoRedefine/>
    <w:qFormat/>
    <w:uiPriority w:val="0"/>
    <w:rPr>
      <w:i/>
      <w:iCs/>
    </w:rPr>
  </w:style>
  <w:style w:type="character" w:styleId="26">
    <w:name w:val="HTML Definition"/>
    <w:basedOn w:val="21"/>
    <w:autoRedefine/>
    <w:qFormat/>
    <w:uiPriority w:val="0"/>
  </w:style>
  <w:style w:type="character" w:styleId="27">
    <w:name w:val="HTML Typewriter"/>
    <w:basedOn w:val="21"/>
    <w:autoRedefine/>
    <w:qFormat/>
    <w:uiPriority w:val="0"/>
    <w:rPr>
      <w:rFonts w:hint="default" w:ascii="monospace" w:hAnsi="monospace" w:eastAsia="monospace" w:cs="monospace"/>
      <w:sz w:val="20"/>
    </w:rPr>
  </w:style>
  <w:style w:type="character" w:styleId="28">
    <w:name w:val="HTML Acronym"/>
    <w:basedOn w:val="21"/>
    <w:autoRedefine/>
    <w:qFormat/>
    <w:uiPriority w:val="0"/>
  </w:style>
  <w:style w:type="character" w:styleId="29">
    <w:name w:val="HTML Variable"/>
    <w:basedOn w:val="21"/>
    <w:autoRedefine/>
    <w:qFormat/>
    <w:uiPriority w:val="0"/>
  </w:style>
  <w:style w:type="character" w:styleId="30">
    <w:name w:val="Hyperlink"/>
    <w:basedOn w:val="21"/>
    <w:autoRedefine/>
    <w:qFormat/>
    <w:uiPriority w:val="0"/>
    <w:rPr>
      <w:color w:val="0000FF"/>
      <w:u w:val="none"/>
    </w:rPr>
  </w:style>
  <w:style w:type="character" w:styleId="31">
    <w:name w:val="HTML Code"/>
    <w:basedOn w:val="21"/>
    <w:autoRedefine/>
    <w:qFormat/>
    <w:uiPriority w:val="0"/>
    <w:rPr>
      <w:rFonts w:ascii="monospace" w:hAnsi="monospace" w:eastAsia="monospace" w:cs="monospace"/>
      <w:sz w:val="20"/>
    </w:rPr>
  </w:style>
  <w:style w:type="character" w:styleId="32">
    <w:name w:val="annotation reference"/>
    <w:autoRedefine/>
    <w:qFormat/>
    <w:uiPriority w:val="0"/>
    <w:rPr>
      <w:sz w:val="21"/>
      <w:szCs w:val="21"/>
    </w:rPr>
  </w:style>
  <w:style w:type="character" w:styleId="33">
    <w:name w:val="HTML Cite"/>
    <w:basedOn w:val="21"/>
    <w:autoRedefine/>
    <w:qFormat/>
    <w:uiPriority w:val="0"/>
  </w:style>
  <w:style w:type="character" w:styleId="34">
    <w:name w:val="HTML Keyboard"/>
    <w:basedOn w:val="21"/>
    <w:autoRedefine/>
    <w:qFormat/>
    <w:uiPriority w:val="0"/>
    <w:rPr>
      <w:rFonts w:hint="default" w:ascii="monospace" w:hAnsi="monospace" w:eastAsia="monospace" w:cs="monospace"/>
      <w:sz w:val="20"/>
    </w:rPr>
  </w:style>
  <w:style w:type="character" w:styleId="35">
    <w:name w:val="HTML Sample"/>
    <w:basedOn w:val="21"/>
    <w:autoRedefine/>
    <w:qFormat/>
    <w:uiPriority w:val="0"/>
    <w:rPr>
      <w:rFonts w:hint="default" w:ascii="monospace" w:hAnsi="monospace" w:eastAsia="monospace" w:cs="monospace"/>
    </w:rPr>
  </w:style>
  <w:style w:type="paragraph" w:customStyle="1" w:styleId="36">
    <w:name w:val="BodyText"/>
    <w:basedOn w:val="1"/>
    <w:next w:val="37"/>
    <w:autoRedefine/>
    <w:qFormat/>
    <w:uiPriority w:val="0"/>
    <w:pPr>
      <w:spacing w:after="120"/>
    </w:pPr>
  </w:style>
  <w:style w:type="paragraph" w:customStyle="1" w:styleId="37">
    <w:name w:val="BodyTextIndent"/>
    <w:basedOn w:val="1"/>
    <w:autoRedefine/>
    <w:qFormat/>
    <w:uiPriority w:val="0"/>
    <w:pPr>
      <w:ind w:firstLine="200" w:firstLineChars="200"/>
    </w:pPr>
  </w:style>
  <w:style w:type="paragraph" w:customStyle="1" w:styleId="38">
    <w:name w:val="Heading1"/>
    <w:basedOn w:val="1"/>
    <w:next w:val="1"/>
    <w:autoRedefine/>
    <w:qFormat/>
    <w:uiPriority w:val="0"/>
    <w:pPr>
      <w:keepNext/>
      <w:keepLines/>
      <w:spacing w:before="340" w:after="330" w:line="578" w:lineRule="auto"/>
    </w:pPr>
    <w:rPr>
      <w:rFonts w:cs="Times New Roman"/>
      <w:b/>
      <w:bCs/>
      <w:kern w:val="44"/>
      <w:sz w:val="44"/>
      <w:szCs w:val="44"/>
    </w:rPr>
  </w:style>
  <w:style w:type="paragraph" w:customStyle="1" w:styleId="39">
    <w:name w:val="Heading2"/>
    <w:basedOn w:val="1"/>
    <w:next w:val="1"/>
    <w:autoRedefine/>
    <w:qFormat/>
    <w:uiPriority w:val="0"/>
    <w:pPr>
      <w:keepNext/>
      <w:keepLines/>
      <w:spacing w:before="260" w:after="260" w:line="415" w:lineRule="auto"/>
    </w:pPr>
    <w:rPr>
      <w:rFonts w:ascii="Cambria" w:hAnsi="Cambria" w:cs="Times New Roman"/>
      <w:b/>
      <w:bCs/>
      <w:sz w:val="32"/>
      <w:szCs w:val="32"/>
    </w:rPr>
  </w:style>
  <w:style w:type="paragraph" w:customStyle="1" w:styleId="40">
    <w:name w:val="Heading3"/>
    <w:basedOn w:val="1"/>
    <w:next w:val="1"/>
    <w:autoRedefine/>
    <w:qFormat/>
    <w:uiPriority w:val="0"/>
    <w:pPr>
      <w:keepNext/>
      <w:keepLines/>
      <w:spacing w:before="260" w:after="260" w:line="415" w:lineRule="auto"/>
    </w:pPr>
    <w:rPr>
      <w:rFonts w:cs="Times New Roman"/>
      <w:b/>
      <w:bCs/>
      <w:sz w:val="32"/>
      <w:szCs w:val="32"/>
    </w:rPr>
  </w:style>
  <w:style w:type="paragraph" w:customStyle="1" w:styleId="41">
    <w:name w:val="Heading4"/>
    <w:basedOn w:val="1"/>
    <w:autoRedefine/>
    <w:qFormat/>
    <w:uiPriority w:val="0"/>
    <w:pPr>
      <w:spacing w:before="100" w:beforeAutospacing="1" w:after="100" w:afterAutospacing="1"/>
      <w:jc w:val="left"/>
    </w:pPr>
    <w:rPr>
      <w:rFonts w:ascii="宋体" w:cs="宋体"/>
      <w:b/>
      <w:bCs/>
      <w:kern w:val="0"/>
      <w:sz w:val="24"/>
    </w:rPr>
  </w:style>
  <w:style w:type="paragraph" w:customStyle="1" w:styleId="42">
    <w:name w:val="Heading5"/>
    <w:basedOn w:val="1"/>
    <w:autoRedefine/>
    <w:qFormat/>
    <w:uiPriority w:val="0"/>
    <w:pPr>
      <w:spacing w:before="100" w:beforeAutospacing="1" w:after="100" w:afterAutospacing="1"/>
      <w:jc w:val="left"/>
    </w:pPr>
    <w:rPr>
      <w:rFonts w:ascii="宋体" w:cs="宋体"/>
      <w:b/>
      <w:bCs/>
      <w:kern w:val="0"/>
      <w:sz w:val="20"/>
      <w:szCs w:val="20"/>
    </w:rPr>
  </w:style>
  <w:style w:type="paragraph" w:customStyle="1" w:styleId="43">
    <w:name w:val="Heading6"/>
    <w:basedOn w:val="44"/>
    <w:next w:val="1"/>
    <w:autoRedefine/>
    <w:qFormat/>
    <w:uiPriority w:val="0"/>
    <w:pPr>
      <w:keepNext/>
      <w:keepLines/>
      <w:ind w:firstLine="200" w:firstLineChars="200"/>
    </w:pPr>
  </w:style>
  <w:style w:type="paragraph" w:customStyle="1" w:styleId="44">
    <w:name w:val="NormalIndent"/>
    <w:basedOn w:val="1"/>
    <w:autoRedefine/>
    <w:qFormat/>
    <w:uiPriority w:val="0"/>
    <w:pPr>
      <w:spacing w:line="480" w:lineRule="atLeast"/>
      <w:ind w:firstLine="600"/>
    </w:pPr>
    <w:rPr>
      <w:rFonts w:eastAsia="仿宋_GB2312"/>
      <w:kern w:val="0"/>
      <w:sz w:val="30"/>
      <w:szCs w:val="20"/>
    </w:rPr>
  </w:style>
  <w:style w:type="paragraph" w:customStyle="1" w:styleId="45">
    <w:name w:val="Heading7"/>
    <w:basedOn w:val="1"/>
    <w:next w:val="1"/>
    <w:autoRedefine/>
    <w:qFormat/>
    <w:uiPriority w:val="0"/>
    <w:pPr>
      <w:keepNext/>
      <w:keepLines/>
      <w:spacing w:line="480" w:lineRule="atLeast"/>
      <w:ind w:left="475" w:leftChars="175" w:hanging="300" w:hangingChars="300"/>
    </w:pPr>
    <w:rPr>
      <w:rFonts w:eastAsia="仿宋_GB2312"/>
      <w:kern w:val="0"/>
      <w:sz w:val="30"/>
      <w:szCs w:val="20"/>
    </w:rPr>
  </w:style>
  <w:style w:type="paragraph" w:customStyle="1" w:styleId="46">
    <w:name w:val="Heading8"/>
    <w:basedOn w:val="1"/>
    <w:next w:val="1"/>
    <w:autoRedefine/>
    <w:qFormat/>
    <w:uiPriority w:val="0"/>
    <w:pPr>
      <w:spacing w:line="480" w:lineRule="atLeast"/>
      <w:ind w:left="744" w:leftChars="450" w:hanging="294" w:hangingChars="294"/>
    </w:pPr>
    <w:rPr>
      <w:rFonts w:eastAsia="仿宋_GB2312"/>
      <w:kern w:val="0"/>
      <w:sz w:val="30"/>
      <w:szCs w:val="20"/>
    </w:rPr>
  </w:style>
  <w:style w:type="paragraph" w:customStyle="1" w:styleId="47">
    <w:name w:val="Heading9"/>
    <w:basedOn w:val="1"/>
    <w:next w:val="1"/>
    <w:autoRedefine/>
    <w:qFormat/>
    <w:uiPriority w:val="0"/>
    <w:pPr>
      <w:keepNext/>
      <w:keepLines/>
      <w:spacing w:line="480" w:lineRule="atLeast"/>
      <w:ind w:left="993" w:leftChars="715" w:hanging="278" w:hangingChars="278"/>
    </w:pPr>
    <w:rPr>
      <w:rFonts w:eastAsia="仿宋_GB2312"/>
      <w:kern w:val="0"/>
      <w:sz w:val="30"/>
      <w:szCs w:val="20"/>
    </w:rPr>
  </w:style>
  <w:style w:type="character" w:customStyle="1" w:styleId="48">
    <w:name w:val="NormalCharacter"/>
    <w:autoRedefine/>
    <w:qFormat/>
    <w:uiPriority w:val="0"/>
    <w:rPr>
      <w:rFonts w:ascii="Times New Roman" w:hAnsi="Times New Roman" w:eastAsia="宋体" w:cstheme="minorBidi"/>
      <w:kern w:val="2"/>
      <w:sz w:val="21"/>
      <w:szCs w:val="24"/>
      <w:lang w:val="en-US" w:eastAsia="zh-CN" w:bidi="ar-SA"/>
    </w:rPr>
  </w:style>
  <w:style w:type="table" w:customStyle="1" w:styleId="49">
    <w:name w:val="TableNormal"/>
    <w:autoRedefine/>
    <w:semiHidden/>
    <w:qFormat/>
    <w:uiPriority w:val="0"/>
    <w:tblPr>
      <w:tblCellMar>
        <w:top w:w="0" w:type="dxa"/>
        <w:left w:w="0" w:type="dxa"/>
        <w:bottom w:w="0" w:type="dxa"/>
        <w:right w:w="0" w:type="dxa"/>
      </w:tblCellMar>
    </w:tblPr>
  </w:style>
  <w:style w:type="paragraph" w:customStyle="1" w:styleId="50">
    <w:name w:val="TOC7"/>
    <w:basedOn w:val="1"/>
    <w:next w:val="1"/>
    <w:autoRedefine/>
    <w:qFormat/>
    <w:uiPriority w:val="0"/>
    <w:pPr>
      <w:ind w:left="1260"/>
      <w:jc w:val="left"/>
    </w:pPr>
    <w:rPr>
      <w:sz w:val="18"/>
      <w:szCs w:val="18"/>
    </w:rPr>
  </w:style>
  <w:style w:type="paragraph" w:customStyle="1" w:styleId="51">
    <w:name w:val="NavPane"/>
    <w:basedOn w:val="1"/>
    <w:autoRedefine/>
    <w:qFormat/>
    <w:uiPriority w:val="0"/>
    <w:pPr>
      <w:shd w:val="clear" w:color="auto" w:fill="000080"/>
    </w:pPr>
  </w:style>
  <w:style w:type="paragraph" w:customStyle="1" w:styleId="52">
    <w:name w:val="AnnotationText"/>
    <w:basedOn w:val="1"/>
    <w:autoRedefine/>
    <w:qFormat/>
    <w:uiPriority w:val="0"/>
    <w:pPr>
      <w:jc w:val="left"/>
    </w:pPr>
  </w:style>
  <w:style w:type="paragraph" w:customStyle="1" w:styleId="53">
    <w:name w:val="BodyText3"/>
    <w:basedOn w:val="1"/>
    <w:autoRedefine/>
    <w:qFormat/>
    <w:uiPriority w:val="0"/>
    <w:pPr>
      <w:spacing w:after="120"/>
    </w:pPr>
    <w:rPr>
      <w:sz w:val="16"/>
      <w:szCs w:val="16"/>
    </w:rPr>
  </w:style>
  <w:style w:type="paragraph" w:customStyle="1" w:styleId="54">
    <w:name w:val="BlockQuote"/>
    <w:autoRedefine/>
    <w:qFormat/>
    <w:uiPriority w:val="0"/>
    <w:pPr>
      <w:spacing w:line="1270" w:lineRule="exact"/>
      <w:ind w:left="300" w:right="-20" w:hanging="300" w:hangingChars="300"/>
      <w:textAlignment w:val="baseline"/>
    </w:pPr>
    <w:rPr>
      <w:rFonts w:ascii="Times New Roman" w:hAnsi="Times New Roman" w:eastAsia="仿宋_GB2312" w:cstheme="minorBidi"/>
      <w:kern w:val="2"/>
      <w:sz w:val="72"/>
      <w:szCs w:val="24"/>
      <w:lang w:val="en-US" w:eastAsia="zh-CN" w:bidi="ar-SA"/>
    </w:rPr>
  </w:style>
  <w:style w:type="paragraph" w:customStyle="1" w:styleId="55">
    <w:name w:val="Index4"/>
    <w:basedOn w:val="1"/>
    <w:next w:val="1"/>
    <w:autoRedefine/>
    <w:qFormat/>
    <w:uiPriority w:val="0"/>
    <w:pPr>
      <w:ind w:left="600" w:leftChars="600"/>
    </w:pPr>
  </w:style>
  <w:style w:type="paragraph" w:customStyle="1" w:styleId="56">
    <w:name w:val="TOC5"/>
    <w:basedOn w:val="1"/>
    <w:next w:val="1"/>
    <w:autoRedefine/>
    <w:qFormat/>
    <w:uiPriority w:val="0"/>
    <w:pPr>
      <w:ind w:left="840"/>
      <w:jc w:val="left"/>
    </w:pPr>
    <w:rPr>
      <w:sz w:val="18"/>
      <w:szCs w:val="18"/>
    </w:rPr>
  </w:style>
  <w:style w:type="paragraph" w:customStyle="1" w:styleId="57">
    <w:name w:val="TOC3"/>
    <w:basedOn w:val="40"/>
    <w:next w:val="1"/>
    <w:autoRedefine/>
    <w:qFormat/>
    <w:uiPriority w:val="0"/>
    <w:pPr>
      <w:spacing w:before="0" w:after="0" w:line="240" w:lineRule="auto"/>
      <w:ind w:left="420"/>
      <w:jc w:val="left"/>
    </w:pPr>
    <w:rPr>
      <w:b w:val="0"/>
      <w:bCs w:val="0"/>
      <w:i/>
      <w:iCs/>
      <w:sz w:val="20"/>
      <w:szCs w:val="20"/>
    </w:rPr>
  </w:style>
  <w:style w:type="paragraph" w:customStyle="1" w:styleId="58">
    <w:name w:val="PlainText"/>
    <w:next w:val="56"/>
    <w:autoRedefine/>
    <w:qFormat/>
    <w:uiPriority w:val="0"/>
    <w:pPr>
      <w:jc w:val="both"/>
      <w:textAlignment w:val="baseline"/>
    </w:pPr>
    <w:rPr>
      <w:rFonts w:ascii="宋体" w:hAnsi="Times New Roman" w:eastAsia="宋体" w:cstheme="minorBidi"/>
      <w:kern w:val="2"/>
      <w:sz w:val="21"/>
      <w:szCs w:val="21"/>
      <w:lang w:val="en-US" w:eastAsia="zh-CN" w:bidi="ar-SA"/>
    </w:rPr>
  </w:style>
  <w:style w:type="paragraph" w:customStyle="1" w:styleId="59">
    <w:name w:val="TOC8"/>
    <w:basedOn w:val="1"/>
    <w:next w:val="1"/>
    <w:autoRedefine/>
    <w:qFormat/>
    <w:uiPriority w:val="0"/>
    <w:pPr>
      <w:ind w:left="1470"/>
      <w:jc w:val="left"/>
    </w:pPr>
    <w:rPr>
      <w:sz w:val="18"/>
      <w:szCs w:val="18"/>
    </w:rPr>
  </w:style>
  <w:style w:type="paragraph" w:customStyle="1" w:styleId="60">
    <w:name w:val="BodyTextIndent2"/>
    <w:basedOn w:val="1"/>
    <w:autoRedefine/>
    <w:qFormat/>
    <w:uiPriority w:val="0"/>
    <w:pPr>
      <w:spacing w:line="480" w:lineRule="auto"/>
      <w:ind w:firstLine="560"/>
      <w:jc w:val="left"/>
    </w:pPr>
    <w:rPr>
      <w:kern w:val="0"/>
      <w:sz w:val="28"/>
    </w:rPr>
  </w:style>
  <w:style w:type="paragraph" w:customStyle="1" w:styleId="61">
    <w:name w:val="EndnoteText"/>
    <w:basedOn w:val="1"/>
    <w:autoRedefine/>
    <w:qFormat/>
    <w:uiPriority w:val="0"/>
    <w:pPr>
      <w:snapToGrid w:val="0"/>
      <w:jc w:val="left"/>
    </w:pPr>
    <w:rPr>
      <w:rFonts w:ascii="Arial" w:hAnsi="Arial"/>
      <w:kern w:val="0"/>
      <w:sz w:val="20"/>
      <w:lang w:eastAsia="en-US"/>
    </w:rPr>
  </w:style>
  <w:style w:type="paragraph" w:customStyle="1" w:styleId="62">
    <w:name w:val="Acetate"/>
    <w:basedOn w:val="1"/>
    <w:autoRedefine/>
    <w:qFormat/>
    <w:uiPriority w:val="0"/>
    <w:rPr>
      <w:sz w:val="18"/>
      <w:szCs w:val="18"/>
    </w:rPr>
  </w:style>
  <w:style w:type="paragraph" w:customStyle="1" w:styleId="63">
    <w:name w:val="TOC1"/>
    <w:basedOn w:val="38"/>
    <w:next w:val="1"/>
    <w:autoRedefine/>
    <w:qFormat/>
    <w:uiPriority w:val="0"/>
    <w:pPr>
      <w:spacing w:before="120" w:after="120" w:line="240" w:lineRule="auto"/>
      <w:jc w:val="left"/>
    </w:pPr>
    <w:rPr>
      <w:caps/>
      <w:kern w:val="2"/>
      <w:sz w:val="20"/>
      <w:szCs w:val="20"/>
    </w:rPr>
  </w:style>
  <w:style w:type="paragraph" w:customStyle="1" w:styleId="64">
    <w:name w:val="TOC4"/>
    <w:basedOn w:val="41"/>
    <w:next w:val="1"/>
    <w:autoRedefine/>
    <w:qFormat/>
    <w:uiPriority w:val="0"/>
    <w:pPr>
      <w:spacing w:before="0" w:after="0"/>
      <w:ind w:left="630"/>
    </w:pPr>
    <w:rPr>
      <w:rFonts w:ascii="Times New Roman"/>
      <w:b w:val="0"/>
      <w:bCs w:val="0"/>
      <w:kern w:val="2"/>
      <w:sz w:val="18"/>
      <w:szCs w:val="18"/>
    </w:rPr>
  </w:style>
  <w:style w:type="paragraph" w:customStyle="1" w:styleId="65">
    <w:name w:val="FootnoteText"/>
    <w:basedOn w:val="1"/>
    <w:autoRedefine/>
    <w:qFormat/>
    <w:uiPriority w:val="0"/>
    <w:pPr>
      <w:snapToGrid w:val="0"/>
      <w:jc w:val="left"/>
    </w:pPr>
    <w:rPr>
      <w:rFonts w:ascii="Arial" w:hAnsi="Arial"/>
      <w:kern w:val="0"/>
      <w:sz w:val="18"/>
      <w:szCs w:val="18"/>
      <w:lang w:eastAsia="en-US"/>
    </w:rPr>
  </w:style>
  <w:style w:type="paragraph" w:customStyle="1" w:styleId="66">
    <w:name w:val="TOC6"/>
    <w:basedOn w:val="1"/>
    <w:next w:val="1"/>
    <w:autoRedefine/>
    <w:qFormat/>
    <w:uiPriority w:val="0"/>
    <w:pPr>
      <w:ind w:left="1050"/>
      <w:jc w:val="left"/>
    </w:pPr>
    <w:rPr>
      <w:sz w:val="18"/>
      <w:szCs w:val="18"/>
    </w:rPr>
  </w:style>
  <w:style w:type="paragraph" w:customStyle="1" w:styleId="67">
    <w:name w:val="BodyTextIndent3"/>
    <w:basedOn w:val="1"/>
    <w:autoRedefine/>
    <w:qFormat/>
    <w:uiPriority w:val="0"/>
    <w:pPr>
      <w:spacing w:line="360" w:lineRule="auto"/>
      <w:ind w:firstLine="100" w:firstLineChars="100"/>
    </w:pPr>
    <w:rPr>
      <w:rFonts w:ascii="宋体"/>
      <w:sz w:val="28"/>
      <w:szCs w:val="28"/>
    </w:rPr>
  </w:style>
  <w:style w:type="paragraph" w:customStyle="1" w:styleId="68">
    <w:name w:val="TOC2"/>
    <w:basedOn w:val="39"/>
    <w:next w:val="1"/>
    <w:autoRedefine/>
    <w:qFormat/>
    <w:uiPriority w:val="0"/>
    <w:pPr>
      <w:spacing w:before="0" w:after="0" w:line="240" w:lineRule="auto"/>
      <w:ind w:left="210"/>
      <w:jc w:val="left"/>
    </w:pPr>
    <w:rPr>
      <w:rFonts w:ascii="Times New Roman" w:hAnsi="Times New Roman"/>
      <w:b w:val="0"/>
      <w:bCs w:val="0"/>
      <w:smallCaps/>
      <w:sz w:val="20"/>
      <w:szCs w:val="20"/>
    </w:rPr>
  </w:style>
  <w:style w:type="paragraph" w:customStyle="1" w:styleId="69">
    <w:name w:val="TOC9"/>
    <w:basedOn w:val="1"/>
    <w:next w:val="1"/>
    <w:autoRedefine/>
    <w:qFormat/>
    <w:uiPriority w:val="0"/>
    <w:pPr>
      <w:ind w:left="1680"/>
      <w:jc w:val="left"/>
    </w:pPr>
    <w:rPr>
      <w:sz w:val="18"/>
      <w:szCs w:val="18"/>
    </w:rPr>
  </w:style>
  <w:style w:type="paragraph" w:customStyle="1" w:styleId="70">
    <w:name w:val="BodyText2"/>
    <w:basedOn w:val="1"/>
    <w:autoRedefine/>
    <w:qFormat/>
    <w:uiPriority w:val="0"/>
    <w:rPr>
      <w:i/>
      <w:iCs/>
      <w:sz w:val="26"/>
    </w:rPr>
  </w:style>
  <w:style w:type="paragraph" w:customStyle="1" w:styleId="71">
    <w:name w:val="HtmlPre"/>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color w:val="000000"/>
      <w:kern w:val="0"/>
      <w:sz w:val="24"/>
    </w:rPr>
  </w:style>
  <w:style w:type="paragraph" w:customStyle="1" w:styleId="72">
    <w:name w:val="HtmlNormal"/>
    <w:next w:val="70"/>
    <w:autoRedefine/>
    <w:qFormat/>
    <w:uiPriority w:val="0"/>
    <w:pPr>
      <w:spacing w:before="100" w:beforeAutospacing="1" w:after="100" w:afterAutospacing="1"/>
      <w:textAlignment w:val="baseline"/>
    </w:pPr>
    <w:rPr>
      <w:rFonts w:ascii="宋体" w:hAnsi="Times New Roman" w:eastAsia="宋体" w:cstheme="minorBidi"/>
      <w:kern w:val="2"/>
      <w:sz w:val="24"/>
      <w:szCs w:val="21"/>
      <w:lang w:val="en-US" w:eastAsia="zh-CN" w:bidi="ar-SA"/>
    </w:rPr>
  </w:style>
  <w:style w:type="paragraph" w:customStyle="1" w:styleId="73">
    <w:name w:val="Index1"/>
    <w:basedOn w:val="1"/>
    <w:next w:val="1"/>
    <w:autoRedefine/>
    <w:qFormat/>
    <w:uiPriority w:val="0"/>
    <w:pPr>
      <w:spacing w:line="220" w:lineRule="exact"/>
      <w:jc w:val="center"/>
    </w:pPr>
    <w:rPr>
      <w:rFonts w:ascii="仿宋_GB2312" w:eastAsia="仿宋_GB2312"/>
      <w:szCs w:val="21"/>
    </w:rPr>
  </w:style>
  <w:style w:type="paragraph" w:customStyle="1" w:styleId="74">
    <w:name w:val="AnnotationSubject"/>
    <w:basedOn w:val="52"/>
    <w:next w:val="52"/>
    <w:autoRedefine/>
    <w:qFormat/>
    <w:uiPriority w:val="0"/>
    <w:rPr>
      <w:rFonts w:cs="Times New Roman"/>
      <w:b/>
      <w:bCs/>
    </w:rPr>
  </w:style>
  <w:style w:type="paragraph" w:customStyle="1" w:styleId="75">
    <w:name w:val="BodyText1I"/>
    <w:basedOn w:val="36"/>
    <w:autoRedefine/>
    <w:qFormat/>
    <w:uiPriority w:val="0"/>
    <w:pPr>
      <w:ind w:firstLine="100" w:firstLineChars="100"/>
    </w:pPr>
  </w:style>
  <w:style w:type="character" w:customStyle="1" w:styleId="76">
    <w:name w:val="EndnoteReference"/>
    <w:autoRedefine/>
    <w:qFormat/>
    <w:uiPriority w:val="0"/>
    <w:rPr>
      <w:vertAlign w:val="superscript"/>
    </w:rPr>
  </w:style>
  <w:style w:type="character" w:customStyle="1" w:styleId="77">
    <w:name w:val="PageNumber"/>
    <w:basedOn w:val="48"/>
    <w:autoRedefine/>
    <w:qFormat/>
    <w:uiPriority w:val="0"/>
    <w:rPr>
      <w:rFonts w:ascii="Times New Roman" w:hAnsi="Times New Roman" w:eastAsia="宋体" w:cstheme="minorBidi"/>
      <w:kern w:val="2"/>
      <w:sz w:val="21"/>
      <w:szCs w:val="24"/>
      <w:lang w:val="en-US" w:eastAsia="zh-CN" w:bidi="ar-SA"/>
    </w:rPr>
  </w:style>
  <w:style w:type="character" w:customStyle="1" w:styleId="78">
    <w:name w:val="AnnotationReference"/>
    <w:autoRedefine/>
    <w:qFormat/>
    <w:uiPriority w:val="0"/>
    <w:rPr>
      <w:sz w:val="21"/>
      <w:szCs w:val="21"/>
    </w:rPr>
  </w:style>
  <w:style w:type="character" w:customStyle="1" w:styleId="79">
    <w:name w:val="FootnoteReference"/>
    <w:autoRedefine/>
    <w:qFormat/>
    <w:uiPriority w:val="0"/>
    <w:rPr>
      <w:vertAlign w:val="superscript"/>
    </w:rPr>
  </w:style>
  <w:style w:type="character" w:customStyle="1" w:styleId="80">
    <w:name w:val="UserStyle_0"/>
    <w:autoRedefine/>
    <w:qFormat/>
    <w:uiPriority w:val="0"/>
    <w:rPr>
      <w:rFonts w:ascii="ˎ̥" w:hAnsi="ˎ̥"/>
      <w:sz w:val="9"/>
      <w:szCs w:val="9"/>
    </w:rPr>
  </w:style>
  <w:style w:type="character" w:customStyle="1" w:styleId="81">
    <w:name w:val="UserStyle_1"/>
    <w:autoRedefine/>
    <w:qFormat/>
    <w:uiPriority w:val="0"/>
    <w:rPr>
      <w:rFonts w:ascii="宋体" w:eastAsia="宋体"/>
      <w:kern w:val="2"/>
      <w:sz w:val="24"/>
      <w:szCs w:val="28"/>
      <w:lang w:val="en-US" w:eastAsia="zh-CN" w:bidi="ar-SA"/>
    </w:rPr>
  </w:style>
  <w:style w:type="character" w:customStyle="1" w:styleId="82">
    <w:name w:val="UserStyle_2"/>
    <w:autoRedefine/>
    <w:qFormat/>
    <w:uiPriority w:val="0"/>
    <w:rPr>
      <w:rFonts w:eastAsia="黑体"/>
      <w:kern w:val="2"/>
      <w:sz w:val="44"/>
      <w:szCs w:val="44"/>
      <w:lang w:val="en-US" w:eastAsia="zh-CN" w:bidi="ar-SA"/>
    </w:rPr>
  </w:style>
  <w:style w:type="character" w:customStyle="1" w:styleId="83">
    <w:name w:val="UserStyle_3"/>
    <w:autoRedefine/>
    <w:qFormat/>
    <w:uiPriority w:val="0"/>
    <w:rPr>
      <w:sz w:val="14"/>
      <w:szCs w:val="14"/>
    </w:rPr>
  </w:style>
  <w:style w:type="character" w:customStyle="1" w:styleId="84">
    <w:name w:val="UserStyle_4"/>
    <w:autoRedefine/>
    <w:qFormat/>
    <w:uiPriority w:val="0"/>
    <w:rPr>
      <w:rFonts w:cs="Times New Roman"/>
      <w:b/>
      <w:bCs/>
      <w:sz w:val="28"/>
      <w:szCs w:val="28"/>
    </w:rPr>
  </w:style>
  <w:style w:type="character" w:customStyle="1" w:styleId="85">
    <w:name w:val="UserStyle_5"/>
    <w:autoRedefine/>
    <w:qFormat/>
    <w:uiPriority w:val="0"/>
    <w:rPr>
      <w:color w:val="FA0004"/>
    </w:rPr>
  </w:style>
  <w:style w:type="character" w:customStyle="1" w:styleId="86">
    <w:name w:val="UserStyle_6"/>
    <w:autoRedefine/>
    <w:qFormat/>
    <w:uiPriority w:val="0"/>
    <w:rPr>
      <w:rFonts w:ascii="Arial" w:hAnsi="Arial" w:eastAsia="宋体"/>
      <w:sz w:val="18"/>
      <w:szCs w:val="18"/>
      <w:lang w:eastAsia="en-US" w:bidi="ar-SA"/>
    </w:rPr>
  </w:style>
  <w:style w:type="character" w:customStyle="1" w:styleId="87">
    <w:name w:val="UserStyle_7"/>
    <w:autoRedefine/>
    <w:qFormat/>
    <w:uiPriority w:val="0"/>
    <w:rPr>
      <w:rFonts w:ascii="宋体" w:eastAsia="宋体"/>
      <w:sz w:val="18"/>
      <w:szCs w:val="18"/>
    </w:rPr>
  </w:style>
  <w:style w:type="character" w:customStyle="1" w:styleId="88">
    <w:name w:val="UserStyle_8"/>
    <w:autoRedefine/>
    <w:qFormat/>
    <w:uiPriority w:val="0"/>
    <w:rPr>
      <w:rFonts w:ascii="黑体" w:eastAsia="黑体" w:cs="Times New Roman"/>
      <w:b/>
      <w:bCs/>
    </w:rPr>
  </w:style>
  <w:style w:type="character" w:customStyle="1" w:styleId="89">
    <w:name w:val="UserStyle_9"/>
    <w:autoRedefine/>
    <w:qFormat/>
    <w:uiPriority w:val="0"/>
    <w:rPr>
      <w:rFonts w:ascii="宋体" w:eastAsia="宋体"/>
      <w:color w:val="000000"/>
      <w:sz w:val="9"/>
      <w:szCs w:val="9"/>
    </w:rPr>
  </w:style>
  <w:style w:type="character" w:customStyle="1" w:styleId="90">
    <w:name w:val="UserStyle_10"/>
    <w:autoRedefine/>
    <w:qFormat/>
    <w:uiPriority w:val="0"/>
    <w:rPr>
      <w:rFonts w:cs="Times New Roman"/>
      <w:b/>
      <w:bCs/>
      <w:kern w:val="2"/>
      <w:sz w:val="21"/>
      <w:szCs w:val="22"/>
    </w:rPr>
  </w:style>
  <w:style w:type="character" w:customStyle="1" w:styleId="91">
    <w:name w:val="UserStyle_11"/>
    <w:autoRedefine/>
    <w:qFormat/>
    <w:uiPriority w:val="0"/>
    <w:rPr>
      <w:kern w:val="2"/>
      <w:sz w:val="21"/>
      <w:szCs w:val="22"/>
    </w:rPr>
  </w:style>
  <w:style w:type="character" w:customStyle="1" w:styleId="92">
    <w:name w:val="UserStyle_12"/>
    <w:basedOn w:val="48"/>
    <w:autoRedefine/>
    <w:qFormat/>
    <w:uiPriority w:val="0"/>
    <w:rPr>
      <w:rFonts w:ascii="Times New Roman" w:hAnsi="Times New Roman" w:eastAsia="宋体" w:cstheme="minorBidi"/>
      <w:kern w:val="2"/>
      <w:sz w:val="21"/>
      <w:szCs w:val="24"/>
      <w:lang w:val="en-US" w:eastAsia="zh-CN" w:bidi="ar-SA"/>
    </w:rPr>
  </w:style>
  <w:style w:type="character" w:customStyle="1" w:styleId="93">
    <w:name w:val="UserStyle_13"/>
    <w:autoRedefine/>
    <w:qFormat/>
    <w:uiPriority w:val="0"/>
    <w:rPr>
      <w:kern w:val="2"/>
      <w:sz w:val="21"/>
      <w:szCs w:val="22"/>
    </w:rPr>
  </w:style>
  <w:style w:type="character" w:customStyle="1" w:styleId="94">
    <w:name w:val="UserStyle_14"/>
    <w:autoRedefine/>
    <w:qFormat/>
    <w:uiPriority w:val="0"/>
    <w:rPr>
      <w:rFonts w:ascii="宋体" w:eastAsia="宋体"/>
      <w:sz w:val="28"/>
      <w:szCs w:val="20"/>
      <w:lang w:bidi="ar-SA"/>
    </w:rPr>
  </w:style>
  <w:style w:type="character" w:customStyle="1" w:styleId="95">
    <w:name w:val="UserStyle_15"/>
    <w:autoRedefine/>
    <w:qFormat/>
    <w:uiPriority w:val="0"/>
    <w:rPr>
      <w:color w:val="000000"/>
      <w:sz w:val="11"/>
      <w:szCs w:val="11"/>
    </w:rPr>
  </w:style>
  <w:style w:type="character" w:customStyle="1" w:styleId="96">
    <w:name w:val="UserStyle_16"/>
    <w:autoRedefine/>
    <w:qFormat/>
    <w:uiPriority w:val="0"/>
    <w:rPr>
      <w:rFonts w:cs="Times New Roman"/>
      <w:b/>
      <w:bCs/>
      <w:color w:val="FFFFFF"/>
      <w:sz w:val="11"/>
      <w:szCs w:val="11"/>
    </w:rPr>
  </w:style>
  <w:style w:type="character" w:customStyle="1" w:styleId="97">
    <w:name w:val="UserStyle_17"/>
    <w:autoRedefine/>
    <w:qFormat/>
    <w:uiPriority w:val="0"/>
    <w:rPr>
      <w:rFonts w:ascii="仿宋_GB2312" w:eastAsia="仿宋_GB2312"/>
      <w:sz w:val="21"/>
      <w:szCs w:val="21"/>
    </w:rPr>
  </w:style>
  <w:style w:type="character" w:customStyle="1" w:styleId="98">
    <w:name w:val="UserStyle_18"/>
    <w:autoRedefine/>
    <w:qFormat/>
    <w:uiPriority w:val="0"/>
    <w:rPr>
      <w:lang w:bidi="ar-SA"/>
    </w:rPr>
  </w:style>
  <w:style w:type="character" w:customStyle="1" w:styleId="99">
    <w:name w:val="260"/>
    <w:autoRedefine/>
    <w:qFormat/>
    <w:uiPriority w:val="0"/>
    <w:rPr>
      <w:i/>
      <w:iCs/>
      <w:color w:val="808080"/>
    </w:rPr>
  </w:style>
  <w:style w:type="character" w:customStyle="1" w:styleId="100">
    <w:name w:val="UserStyle_19"/>
    <w:autoRedefine/>
    <w:qFormat/>
    <w:uiPriority w:val="0"/>
    <w:rPr>
      <w:rFonts w:ascii="宋体" w:eastAsia="宋体"/>
      <w:sz w:val="11"/>
      <w:szCs w:val="11"/>
    </w:rPr>
  </w:style>
  <w:style w:type="character" w:customStyle="1" w:styleId="101">
    <w:name w:val="UserStyle_20"/>
    <w:autoRedefine/>
    <w:qFormat/>
    <w:uiPriority w:val="0"/>
    <w:rPr>
      <w:rFonts w:ascii="宋体"/>
      <w:kern w:val="2"/>
      <w:sz w:val="18"/>
      <w:szCs w:val="18"/>
    </w:rPr>
  </w:style>
  <w:style w:type="character" w:customStyle="1" w:styleId="102">
    <w:name w:val="UserStyle_21"/>
    <w:basedOn w:val="48"/>
    <w:autoRedefine/>
    <w:qFormat/>
    <w:uiPriority w:val="0"/>
    <w:rPr>
      <w:rFonts w:ascii="Times New Roman" w:hAnsi="Times New Roman" w:eastAsia="宋体" w:cstheme="minorBidi"/>
      <w:kern w:val="2"/>
      <w:sz w:val="21"/>
      <w:szCs w:val="24"/>
      <w:lang w:val="en-US" w:eastAsia="zh-CN" w:bidi="ar-SA"/>
    </w:rPr>
  </w:style>
  <w:style w:type="character" w:customStyle="1" w:styleId="103">
    <w:name w:val="UserStyle_22"/>
    <w:autoRedefine/>
    <w:qFormat/>
    <w:uiPriority w:val="0"/>
    <w:rPr>
      <w:kern w:val="2"/>
      <w:sz w:val="18"/>
      <w:szCs w:val="18"/>
    </w:rPr>
  </w:style>
  <w:style w:type="character" w:customStyle="1" w:styleId="104">
    <w:name w:val="UserStyle_23"/>
    <w:autoRedefine/>
    <w:qFormat/>
    <w:uiPriority w:val="0"/>
    <w:rPr>
      <w:rFonts w:cs="Times New Roman"/>
      <w:b/>
      <w:bCs/>
      <w:color w:val="333333"/>
    </w:rPr>
  </w:style>
  <w:style w:type="character" w:customStyle="1" w:styleId="105">
    <w:name w:val="263"/>
    <w:autoRedefine/>
    <w:qFormat/>
    <w:uiPriority w:val="0"/>
    <w:rPr>
      <w:rFonts w:cs="Times New Roman"/>
      <w:b/>
      <w:bCs/>
      <w:smallCaps/>
      <w:color w:val="C0504D"/>
      <w:spacing w:val="5"/>
      <w:u w:val="single"/>
    </w:rPr>
  </w:style>
  <w:style w:type="character" w:customStyle="1" w:styleId="106">
    <w:name w:val="UserStyle_24"/>
    <w:basedOn w:val="48"/>
    <w:autoRedefine/>
    <w:qFormat/>
    <w:uiPriority w:val="0"/>
    <w:rPr>
      <w:rFonts w:ascii="Times New Roman" w:hAnsi="Times New Roman" w:eastAsia="宋体" w:cstheme="minorBidi"/>
      <w:kern w:val="2"/>
      <w:sz w:val="21"/>
      <w:szCs w:val="24"/>
      <w:lang w:val="en-US" w:eastAsia="zh-CN" w:bidi="ar-SA"/>
    </w:rPr>
  </w:style>
  <w:style w:type="character" w:customStyle="1" w:styleId="107">
    <w:name w:val="264"/>
    <w:autoRedefine/>
    <w:qFormat/>
    <w:uiPriority w:val="0"/>
    <w:rPr>
      <w:rFonts w:cs="Times New Roman"/>
      <w:b/>
      <w:bCs/>
      <w:smallCaps/>
      <w:spacing w:val="5"/>
    </w:rPr>
  </w:style>
  <w:style w:type="character" w:customStyle="1" w:styleId="108">
    <w:name w:val="UserStyle_25"/>
    <w:basedOn w:val="48"/>
    <w:autoRedefine/>
    <w:qFormat/>
    <w:uiPriority w:val="0"/>
    <w:rPr>
      <w:rFonts w:ascii="Times New Roman" w:hAnsi="Times New Roman" w:eastAsia="宋体" w:cstheme="minorBidi"/>
      <w:kern w:val="2"/>
      <w:sz w:val="21"/>
      <w:szCs w:val="24"/>
      <w:lang w:val="en-US" w:eastAsia="zh-CN" w:bidi="ar-SA"/>
    </w:rPr>
  </w:style>
  <w:style w:type="character" w:customStyle="1" w:styleId="109">
    <w:name w:val="262"/>
    <w:autoRedefine/>
    <w:qFormat/>
    <w:uiPriority w:val="0"/>
    <w:rPr>
      <w:smallCaps/>
      <w:color w:val="C0504D"/>
      <w:u w:val="single"/>
    </w:rPr>
  </w:style>
  <w:style w:type="character" w:customStyle="1" w:styleId="110">
    <w:name w:val="UserStyle_26"/>
    <w:autoRedefine/>
    <w:qFormat/>
    <w:uiPriority w:val="0"/>
    <w:rPr>
      <w:rFonts w:cs="Times New Roman"/>
      <w:b/>
      <w:bCs/>
      <w:sz w:val="32"/>
      <w:szCs w:val="32"/>
    </w:rPr>
  </w:style>
  <w:style w:type="character" w:customStyle="1" w:styleId="111">
    <w:name w:val="261"/>
    <w:autoRedefine/>
    <w:qFormat/>
    <w:uiPriority w:val="0"/>
    <w:rPr>
      <w:rFonts w:cs="Times New Roman"/>
      <w:b/>
      <w:bCs/>
      <w:i/>
      <w:iCs/>
      <w:color w:val="4F81BD"/>
    </w:rPr>
  </w:style>
  <w:style w:type="character" w:customStyle="1" w:styleId="112">
    <w:name w:val="UserStyle_27"/>
    <w:autoRedefine/>
    <w:qFormat/>
    <w:uiPriority w:val="0"/>
    <w:rPr>
      <w:color w:val="808080"/>
      <w:shd w:val="clear" w:color="auto" w:fill="E6E6E6"/>
    </w:rPr>
  </w:style>
  <w:style w:type="character" w:customStyle="1" w:styleId="113">
    <w:name w:val="UserStyle_28"/>
    <w:autoRedefine/>
    <w:qFormat/>
    <w:uiPriority w:val="0"/>
    <w:rPr>
      <w:sz w:val="10"/>
      <w:szCs w:val="10"/>
    </w:rPr>
  </w:style>
  <w:style w:type="paragraph" w:customStyle="1" w:styleId="114">
    <w:name w:val="UserStyle_29"/>
    <w:basedOn w:val="1"/>
    <w:autoRedefine/>
    <w:qFormat/>
    <w:uiPriority w:val="0"/>
    <w:pPr>
      <w:spacing w:before="30"/>
      <w:ind w:left="100" w:right="100"/>
    </w:pPr>
    <w:rPr>
      <w:rFonts w:ascii="方正书宋简体" w:eastAsia="方正书宋简体"/>
      <w:color w:val="000000"/>
      <w:kern w:val="0"/>
      <w:szCs w:val="21"/>
    </w:rPr>
  </w:style>
  <w:style w:type="paragraph" w:customStyle="1" w:styleId="115">
    <w:name w:val="UserStyle_30"/>
    <w:basedOn w:val="1"/>
    <w:autoRedefine/>
    <w:qFormat/>
    <w:uiPriority w:val="0"/>
    <w:pPr>
      <w:jc w:val="center"/>
      <w:textAlignment w:val="center"/>
    </w:pPr>
    <w:rPr>
      <w:rFonts w:ascii="华文细黑" w:hAnsi="华文细黑"/>
      <w:kern w:val="0"/>
      <w:szCs w:val="20"/>
    </w:rPr>
  </w:style>
  <w:style w:type="paragraph" w:customStyle="1" w:styleId="116">
    <w:name w:val="UserStyle_31"/>
    <w:basedOn w:val="1"/>
    <w:qFormat/>
    <w:uiPriority w:val="0"/>
    <w:pPr>
      <w:spacing w:before="100" w:beforeAutospacing="1" w:after="100" w:afterAutospacing="1"/>
      <w:jc w:val="left"/>
    </w:pPr>
    <w:rPr>
      <w:rFonts w:ascii="宋体"/>
      <w:kern w:val="0"/>
      <w:sz w:val="18"/>
      <w:szCs w:val="18"/>
    </w:rPr>
  </w:style>
  <w:style w:type="paragraph" w:customStyle="1" w:styleId="117">
    <w:name w:val="UserStyle_32"/>
    <w:basedOn w:val="1"/>
    <w:autoRedefine/>
    <w:qFormat/>
    <w:uiPriority w:val="0"/>
    <w:pPr>
      <w:spacing w:before="100" w:beforeAutospacing="1" w:after="100" w:afterAutospacing="1"/>
      <w:jc w:val="left"/>
    </w:pPr>
    <w:rPr>
      <w:rFonts w:ascii="宋体"/>
      <w:kern w:val="0"/>
      <w:szCs w:val="21"/>
    </w:rPr>
  </w:style>
  <w:style w:type="paragraph" w:customStyle="1" w:styleId="118">
    <w:name w:val="UserStyle_33"/>
    <w:basedOn w:val="38"/>
    <w:autoRedefine/>
    <w:qFormat/>
    <w:uiPriority w:val="0"/>
    <w:pPr>
      <w:spacing w:before="120" w:after="120" w:line="400" w:lineRule="exact"/>
      <w:jc w:val="center"/>
    </w:pPr>
    <w:rPr>
      <w:rFonts w:ascii="黑体" w:eastAsia="黑体"/>
      <w:b w:val="0"/>
      <w:bCs w:val="0"/>
      <w:sz w:val="32"/>
      <w:szCs w:val="20"/>
    </w:rPr>
  </w:style>
  <w:style w:type="paragraph" w:customStyle="1" w:styleId="119">
    <w:name w:val="UserStyle_34"/>
    <w:basedOn w:val="1"/>
    <w:autoRedefine/>
    <w:qFormat/>
    <w:uiPriority w:val="0"/>
    <w:pPr>
      <w:spacing w:before="30"/>
      <w:jc w:val="right"/>
    </w:pPr>
    <w:rPr>
      <w:rFonts w:ascii="方正书宋简体" w:eastAsia="方正书宋简体"/>
      <w:color w:val="000000"/>
      <w:kern w:val="0"/>
      <w:szCs w:val="21"/>
    </w:rPr>
  </w:style>
  <w:style w:type="paragraph" w:customStyle="1" w:styleId="120">
    <w:name w:val="UserStyle_35"/>
    <w:basedOn w:val="1"/>
    <w:autoRedefine/>
    <w:qFormat/>
    <w:uiPriority w:val="0"/>
    <w:pPr>
      <w:spacing w:before="100" w:beforeAutospacing="1" w:after="100" w:afterAutospacing="1"/>
      <w:jc w:val="left"/>
    </w:pPr>
    <w:rPr>
      <w:rFonts w:ascii="宋体" w:cs="宋体"/>
      <w:b/>
      <w:bCs/>
      <w:color w:val="000000"/>
      <w:kern w:val="0"/>
      <w:sz w:val="13"/>
      <w:szCs w:val="13"/>
    </w:rPr>
  </w:style>
  <w:style w:type="paragraph" w:customStyle="1" w:styleId="121">
    <w:name w:val="UserStyle_36"/>
    <w:basedOn w:val="1"/>
    <w:autoRedefine/>
    <w:qFormat/>
    <w:uiPriority w:val="0"/>
    <w:pPr>
      <w:spacing w:before="100" w:beforeAutospacing="1" w:after="100" w:afterAutospacing="1"/>
      <w:jc w:val="left"/>
    </w:pPr>
    <w:rPr>
      <w:rFonts w:ascii="仿宋_GB2312" w:eastAsia="仿宋_GB2312"/>
      <w:kern w:val="0"/>
      <w:sz w:val="17"/>
      <w:szCs w:val="17"/>
    </w:rPr>
  </w:style>
  <w:style w:type="paragraph" w:customStyle="1" w:styleId="122">
    <w:name w:val="UserStyle_37"/>
    <w:basedOn w:val="1"/>
    <w:autoRedefine/>
    <w:qFormat/>
    <w:uiPriority w:val="0"/>
    <w:pPr>
      <w:spacing w:before="100" w:beforeAutospacing="1" w:after="100" w:afterAutospacing="1" w:line="465" w:lineRule="atLeast"/>
      <w:jc w:val="left"/>
    </w:pPr>
    <w:rPr>
      <w:rFonts w:ascii="华文中宋" w:eastAsia="华文中宋" w:cs="宋体"/>
      <w:b/>
      <w:bCs/>
      <w:color w:val="FF0000"/>
      <w:kern w:val="0"/>
      <w:sz w:val="31"/>
      <w:szCs w:val="31"/>
    </w:rPr>
  </w:style>
  <w:style w:type="paragraph" w:customStyle="1" w:styleId="123">
    <w:name w:val="UserStyle_38"/>
    <w:basedOn w:val="39"/>
    <w:autoRedefine/>
    <w:qFormat/>
    <w:uiPriority w:val="0"/>
    <w:pPr>
      <w:spacing w:before="100" w:after="0" w:line="400" w:lineRule="exact"/>
    </w:pPr>
    <w:rPr>
      <w:rFonts w:ascii="Times New Roman" w:hAnsi="Times New Roman" w:eastAsia="黑体"/>
      <w:b w:val="0"/>
      <w:bCs w:val="0"/>
      <w:sz w:val="28"/>
      <w:szCs w:val="20"/>
    </w:rPr>
  </w:style>
  <w:style w:type="paragraph" w:customStyle="1" w:styleId="124">
    <w:name w:val="UserStyle_39"/>
    <w:basedOn w:val="1"/>
    <w:autoRedefine/>
    <w:qFormat/>
    <w:uiPriority w:val="0"/>
    <w:pPr>
      <w:suppressLineNumbers/>
      <w:suppressAutoHyphens/>
    </w:pPr>
  </w:style>
  <w:style w:type="paragraph" w:customStyle="1" w:styleId="125">
    <w:name w:val="UserStyle_40"/>
    <w:basedOn w:val="1"/>
    <w:autoRedefine/>
    <w:qFormat/>
    <w:uiPriority w:val="0"/>
    <w:pPr>
      <w:suppressLineNumbers/>
      <w:suppressAutoHyphens/>
    </w:pPr>
  </w:style>
  <w:style w:type="paragraph" w:customStyle="1" w:styleId="126">
    <w:name w:val="UserStyle_41"/>
    <w:basedOn w:val="1"/>
    <w:autoRedefine/>
    <w:qFormat/>
    <w:uiPriority w:val="0"/>
    <w:pPr>
      <w:spacing w:before="30"/>
      <w:jc w:val="right"/>
    </w:pPr>
    <w:rPr>
      <w:rFonts w:ascii="方正书宋简体" w:eastAsia="方正书宋简体"/>
      <w:color w:val="000000"/>
      <w:kern w:val="0"/>
      <w:szCs w:val="21"/>
    </w:rPr>
  </w:style>
  <w:style w:type="paragraph" w:customStyle="1" w:styleId="127">
    <w:name w:val="UserStyle_42"/>
    <w:basedOn w:val="125"/>
    <w:autoRedefine/>
    <w:qFormat/>
    <w:uiPriority w:val="0"/>
  </w:style>
  <w:style w:type="paragraph" w:customStyle="1" w:styleId="128">
    <w:name w:val="181"/>
    <w:basedOn w:val="1"/>
    <w:next w:val="1"/>
    <w:autoRedefine/>
    <w:qFormat/>
    <w:uiPriority w:val="0"/>
    <w:pPr>
      <w:pBdr>
        <w:bottom w:val="single" w:color="808080" w:sz="4" w:space="4"/>
      </w:pBdr>
      <w:spacing w:before="200" w:after="280"/>
      <w:ind w:left="936" w:right="936"/>
    </w:pPr>
    <w:rPr>
      <w:rFonts w:cs="Times New Roman"/>
      <w:b/>
      <w:bCs/>
      <w:i/>
      <w:iCs/>
      <w:color w:val="4F81BD"/>
      <w:szCs w:val="22"/>
    </w:rPr>
  </w:style>
  <w:style w:type="paragraph" w:customStyle="1" w:styleId="129">
    <w:name w:val="UserStyle_43"/>
    <w:basedOn w:val="1"/>
    <w:autoRedefine/>
    <w:qFormat/>
    <w:uiPriority w:val="0"/>
    <w:pPr>
      <w:spacing w:before="100" w:beforeAutospacing="1" w:after="100" w:afterAutospacing="1"/>
      <w:jc w:val="left"/>
    </w:pPr>
    <w:rPr>
      <w:rFonts w:ascii="ˎ̥" w:hAnsi="ˎ̥"/>
      <w:kern w:val="0"/>
      <w:sz w:val="24"/>
    </w:rPr>
  </w:style>
  <w:style w:type="paragraph" w:customStyle="1" w:styleId="130">
    <w:name w:val="179"/>
    <w:basedOn w:val="1"/>
    <w:autoRedefine/>
    <w:qFormat/>
    <w:uiPriority w:val="0"/>
    <w:pPr>
      <w:ind w:firstLine="200" w:firstLineChars="200"/>
    </w:pPr>
    <w:rPr>
      <w:sz w:val="28"/>
      <w:szCs w:val="28"/>
    </w:rPr>
  </w:style>
  <w:style w:type="paragraph" w:customStyle="1" w:styleId="131">
    <w:name w:val="UserStyle_44"/>
    <w:basedOn w:val="1"/>
    <w:autoRedefine/>
    <w:qFormat/>
    <w:uiPriority w:val="0"/>
    <w:pPr>
      <w:spacing w:before="100" w:beforeAutospacing="1" w:after="100" w:afterAutospacing="1"/>
      <w:jc w:val="left"/>
    </w:pPr>
    <w:rPr>
      <w:rFonts w:ascii="宋体"/>
      <w:kern w:val="0"/>
      <w:sz w:val="24"/>
    </w:rPr>
  </w:style>
  <w:style w:type="paragraph" w:customStyle="1" w:styleId="132">
    <w:name w:val="UserStyle_45"/>
    <w:basedOn w:val="1"/>
    <w:autoRedefine/>
    <w:qFormat/>
    <w:uiPriority w:val="0"/>
    <w:pPr>
      <w:suppressAutoHyphens/>
      <w:jc w:val="center"/>
    </w:pPr>
    <w:rPr>
      <w:rFonts w:ascii="宋体"/>
      <w:color w:val="000000"/>
      <w:sz w:val="18"/>
    </w:rPr>
  </w:style>
  <w:style w:type="paragraph" w:customStyle="1" w:styleId="133">
    <w:name w:val="180"/>
    <w:basedOn w:val="1"/>
    <w:next w:val="1"/>
    <w:autoRedefine/>
    <w:qFormat/>
    <w:uiPriority w:val="0"/>
    <w:rPr>
      <w:i/>
      <w:iCs/>
      <w:color w:val="000000"/>
      <w:szCs w:val="22"/>
    </w:rPr>
  </w:style>
  <w:style w:type="paragraph" w:customStyle="1" w:styleId="134">
    <w:name w:val="UserStyle_46"/>
    <w:basedOn w:val="124"/>
    <w:autoRedefine/>
    <w:qFormat/>
    <w:uiPriority w:val="0"/>
  </w:style>
  <w:style w:type="paragraph" w:customStyle="1" w:styleId="135">
    <w:name w:val="UserStyle_47"/>
    <w:next w:val="1"/>
    <w:autoRedefine/>
    <w:qFormat/>
    <w:uiPriority w:val="0"/>
    <w:pPr>
      <w:ind w:left="1275"/>
      <w:jc w:val="both"/>
      <w:textAlignment w:val="baseline"/>
    </w:pPr>
    <w:rPr>
      <w:rFonts w:ascii="Times New Roman" w:hAnsi="Times New Roman" w:eastAsia="宋体" w:cstheme="minorBidi"/>
      <w:sz w:val="21"/>
      <w:lang w:val="en-US" w:eastAsia="zh-CN" w:bidi="ar-SA"/>
    </w:rPr>
  </w:style>
  <w:style w:type="paragraph" w:customStyle="1" w:styleId="136">
    <w:name w:val="UserStyle_48"/>
    <w:basedOn w:val="1"/>
    <w:autoRedefine/>
    <w:qFormat/>
    <w:uiPriority w:val="0"/>
    <w:pPr>
      <w:spacing w:line="360" w:lineRule="atLeast"/>
      <w:ind w:firstLine="420"/>
      <w:jc w:val="left"/>
    </w:pPr>
    <w:rPr>
      <w:rFonts w:ascii="宋体"/>
      <w:kern w:val="0"/>
      <w:sz w:val="24"/>
    </w:rPr>
  </w:style>
  <w:style w:type="paragraph" w:customStyle="1" w:styleId="137">
    <w:name w:val="Null"/>
    <w:autoRedefine/>
    <w:qFormat/>
    <w:uiPriority w:val="0"/>
    <w:pPr>
      <w:jc w:val="both"/>
      <w:textAlignment w:val="baseline"/>
    </w:pPr>
    <w:rPr>
      <w:rFonts w:ascii="Calibri" w:hAnsi="Calibri" w:eastAsia="宋体" w:cstheme="minorBidi"/>
      <w:kern w:val="2"/>
      <w:sz w:val="21"/>
      <w:szCs w:val="22"/>
      <w:lang w:val="en-US" w:eastAsia="zh-CN" w:bidi="ar-SA"/>
    </w:rPr>
  </w:style>
  <w:style w:type="paragraph" w:customStyle="1" w:styleId="138">
    <w:name w:val="UserStyle_49"/>
    <w:basedOn w:val="1"/>
    <w:autoRedefine/>
    <w:qFormat/>
    <w:uiPriority w:val="0"/>
    <w:pPr>
      <w:spacing w:before="30"/>
      <w:ind w:left="100" w:right="100"/>
      <w:jc w:val="right"/>
    </w:pPr>
    <w:rPr>
      <w:rFonts w:ascii="方正仿宋简体" w:eastAsia="方正仿宋简体"/>
      <w:color w:val="000000"/>
      <w:kern w:val="0"/>
      <w:szCs w:val="21"/>
    </w:rPr>
  </w:style>
  <w:style w:type="paragraph" w:customStyle="1" w:styleId="139">
    <w:name w:val="UserStyle_50"/>
    <w:basedOn w:val="1"/>
    <w:autoRedefine/>
    <w:qFormat/>
    <w:uiPriority w:val="0"/>
    <w:pPr>
      <w:spacing w:line="360" w:lineRule="atLeast"/>
      <w:ind w:firstLine="420"/>
    </w:pPr>
    <w:rPr>
      <w:rFonts w:ascii="宋体"/>
      <w:kern w:val="0"/>
      <w:sz w:val="24"/>
    </w:rPr>
  </w:style>
  <w:style w:type="paragraph" w:customStyle="1" w:styleId="140">
    <w:name w:val="UserStyle_51"/>
    <w:basedOn w:val="1"/>
    <w:autoRedefine/>
    <w:qFormat/>
    <w:uiPriority w:val="0"/>
    <w:pPr>
      <w:spacing w:before="100" w:beforeAutospacing="1" w:after="100" w:afterAutospacing="1"/>
      <w:jc w:val="left"/>
    </w:pPr>
    <w:rPr>
      <w:rFonts w:ascii="宋体"/>
      <w:kern w:val="0"/>
      <w:sz w:val="24"/>
    </w:rPr>
  </w:style>
  <w:style w:type="paragraph" w:customStyle="1" w:styleId="141">
    <w:name w:val="UserStyle_52"/>
    <w:basedOn w:val="1"/>
    <w:autoRedefine/>
    <w:qFormat/>
    <w:uiPriority w:val="0"/>
    <w:pPr>
      <w:spacing w:line="120" w:lineRule="exact"/>
    </w:pPr>
    <w:rPr>
      <w:rFonts w:eastAsia="仿宋_GB2312"/>
      <w:color w:val="FFFFFF"/>
      <w:kern w:val="0"/>
      <w:sz w:val="30"/>
      <w:szCs w:val="20"/>
    </w:rPr>
  </w:style>
  <w:style w:type="paragraph" w:customStyle="1" w:styleId="142">
    <w:name w:val="UserStyle_53"/>
    <w:basedOn w:val="1"/>
    <w:autoRedefine/>
    <w:qFormat/>
    <w:uiPriority w:val="0"/>
  </w:style>
  <w:style w:type="paragraph" w:customStyle="1" w:styleId="143">
    <w:name w:val="UserStyle_54"/>
    <w:basedOn w:val="1"/>
    <w:autoRedefine/>
    <w:qFormat/>
    <w:uiPriority w:val="0"/>
    <w:pPr>
      <w:spacing w:before="100" w:beforeAutospacing="1" w:after="100" w:afterAutospacing="1"/>
      <w:jc w:val="left"/>
    </w:pPr>
    <w:rPr>
      <w:rFonts w:ascii="宋体"/>
      <w:kern w:val="0"/>
      <w:sz w:val="24"/>
    </w:rPr>
  </w:style>
  <w:style w:type="paragraph" w:customStyle="1" w:styleId="144">
    <w:name w:val="UserStyle_55"/>
    <w:basedOn w:val="1"/>
    <w:autoRedefine/>
    <w:qFormat/>
    <w:uiPriority w:val="0"/>
    <w:pPr>
      <w:spacing w:before="100" w:beforeAutospacing="1" w:after="100" w:afterAutospacing="1"/>
      <w:jc w:val="left"/>
    </w:pPr>
    <w:rPr>
      <w:rFonts w:ascii="宋体"/>
      <w:kern w:val="0"/>
      <w:sz w:val="24"/>
    </w:rPr>
  </w:style>
  <w:style w:type="paragraph" w:customStyle="1" w:styleId="145">
    <w:name w:val="UserStyle_56"/>
    <w:basedOn w:val="39"/>
    <w:next w:val="55"/>
    <w:autoRedefine/>
    <w:qFormat/>
    <w:uiPriority w:val="0"/>
    <w:pPr>
      <w:spacing w:line="412" w:lineRule="auto"/>
    </w:pPr>
    <w:rPr>
      <w:rFonts w:ascii="Arial" w:hAnsi="Arial"/>
      <w:kern w:val="0"/>
      <w:sz w:val="24"/>
    </w:rPr>
  </w:style>
  <w:style w:type="paragraph" w:customStyle="1" w:styleId="146">
    <w:name w:val="UserStyle_57"/>
    <w:basedOn w:val="1"/>
    <w:autoRedefine/>
    <w:qFormat/>
    <w:uiPriority w:val="0"/>
    <w:pPr>
      <w:snapToGrid w:val="0"/>
      <w:spacing w:line="320" w:lineRule="exact"/>
      <w:jc w:val="center"/>
    </w:pPr>
    <w:rPr>
      <w:spacing w:val="20"/>
      <w:kern w:val="28"/>
      <w:szCs w:val="20"/>
    </w:rPr>
  </w:style>
  <w:style w:type="paragraph" w:customStyle="1" w:styleId="147">
    <w:name w:val="UserStyle_58"/>
    <w:basedOn w:val="40"/>
    <w:next w:val="1"/>
    <w:autoRedefine/>
    <w:qFormat/>
    <w:uiPriority w:val="0"/>
    <w:pPr>
      <w:spacing w:before="0" w:after="0" w:line="400" w:lineRule="exact"/>
    </w:pPr>
    <w:rPr>
      <w:rFonts w:eastAsia="黑体"/>
      <w:b w:val="0"/>
      <w:bCs w:val="0"/>
      <w:sz w:val="24"/>
      <w:szCs w:val="20"/>
    </w:rPr>
  </w:style>
  <w:style w:type="paragraph" w:customStyle="1" w:styleId="148">
    <w:name w:val="UserStyle_59"/>
    <w:basedOn w:val="1"/>
    <w:autoRedefine/>
    <w:qFormat/>
    <w:uiPriority w:val="0"/>
    <w:pPr>
      <w:spacing w:line="420" w:lineRule="atLeast"/>
      <w:jc w:val="left"/>
    </w:pPr>
    <w:rPr>
      <w:kern w:val="0"/>
      <w:szCs w:val="20"/>
    </w:rPr>
  </w:style>
  <w:style w:type="paragraph" w:customStyle="1" w:styleId="149">
    <w:name w:val="UserStyle_60"/>
    <w:basedOn w:val="1"/>
    <w:autoRedefine/>
    <w:qFormat/>
    <w:uiPriority w:val="0"/>
    <w:pPr>
      <w:spacing w:before="30"/>
      <w:jc w:val="center"/>
    </w:pPr>
    <w:rPr>
      <w:rFonts w:ascii="方正小标宋简体" w:eastAsia="方正小标宋简体"/>
      <w:color w:val="000000"/>
      <w:kern w:val="0"/>
      <w:sz w:val="44"/>
      <w:szCs w:val="44"/>
    </w:rPr>
  </w:style>
  <w:style w:type="paragraph" w:customStyle="1" w:styleId="150">
    <w:name w:val="178"/>
    <w:autoRedefine/>
    <w:qFormat/>
    <w:uiPriority w:val="0"/>
    <w:pPr>
      <w:textAlignment w:val="baseline"/>
    </w:pPr>
    <w:rPr>
      <w:rFonts w:ascii="Times New Roman" w:hAnsi="Times New Roman" w:eastAsia="宋体" w:cstheme="minorBidi"/>
      <w:kern w:val="2"/>
      <w:sz w:val="21"/>
      <w:szCs w:val="24"/>
      <w:lang w:val="en-US" w:eastAsia="zh-CN" w:bidi="ar-SA"/>
    </w:rPr>
  </w:style>
  <w:style w:type="paragraph" w:customStyle="1" w:styleId="151">
    <w:name w:val="UserStyle_61"/>
    <w:basedOn w:val="1"/>
    <w:autoRedefine/>
    <w:qFormat/>
    <w:uiPriority w:val="0"/>
  </w:style>
  <w:style w:type="paragraph" w:customStyle="1" w:styleId="152">
    <w:name w:val="266"/>
    <w:basedOn w:val="38"/>
    <w:next w:val="1"/>
    <w:autoRedefine/>
    <w:qFormat/>
    <w:uiPriority w:val="0"/>
    <w:pPr>
      <w:spacing w:before="480" w:after="0" w:line="276" w:lineRule="auto"/>
      <w:jc w:val="left"/>
    </w:pPr>
    <w:rPr>
      <w:rFonts w:ascii="Cambria" w:hAnsi="Cambria"/>
      <w:color w:val="365F91"/>
      <w:kern w:val="0"/>
      <w:sz w:val="28"/>
      <w:szCs w:val="28"/>
    </w:rPr>
  </w:style>
  <w:style w:type="paragraph" w:customStyle="1" w:styleId="153">
    <w:name w:val="UserStyle_62"/>
    <w:basedOn w:val="40"/>
    <w:autoRedefine/>
    <w:qFormat/>
    <w:uiPriority w:val="0"/>
    <w:pPr>
      <w:spacing w:line="412" w:lineRule="auto"/>
    </w:pPr>
    <w:rPr>
      <w:rFonts w:ascii="Arial" w:hAnsi="Arial"/>
      <w:kern w:val="0"/>
      <w:sz w:val="24"/>
    </w:rPr>
  </w:style>
  <w:style w:type="paragraph" w:customStyle="1" w:styleId="154">
    <w:name w:val="UserStyle_63"/>
    <w:basedOn w:val="1"/>
    <w:autoRedefine/>
    <w:qFormat/>
    <w:uiPriority w:val="0"/>
    <w:pPr>
      <w:spacing w:before="320" w:after="160" w:line="360" w:lineRule="atLeast"/>
      <w:jc w:val="center"/>
    </w:pPr>
    <w:rPr>
      <w:rFonts w:ascii="Arial" w:hAnsi="Arial" w:eastAsia="黑体"/>
      <w:kern w:val="0"/>
      <w:sz w:val="30"/>
      <w:szCs w:val="20"/>
    </w:rPr>
  </w:style>
  <w:style w:type="paragraph" w:customStyle="1" w:styleId="155">
    <w:name w:val="UserStyle_64"/>
    <w:basedOn w:val="1"/>
    <w:autoRedefine/>
    <w:qFormat/>
    <w:uiPriority w:val="0"/>
    <w:pPr>
      <w:spacing w:after="120"/>
    </w:pPr>
    <w:rPr>
      <w:kern w:val="0"/>
      <w:szCs w:val="21"/>
    </w:rPr>
  </w:style>
  <w:style w:type="character" w:customStyle="1" w:styleId="156">
    <w:name w:val="批注框文本 Char"/>
    <w:basedOn w:val="21"/>
    <w:link w:val="12"/>
    <w:autoRedefine/>
    <w:qFormat/>
    <w:uiPriority w:val="0"/>
    <w:rPr>
      <w:rFonts w:cstheme="minorBidi"/>
      <w:kern w:val="2"/>
      <w:sz w:val="18"/>
      <w:szCs w:val="18"/>
    </w:rPr>
  </w:style>
  <w:style w:type="paragraph" w:styleId="157">
    <w:name w:val="List Paragraph"/>
    <w:basedOn w:val="1"/>
    <w:autoRedefine/>
    <w:unhideWhenUsed/>
    <w:qFormat/>
    <w:uiPriority w:val="99"/>
    <w:pPr>
      <w:ind w:firstLine="420" w:firstLineChars="200"/>
    </w:pPr>
  </w:style>
  <w:style w:type="character" w:customStyle="1" w:styleId="158">
    <w:name w:val="layui-laydate-preview"/>
    <w:basedOn w:val="21"/>
    <w:autoRedefine/>
    <w:qFormat/>
    <w:uiPriority w:val="0"/>
  </w:style>
  <w:style w:type="character" w:customStyle="1" w:styleId="159">
    <w:name w:val="layui-this"/>
    <w:basedOn w:val="21"/>
    <w:autoRedefine/>
    <w:qFormat/>
    <w:uiPriority w:val="0"/>
    <w:rPr>
      <w:bdr w:val="single" w:color="EEEEEE" w:sz="4" w:space="0"/>
      <w:shd w:val="clear" w:color="auto" w:fill="FFFFFF"/>
    </w:rPr>
  </w:style>
  <w:style w:type="character" w:customStyle="1" w:styleId="160">
    <w:name w:val="hover12"/>
    <w:basedOn w:val="21"/>
    <w:autoRedefine/>
    <w:qFormat/>
    <w:uiPriority w:val="0"/>
    <w:rPr>
      <w:color w:val="5FB878"/>
    </w:rPr>
  </w:style>
  <w:style w:type="character" w:customStyle="1" w:styleId="161">
    <w:name w:val="hover13"/>
    <w:basedOn w:val="21"/>
    <w:autoRedefine/>
    <w:qFormat/>
    <w:uiPriority w:val="0"/>
    <w:rPr>
      <w:color w:val="FFFFFF"/>
    </w:rPr>
  </w:style>
  <w:style w:type="character" w:customStyle="1" w:styleId="162">
    <w:name w:val="hover14"/>
    <w:basedOn w:val="21"/>
    <w:autoRedefine/>
    <w:qFormat/>
    <w:uiPriority w:val="0"/>
    <w:rPr>
      <w:color w:val="5FB878"/>
    </w:rPr>
  </w:style>
  <w:style w:type="character" w:customStyle="1" w:styleId="163">
    <w:name w:val="first-child"/>
    <w:basedOn w:val="21"/>
    <w:autoRedefine/>
    <w:qFormat/>
    <w:uiPriority w:val="0"/>
  </w:style>
  <w:style w:type="character" w:customStyle="1" w:styleId="164">
    <w:name w:val="layui-laypage-curr"/>
    <w:basedOn w:val="21"/>
    <w:autoRedefine/>
    <w:qFormat/>
    <w:uiPriority w:val="0"/>
  </w:style>
  <w:style w:type="character" w:customStyle="1" w:styleId="165">
    <w:name w:val="hover25"/>
    <w:basedOn w:val="21"/>
    <w:autoRedefine/>
    <w:qFormat/>
    <w:uiPriority w:val="0"/>
  </w:style>
  <w:style w:type="character" w:customStyle="1" w:styleId="166">
    <w:name w:val="hover26"/>
    <w:basedOn w:val="21"/>
    <w:autoRedefine/>
    <w:qFormat/>
    <w:uiPriority w:val="0"/>
    <w:rPr>
      <w:color w:val="315EFB"/>
    </w:rPr>
  </w:style>
  <w:style w:type="character" w:customStyle="1" w:styleId="167">
    <w:name w:val="hover27"/>
    <w:basedOn w:val="21"/>
    <w:autoRedefine/>
    <w:qFormat/>
    <w:uiPriority w:val="0"/>
    <w:rPr>
      <w:color w:val="315EFB"/>
    </w:rPr>
  </w:style>
  <w:style w:type="character" w:customStyle="1" w:styleId="168">
    <w:name w:val="c-icon28"/>
    <w:basedOn w:val="21"/>
    <w:autoRedefine/>
    <w:qFormat/>
    <w:uiPriority w:val="0"/>
  </w:style>
  <w:style w:type="paragraph" w:customStyle="1" w:styleId="169">
    <w:name w:val="Body text|1"/>
    <w:basedOn w:val="1"/>
    <w:autoRedefine/>
    <w:qFormat/>
    <w:uiPriority w:val="0"/>
    <w:pPr>
      <w:spacing w:line="408" w:lineRule="auto"/>
      <w:ind w:firstLine="400"/>
    </w:pPr>
    <w:rPr>
      <w:rFonts w:ascii="宋体" w:hAnsi="宋体" w:cs="宋体"/>
      <w:sz w:val="30"/>
      <w:szCs w:val="30"/>
      <w:lang w:val="zh-TW" w:eastAsia="zh-TW" w:bidi="zh-TW"/>
    </w:rPr>
  </w:style>
  <w:style w:type="character" w:customStyle="1" w:styleId="170">
    <w:name w:val="active7"/>
    <w:basedOn w:val="21"/>
    <w:autoRedefine/>
    <w:qFormat/>
    <w:uiPriority w:val="0"/>
    <w:rPr>
      <w:color w:val="FFFFFF"/>
      <w:shd w:val="clear" w:color="auto" w:fill="E02F23"/>
    </w:rPr>
  </w:style>
  <w:style w:type="character" w:customStyle="1" w:styleId="171">
    <w:name w:val="font71"/>
    <w:basedOn w:val="21"/>
    <w:qFormat/>
    <w:uiPriority w:val="0"/>
    <w:rPr>
      <w:rFonts w:hint="eastAsia" w:ascii="宋体" w:hAnsi="宋体" w:eastAsia="宋体" w:cs="宋体"/>
      <w:color w:val="000000"/>
      <w:sz w:val="24"/>
      <w:szCs w:val="24"/>
      <w:u w:val="none"/>
    </w:rPr>
  </w:style>
  <w:style w:type="character" w:customStyle="1" w:styleId="172">
    <w:name w:val="font01"/>
    <w:basedOn w:val="21"/>
    <w:qFormat/>
    <w:uiPriority w:val="0"/>
    <w:rPr>
      <w:rFonts w:hint="eastAsia" w:ascii="宋体" w:hAnsi="宋体" w:eastAsia="宋体" w:cs="宋体"/>
      <w:color w:val="000000"/>
      <w:sz w:val="24"/>
      <w:szCs w:val="24"/>
      <w:u w:val="none"/>
    </w:rPr>
  </w:style>
  <w:style w:type="character" w:customStyle="1" w:styleId="173">
    <w:name w:val="font81"/>
    <w:basedOn w:val="21"/>
    <w:qFormat/>
    <w:uiPriority w:val="0"/>
    <w:rPr>
      <w:rFonts w:hint="default" w:ascii="Times New Roman" w:hAnsi="Times New Roman" w:cs="Times New Roman"/>
      <w:color w:val="000000"/>
      <w:sz w:val="36"/>
      <w:szCs w:val="36"/>
      <w:u w:val="none"/>
    </w:rPr>
  </w:style>
  <w:style w:type="character" w:customStyle="1" w:styleId="174">
    <w:name w:val="font31"/>
    <w:basedOn w:val="21"/>
    <w:qFormat/>
    <w:uiPriority w:val="0"/>
    <w:rPr>
      <w:rFonts w:hint="default" w:ascii="Times New Roman" w:hAnsi="Times New Roman" w:cs="Times New Roman"/>
      <w:color w:val="000000"/>
      <w:sz w:val="32"/>
      <w:szCs w:val="32"/>
      <w:u w:val="none"/>
    </w:rPr>
  </w:style>
  <w:style w:type="character" w:customStyle="1" w:styleId="175">
    <w:name w:val="font41"/>
    <w:basedOn w:val="21"/>
    <w:qFormat/>
    <w:uiPriority w:val="0"/>
    <w:rPr>
      <w:rFonts w:hint="default" w:ascii="Times New Roman" w:hAnsi="Times New Roman" w:cs="Times New Roman"/>
      <w:color w:val="000000"/>
      <w:sz w:val="24"/>
      <w:szCs w:val="24"/>
      <w:u w:val="none"/>
    </w:rPr>
  </w:style>
  <w:style w:type="character" w:customStyle="1" w:styleId="176">
    <w:name w:val="font91"/>
    <w:basedOn w:val="21"/>
    <w:qFormat/>
    <w:uiPriority w:val="0"/>
    <w:rPr>
      <w:rFonts w:hint="eastAsia" w:ascii="宋体" w:hAnsi="宋体" w:eastAsia="宋体" w:cs="宋体"/>
      <w:color w:val="000000"/>
      <w:sz w:val="22"/>
      <w:szCs w:val="22"/>
      <w:u w:val="single"/>
    </w:rPr>
  </w:style>
  <w:style w:type="character" w:customStyle="1" w:styleId="177">
    <w:name w:val="font61"/>
    <w:basedOn w:val="2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37</Pages>
  <Words>9348</Words>
  <Characters>9902</Characters>
  <Lines>81</Lines>
  <Paragraphs>22</Paragraphs>
  <TotalTime>24</TotalTime>
  <ScaleCrop>false</ScaleCrop>
  <LinksUpToDate>false</LinksUpToDate>
  <CharactersWithSpaces>10458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2024-08-01T09:14:00Z</dcterms:created>
  <dc:creator>11</dc:creator>
  <cp:lastModifiedBy>面具人！</cp:lastModifiedBy>
  <cp:lastPrinted>2023-12-26T07:30:00Z</cp:lastPrinted>
  <dcterms:modified xsi:type="dcterms:W3CDTF">2024-09-09T01:06:29Z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BD2E0780B3FA467AAC9D08208A520994</vt:lpwstr>
  </property>
</Properties>
</file>