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9A0F">
      <w:pPr>
        <w:widowControl w:val="0"/>
        <w:autoSpaceDE w:val="0"/>
        <w:autoSpaceDN w:val="0"/>
        <w:adjustRightInd w:val="0"/>
        <w:spacing w:line="360" w:lineRule="auto"/>
        <w:jc w:val="center"/>
        <w:textAlignment w:val="auto"/>
        <w:rPr>
          <w:rFonts w:ascii="方正小标宋_GBK" w:hAnsi="方正小标宋_GBK" w:eastAsia="方正小标宋_GBK" w:cs="方正小标宋_GBK"/>
          <w:color w:val="000000" w:themeColor="text1"/>
          <w:kern w:val="0"/>
          <w:sz w:val="24"/>
        </w:rPr>
      </w:pPr>
    </w:p>
    <w:p w14:paraId="1891EAE8">
      <w:pPr>
        <w:widowControl w:val="0"/>
        <w:autoSpaceDE w:val="0"/>
        <w:autoSpaceDN w:val="0"/>
        <w:adjustRightInd w:val="0"/>
        <w:spacing w:line="360" w:lineRule="auto"/>
        <w:jc w:val="center"/>
        <w:textAlignment w:val="auto"/>
        <w:rPr>
          <w:rStyle w:val="48"/>
          <w:rFonts w:hint="eastAsia" w:ascii="方正黑体_GBK" w:hAnsi="方正黑体_GBK" w:eastAsia="方正小标宋_GBK" w:cs="方正黑体_GBK"/>
          <w:color w:val="000000" w:themeColor="text1"/>
          <w:w w:val="99"/>
          <w:kern w:val="0"/>
          <w:sz w:val="28"/>
          <w:szCs w:val="28"/>
          <w:lang w:eastAsia="zh-CN"/>
        </w:rPr>
      </w:pPr>
      <w:r>
        <w:rPr>
          <w:rFonts w:hint="eastAsia" w:ascii="方正小标宋_GBK" w:hAnsi="方正小标宋_GBK" w:eastAsia="方正小标宋_GBK" w:cs="方正小标宋_GBK"/>
          <w:color w:val="000000" w:themeColor="text1"/>
          <w:kern w:val="0"/>
          <w:sz w:val="44"/>
          <w:szCs w:val="44"/>
        </w:rPr>
        <w:t>项目名称：江津区中医院原一期大楼与住院综合大楼连接区域天棚施工安装</w:t>
      </w:r>
    </w:p>
    <w:p w14:paraId="7AE43AE6">
      <w:pPr>
        <w:snapToGrid w:val="0"/>
        <w:spacing w:line="360" w:lineRule="auto"/>
        <w:jc w:val="left"/>
        <w:rPr>
          <w:rStyle w:val="48"/>
          <w:rFonts w:eastAsia="仿宋_GB2312"/>
          <w:color w:val="000000" w:themeColor="text1"/>
          <w:kern w:val="0"/>
          <w:sz w:val="20"/>
          <w:szCs w:val="20"/>
        </w:rPr>
      </w:pPr>
    </w:p>
    <w:p w14:paraId="57D8EF75">
      <w:pPr>
        <w:snapToGrid w:val="0"/>
        <w:spacing w:line="360" w:lineRule="auto"/>
        <w:jc w:val="left"/>
        <w:rPr>
          <w:rStyle w:val="48"/>
          <w:rFonts w:eastAsia="仿宋_GB2312"/>
          <w:color w:val="000000" w:themeColor="text1"/>
          <w:kern w:val="0"/>
          <w:sz w:val="20"/>
          <w:szCs w:val="20"/>
        </w:rPr>
      </w:pPr>
    </w:p>
    <w:p w14:paraId="2463748F">
      <w:pPr>
        <w:snapToGrid w:val="0"/>
        <w:spacing w:line="360" w:lineRule="auto"/>
        <w:jc w:val="left"/>
        <w:rPr>
          <w:rStyle w:val="48"/>
          <w:rFonts w:eastAsia="仿宋_GB2312"/>
          <w:color w:val="000000" w:themeColor="text1"/>
          <w:kern w:val="0"/>
          <w:sz w:val="20"/>
          <w:szCs w:val="20"/>
        </w:rPr>
      </w:pPr>
    </w:p>
    <w:p w14:paraId="729B0338">
      <w:pPr>
        <w:pStyle w:val="3"/>
        <w:rPr>
          <w:color w:val="000000" w:themeColor="text1"/>
        </w:rPr>
      </w:pPr>
    </w:p>
    <w:p w14:paraId="6F2300B1">
      <w:pPr>
        <w:snapToGrid w:val="0"/>
        <w:spacing w:line="360" w:lineRule="auto"/>
        <w:jc w:val="left"/>
        <w:rPr>
          <w:rStyle w:val="48"/>
          <w:rFonts w:eastAsia="仿宋_GB2312"/>
          <w:color w:val="000000" w:themeColor="text1"/>
          <w:kern w:val="0"/>
          <w:sz w:val="20"/>
          <w:szCs w:val="20"/>
        </w:rPr>
      </w:pPr>
    </w:p>
    <w:p w14:paraId="77561950">
      <w:pPr>
        <w:snapToGrid w:val="0"/>
        <w:spacing w:line="360" w:lineRule="auto"/>
        <w:jc w:val="left"/>
        <w:rPr>
          <w:rStyle w:val="48"/>
          <w:rFonts w:eastAsia="仿宋_GB2312"/>
          <w:color w:val="000000" w:themeColor="text1"/>
          <w:kern w:val="0"/>
          <w:sz w:val="20"/>
          <w:szCs w:val="20"/>
        </w:rPr>
      </w:pPr>
    </w:p>
    <w:p w14:paraId="51641845">
      <w:pPr>
        <w:snapToGrid w:val="0"/>
        <w:spacing w:line="360" w:lineRule="auto"/>
        <w:jc w:val="center"/>
        <w:rPr>
          <w:rStyle w:val="48"/>
          <w:rFonts w:eastAsia="仿宋_GB2312"/>
          <w:color w:val="000000" w:themeColor="text1"/>
          <w:kern w:val="0"/>
          <w:sz w:val="20"/>
          <w:szCs w:val="20"/>
        </w:rPr>
      </w:pPr>
      <w:r>
        <w:rPr>
          <w:rStyle w:val="48"/>
          <w:rFonts w:eastAsia="黑体"/>
          <w:color w:val="000000" w:themeColor="text1"/>
          <w:kern w:val="0"/>
          <w:sz w:val="72"/>
          <w:szCs w:val="72"/>
        </w:rPr>
        <w:t>竞争性比选文件</w:t>
      </w:r>
    </w:p>
    <w:p w14:paraId="3C6E1896">
      <w:pPr>
        <w:snapToGrid w:val="0"/>
        <w:spacing w:line="360" w:lineRule="auto"/>
        <w:jc w:val="left"/>
        <w:rPr>
          <w:rStyle w:val="48"/>
          <w:rFonts w:eastAsia="仿宋_GB2312"/>
          <w:color w:val="000000" w:themeColor="text1"/>
          <w:kern w:val="0"/>
          <w:sz w:val="20"/>
          <w:szCs w:val="20"/>
        </w:rPr>
      </w:pPr>
    </w:p>
    <w:p w14:paraId="0902C2DD">
      <w:pPr>
        <w:snapToGrid w:val="0"/>
        <w:spacing w:line="360" w:lineRule="auto"/>
        <w:jc w:val="left"/>
        <w:rPr>
          <w:rStyle w:val="48"/>
          <w:rFonts w:eastAsia="仿宋_GB2312"/>
          <w:color w:val="000000" w:themeColor="text1"/>
          <w:kern w:val="0"/>
          <w:sz w:val="20"/>
          <w:szCs w:val="20"/>
        </w:rPr>
      </w:pPr>
    </w:p>
    <w:p w14:paraId="21897D65">
      <w:pPr>
        <w:snapToGrid w:val="0"/>
        <w:spacing w:line="360" w:lineRule="auto"/>
        <w:jc w:val="left"/>
        <w:rPr>
          <w:rStyle w:val="48"/>
          <w:rFonts w:eastAsia="仿宋_GB2312"/>
          <w:color w:val="000000" w:themeColor="text1"/>
          <w:kern w:val="0"/>
          <w:sz w:val="20"/>
          <w:szCs w:val="20"/>
        </w:rPr>
      </w:pPr>
    </w:p>
    <w:p w14:paraId="42B4DE31">
      <w:pPr>
        <w:pStyle w:val="36"/>
        <w:snapToGrid w:val="0"/>
        <w:rPr>
          <w:rStyle w:val="48"/>
          <w:rFonts w:eastAsia="仿宋_GB2312"/>
          <w:color w:val="000000" w:themeColor="text1"/>
          <w:kern w:val="0"/>
          <w:sz w:val="20"/>
          <w:szCs w:val="20"/>
        </w:rPr>
      </w:pPr>
    </w:p>
    <w:p w14:paraId="0DEDFC9C">
      <w:pPr>
        <w:pStyle w:val="36"/>
        <w:snapToGrid w:val="0"/>
        <w:rPr>
          <w:rStyle w:val="48"/>
          <w:rFonts w:eastAsia="仿宋_GB2312"/>
          <w:color w:val="000000" w:themeColor="text1"/>
          <w:kern w:val="0"/>
          <w:sz w:val="20"/>
          <w:szCs w:val="20"/>
        </w:rPr>
      </w:pPr>
    </w:p>
    <w:p w14:paraId="66E3AD85">
      <w:pPr>
        <w:pStyle w:val="36"/>
        <w:snapToGrid w:val="0"/>
        <w:rPr>
          <w:rStyle w:val="48"/>
          <w:rFonts w:eastAsia="仿宋_GB2312"/>
          <w:color w:val="000000" w:themeColor="text1"/>
          <w:kern w:val="0"/>
          <w:sz w:val="20"/>
          <w:szCs w:val="20"/>
        </w:rPr>
      </w:pPr>
    </w:p>
    <w:p w14:paraId="16357BB0">
      <w:pPr>
        <w:pStyle w:val="36"/>
        <w:snapToGrid w:val="0"/>
        <w:rPr>
          <w:rStyle w:val="48"/>
          <w:rFonts w:eastAsia="仿宋_GB2312"/>
          <w:color w:val="000000" w:themeColor="text1"/>
          <w:kern w:val="0"/>
          <w:sz w:val="20"/>
          <w:szCs w:val="20"/>
        </w:rPr>
      </w:pPr>
    </w:p>
    <w:p w14:paraId="021B3C6D">
      <w:pPr>
        <w:pStyle w:val="36"/>
        <w:snapToGrid w:val="0"/>
        <w:rPr>
          <w:rStyle w:val="48"/>
          <w:rFonts w:eastAsia="仿宋_GB2312"/>
          <w:color w:val="000000" w:themeColor="text1"/>
          <w:kern w:val="0"/>
          <w:sz w:val="20"/>
          <w:szCs w:val="20"/>
        </w:rPr>
      </w:pPr>
    </w:p>
    <w:p w14:paraId="34A0F862">
      <w:pPr>
        <w:pStyle w:val="36"/>
        <w:snapToGrid w:val="0"/>
        <w:rPr>
          <w:rStyle w:val="48"/>
          <w:rFonts w:eastAsia="仿宋_GB2312"/>
          <w:color w:val="000000" w:themeColor="text1"/>
          <w:kern w:val="0"/>
          <w:sz w:val="20"/>
          <w:szCs w:val="20"/>
        </w:rPr>
      </w:pPr>
    </w:p>
    <w:p w14:paraId="1225C589">
      <w:pPr>
        <w:pStyle w:val="36"/>
        <w:snapToGrid w:val="0"/>
        <w:rPr>
          <w:rStyle w:val="48"/>
          <w:rFonts w:eastAsia="仿宋_GB2312"/>
          <w:color w:val="000000" w:themeColor="text1"/>
          <w:kern w:val="0"/>
          <w:sz w:val="20"/>
          <w:szCs w:val="20"/>
        </w:rPr>
      </w:pPr>
    </w:p>
    <w:p w14:paraId="413ECAF8">
      <w:pPr>
        <w:pStyle w:val="36"/>
        <w:snapToGrid w:val="0"/>
        <w:rPr>
          <w:rStyle w:val="48"/>
          <w:rFonts w:eastAsia="仿宋_GB2312"/>
          <w:color w:val="000000" w:themeColor="text1"/>
          <w:kern w:val="0"/>
          <w:sz w:val="20"/>
          <w:szCs w:val="20"/>
        </w:rPr>
      </w:pPr>
    </w:p>
    <w:p w14:paraId="799896DA">
      <w:pPr>
        <w:snapToGrid w:val="0"/>
        <w:spacing w:line="360" w:lineRule="auto"/>
        <w:jc w:val="center"/>
        <w:rPr>
          <w:rStyle w:val="48"/>
          <w:rFonts w:eastAsia="仿宋_GB2312"/>
          <w:color w:val="000000" w:themeColor="text1"/>
          <w:kern w:val="0"/>
          <w:sz w:val="20"/>
          <w:szCs w:val="20"/>
        </w:rPr>
      </w:pPr>
    </w:p>
    <w:p w14:paraId="22B21E80">
      <w:pPr>
        <w:tabs>
          <w:tab w:val="left" w:pos="6219"/>
        </w:tabs>
        <w:snapToGrid w:val="0"/>
        <w:spacing w:line="360" w:lineRule="auto"/>
        <w:ind w:firstLine="1390" w:firstLineChars="500"/>
        <w:rPr>
          <w:rStyle w:val="48"/>
          <w:rFonts w:eastAsia="仿宋_GB2312"/>
          <w:b/>
          <w:bCs/>
          <w:color w:val="000000" w:themeColor="text1"/>
          <w:w w:val="99"/>
          <w:kern w:val="0"/>
          <w:sz w:val="28"/>
          <w:szCs w:val="28"/>
        </w:rPr>
      </w:pPr>
      <w:r>
        <w:rPr>
          <w:rStyle w:val="48"/>
          <w:rFonts w:hint="eastAsia" w:eastAsia="仿宋_GB2312"/>
          <w:b/>
          <w:color w:val="000000" w:themeColor="text1"/>
          <w:w w:val="99"/>
          <w:kern w:val="0"/>
          <w:sz w:val="28"/>
          <w:szCs w:val="28"/>
        </w:rPr>
        <w:t>比选</w:t>
      </w:r>
      <w:r>
        <w:rPr>
          <w:rStyle w:val="48"/>
          <w:rFonts w:eastAsia="仿宋_GB2312"/>
          <w:b/>
          <w:color w:val="000000" w:themeColor="text1"/>
          <w:w w:val="99"/>
          <w:kern w:val="0"/>
          <w:sz w:val="28"/>
          <w:szCs w:val="28"/>
        </w:rPr>
        <w:t>人：</w:t>
      </w:r>
      <w:r>
        <w:rPr>
          <w:rFonts w:hint="eastAsia" w:ascii="方正仿宋_GBK" w:hAnsi="方正仿宋_GBK" w:eastAsia="方正仿宋_GBK" w:cs="方正仿宋_GBK"/>
          <w:b/>
          <w:bCs/>
          <w:color w:val="000000" w:themeColor="text1"/>
          <w:sz w:val="28"/>
          <w:szCs w:val="28"/>
          <w:u w:val="single"/>
        </w:rPr>
        <w:t>重庆市江津区中医院</w:t>
      </w:r>
    </w:p>
    <w:p w14:paraId="256A3D03">
      <w:pPr>
        <w:pStyle w:val="6"/>
        <w:rPr>
          <w:color w:val="000000" w:themeColor="text1"/>
        </w:rPr>
      </w:pPr>
    </w:p>
    <w:p w14:paraId="22587611">
      <w:pPr>
        <w:tabs>
          <w:tab w:val="left" w:pos="6219"/>
        </w:tabs>
        <w:snapToGrid w:val="0"/>
        <w:spacing w:line="360" w:lineRule="auto"/>
        <w:jc w:val="center"/>
        <w:rPr>
          <w:rStyle w:val="48"/>
          <w:rFonts w:eastAsia="黑体"/>
          <w:b/>
          <w:bCs/>
          <w:color w:val="000000" w:themeColor="text1"/>
        </w:rPr>
      </w:pPr>
      <w:r>
        <w:rPr>
          <w:rStyle w:val="48"/>
          <w:rFonts w:hint="eastAsia" w:eastAsia="仿宋_GB2312"/>
          <w:b/>
          <w:bCs/>
          <w:color w:val="000000" w:themeColor="text1"/>
          <w:kern w:val="0"/>
          <w:sz w:val="28"/>
          <w:szCs w:val="28"/>
          <w:u w:val="single" w:color="000000"/>
        </w:rPr>
        <w:t>2024</w:t>
      </w:r>
      <w:r>
        <w:rPr>
          <w:rStyle w:val="48"/>
          <w:rFonts w:hint="eastAsia" w:eastAsia="仿宋_GB2312"/>
          <w:b/>
          <w:bCs/>
          <w:color w:val="000000" w:themeColor="text1"/>
          <w:w w:val="99"/>
          <w:kern w:val="0"/>
          <w:sz w:val="28"/>
          <w:szCs w:val="28"/>
        </w:rPr>
        <w:t>年</w:t>
      </w:r>
      <w:r>
        <w:rPr>
          <w:rStyle w:val="48"/>
          <w:rFonts w:hint="eastAsia" w:eastAsia="仿宋_GB2312"/>
          <w:b/>
          <w:bCs/>
          <w:color w:val="000000" w:themeColor="text1"/>
          <w:kern w:val="0"/>
          <w:sz w:val="28"/>
          <w:szCs w:val="28"/>
          <w:u w:val="single" w:color="000000"/>
          <w:lang w:val="en-US"/>
        </w:rPr>
        <w:t>8</w:t>
      </w:r>
      <w:r>
        <w:rPr>
          <w:rStyle w:val="48"/>
          <w:rFonts w:eastAsia="仿宋_GB2312"/>
          <w:b/>
          <w:bCs/>
          <w:color w:val="000000" w:themeColor="text1"/>
          <w:w w:val="99"/>
          <w:kern w:val="0"/>
          <w:sz w:val="28"/>
          <w:szCs w:val="28"/>
        </w:rPr>
        <w:t>月</w:t>
      </w:r>
    </w:p>
    <w:p w14:paraId="1B17EA7D">
      <w:pPr>
        <w:pStyle w:val="38"/>
        <w:snapToGrid w:val="0"/>
        <w:spacing w:before="0" w:after="0" w:line="372" w:lineRule="exact"/>
        <w:jc w:val="center"/>
        <w:rPr>
          <w:rStyle w:val="48"/>
          <w:rFonts w:eastAsia="黑体"/>
          <w:b w:val="0"/>
          <w:color w:val="000000" w:themeColor="text1"/>
        </w:rPr>
        <w:sectPr>
          <w:footerReference r:id="rId3" w:type="default"/>
          <w:footerReference r:id="rId4" w:type="even"/>
          <w:pgSz w:w="11907" w:h="16840"/>
          <w:pgMar w:top="1304" w:right="1134" w:bottom="1304" w:left="1304" w:header="851" w:footer="992" w:gutter="0"/>
          <w:pgNumType w:fmt="numberInDash"/>
          <w:cols w:space="425" w:num="1"/>
          <w:docGrid w:linePitch="312" w:charSpace="0"/>
        </w:sectPr>
      </w:pPr>
    </w:p>
    <w:p w14:paraId="795ABCCB">
      <w:pPr>
        <w:pStyle w:val="38"/>
        <w:snapToGrid w:val="0"/>
        <w:spacing w:before="0" w:after="0" w:line="372" w:lineRule="exact"/>
        <w:jc w:val="center"/>
        <w:rPr>
          <w:rStyle w:val="48"/>
          <w:rFonts w:eastAsia="黑体" w:cs="Times New Roman"/>
          <w:b w:val="0"/>
          <w:bCs w:val="0"/>
          <w:color w:val="000000" w:themeColor="text1"/>
          <w:kern w:val="0"/>
          <w:sz w:val="44"/>
          <w:szCs w:val="44"/>
        </w:rPr>
      </w:pPr>
    </w:p>
    <w:p w14:paraId="076BA068">
      <w:pPr>
        <w:pStyle w:val="38"/>
        <w:snapToGrid w:val="0"/>
        <w:spacing w:before="0" w:after="0" w:line="560" w:lineRule="exact"/>
        <w:jc w:val="center"/>
        <w:rPr>
          <w:rStyle w:val="48"/>
          <w:rFonts w:ascii="方正小标宋_GBK" w:hAnsi="方正小标宋_GBK" w:eastAsia="方正小标宋_GBK" w:cs="方正小标宋_GBK"/>
          <w:b w:val="0"/>
          <w:color w:val="000000" w:themeColor="text1"/>
          <w:sz w:val="44"/>
          <w:szCs w:val="44"/>
        </w:rPr>
      </w:pPr>
      <w:r>
        <w:rPr>
          <w:rStyle w:val="48"/>
          <w:rFonts w:hint="eastAsia" w:ascii="方正小标宋_GBK" w:hAnsi="方正小标宋_GBK" w:eastAsia="方正小标宋_GBK" w:cs="方正小标宋_GBK"/>
          <w:b w:val="0"/>
          <w:bCs w:val="0"/>
          <w:color w:val="000000" w:themeColor="text1"/>
          <w:kern w:val="0"/>
          <w:sz w:val="44"/>
          <w:szCs w:val="44"/>
        </w:rPr>
        <w:t>目  录</w:t>
      </w:r>
    </w:p>
    <w:p w14:paraId="167B93EC">
      <w:pPr>
        <w:pStyle w:val="38"/>
        <w:snapToGrid w:val="0"/>
        <w:spacing w:before="0" w:after="0" w:line="372" w:lineRule="exact"/>
        <w:rPr>
          <w:rStyle w:val="48"/>
          <w:b w:val="0"/>
          <w:color w:val="000000" w:themeColor="text1"/>
          <w:szCs w:val="21"/>
        </w:rPr>
      </w:pPr>
    </w:p>
    <w:p w14:paraId="69768A10">
      <w:pPr>
        <w:pStyle w:val="38"/>
        <w:snapToGrid w:val="0"/>
        <w:spacing w:before="0" w:after="0" w:line="372"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 xml:space="preserve">第一章  竞争性比选招标公告 </w:t>
      </w:r>
    </w:p>
    <w:p w14:paraId="4243BC31">
      <w:pPr>
        <w:pStyle w:val="38"/>
        <w:snapToGrid w:val="0"/>
        <w:spacing w:before="0" w:after="0" w:line="372" w:lineRule="exact"/>
        <w:ind w:firstLine="600" w:firstLineChars="200"/>
        <w:jc w:val="left"/>
        <w:rPr>
          <w:rStyle w:val="48"/>
          <w:rFonts w:eastAsia="黑体"/>
          <w:b w:val="0"/>
          <w:color w:val="000000" w:themeColor="text1"/>
          <w:sz w:val="30"/>
          <w:szCs w:val="30"/>
        </w:rPr>
      </w:pPr>
      <w:r>
        <w:rPr>
          <w:rStyle w:val="48"/>
          <w:rFonts w:eastAsia="黑体"/>
          <w:b w:val="0"/>
          <w:color w:val="000000" w:themeColor="text1"/>
          <w:sz w:val="30"/>
          <w:szCs w:val="30"/>
        </w:rPr>
        <w:t>第二章  比选申请人须知</w:t>
      </w:r>
    </w:p>
    <w:p w14:paraId="6933D19C">
      <w:pPr>
        <w:pStyle w:val="38"/>
        <w:snapToGrid w:val="0"/>
        <w:spacing w:before="0" w:after="0" w:line="364" w:lineRule="exact"/>
        <w:ind w:firstLine="600" w:firstLineChars="200"/>
        <w:jc w:val="left"/>
        <w:rPr>
          <w:rStyle w:val="48"/>
          <w:rFonts w:eastAsia="黑体"/>
          <w:b w:val="0"/>
          <w:color w:val="000000" w:themeColor="text1"/>
          <w:sz w:val="30"/>
          <w:szCs w:val="30"/>
        </w:rPr>
      </w:pPr>
      <w:r>
        <w:rPr>
          <w:rStyle w:val="48"/>
          <w:rFonts w:eastAsia="黑体"/>
          <w:b w:val="0"/>
          <w:color w:val="000000" w:themeColor="text1"/>
          <w:sz w:val="30"/>
          <w:szCs w:val="30"/>
        </w:rPr>
        <w:t>第三章  评标办法</w:t>
      </w:r>
    </w:p>
    <w:p w14:paraId="1D5603A7">
      <w:pPr>
        <w:pStyle w:val="38"/>
        <w:snapToGrid w:val="0"/>
        <w:spacing w:before="0" w:after="0" w:line="364"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第四章  合同条款及格式</w:t>
      </w:r>
    </w:p>
    <w:p w14:paraId="7D45F12C">
      <w:pPr>
        <w:pStyle w:val="38"/>
        <w:snapToGrid w:val="0"/>
        <w:spacing w:before="0" w:after="0" w:line="364"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第五章  工程量清单</w:t>
      </w:r>
    </w:p>
    <w:p w14:paraId="503FFD88">
      <w:pPr>
        <w:pStyle w:val="38"/>
        <w:snapToGrid w:val="0"/>
        <w:spacing w:before="0" w:after="0" w:line="364"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第六章  技术标准和要求</w:t>
      </w:r>
    </w:p>
    <w:p w14:paraId="005623CE">
      <w:pPr>
        <w:pStyle w:val="38"/>
        <w:snapToGrid w:val="0"/>
        <w:spacing w:before="0" w:after="0" w:line="380"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第七章  投标文件格式</w:t>
      </w:r>
    </w:p>
    <w:p w14:paraId="22AFC908">
      <w:pPr>
        <w:snapToGrid w:val="0"/>
        <w:rPr>
          <w:rStyle w:val="48"/>
          <w:color w:val="000000" w:themeColor="text1"/>
        </w:rPr>
      </w:pPr>
    </w:p>
    <w:p w14:paraId="44BD0536">
      <w:pPr>
        <w:pStyle w:val="38"/>
        <w:snapToGrid w:val="0"/>
        <w:spacing w:line="360" w:lineRule="auto"/>
        <w:jc w:val="center"/>
        <w:rPr>
          <w:rStyle w:val="48"/>
          <w:rFonts w:ascii="黑体" w:eastAsia="黑体"/>
          <w:b w:val="0"/>
          <w:color w:val="000000" w:themeColor="text1"/>
          <w:sz w:val="56"/>
          <w:szCs w:val="56"/>
        </w:rPr>
      </w:pPr>
    </w:p>
    <w:p w14:paraId="4F79D4DE">
      <w:pPr>
        <w:snapToGrid w:val="0"/>
        <w:rPr>
          <w:rStyle w:val="48"/>
          <w:color w:val="000000" w:themeColor="text1"/>
        </w:rPr>
      </w:pPr>
    </w:p>
    <w:p w14:paraId="2E4346CD">
      <w:pPr>
        <w:snapToGrid w:val="0"/>
        <w:rPr>
          <w:rStyle w:val="48"/>
          <w:color w:val="000000" w:themeColor="text1"/>
        </w:rPr>
      </w:pPr>
    </w:p>
    <w:p w14:paraId="2D20086D">
      <w:pPr>
        <w:snapToGrid w:val="0"/>
        <w:rPr>
          <w:rStyle w:val="48"/>
          <w:color w:val="000000" w:themeColor="text1"/>
        </w:rPr>
      </w:pPr>
    </w:p>
    <w:p w14:paraId="029BEC3C">
      <w:pPr>
        <w:snapToGrid w:val="0"/>
        <w:rPr>
          <w:rStyle w:val="48"/>
          <w:color w:val="000000" w:themeColor="text1"/>
        </w:rPr>
      </w:pPr>
    </w:p>
    <w:p w14:paraId="00414743">
      <w:pPr>
        <w:snapToGrid w:val="0"/>
        <w:rPr>
          <w:rStyle w:val="48"/>
          <w:color w:val="000000" w:themeColor="text1"/>
        </w:rPr>
      </w:pPr>
    </w:p>
    <w:p w14:paraId="68CDD818">
      <w:pPr>
        <w:snapToGrid w:val="0"/>
        <w:rPr>
          <w:rStyle w:val="48"/>
          <w:color w:val="000000" w:themeColor="text1"/>
        </w:rPr>
      </w:pPr>
    </w:p>
    <w:p w14:paraId="496AF958">
      <w:pPr>
        <w:snapToGrid w:val="0"/>
        <w:rPr>
          <w:rStyle w:val="48"/>
          <w:color w:val="000000" w:themeColor="text1"/>
        </w:rPr>
      </w:pPr>
    </w:p>
    <w:p w14:paraId="28ED4EFD">
      <w:pPr>
        <w:snapToGrid w:val="0"/>
        <w:rPr>
          <w:rStyle w:val="48"/>
          <w:color w:val="000000" w:themeColor="text1"/>
        </w:rPr>
      </w:pPr>
    </w:p>
    <w:p w14:paraId="0B04B478">
      <w:pPr>
        <w:snapToGrid w:val="0"/>
        <w:rPr>
          <w:rStyle w:val="48"/>
          <w:color w:val="000000" w:themeColor="text1"/>
        </w:rPr>
      </w:pPr>
    </w:p>
    <w:p w14:paraId="28D7CC13">
      <w:pPr>
        <w:snapToGrid w:val="0"/>
        <w:rPr>
          <w:rStyle w:val="48"/>
          <w:color w:val="000000" w:themeColor="text1"/>
        </w:rPr>
      </w:pPr>
    </w:p>
    <w:p w14:paraId="70F1B4DE">
      <w:pPr>
        <w:snapToGrid w:val="0"/>
        <w:rPr>
          <w:rStyle w:val="48"/>
          <w:color w:val="000000" w:themeColor="text1"/>
        </w:rPr>
      </w:pPr>
    </w:p>
    <w:p w14:paraId="5F1EFE79">
      <w:pPr>
        <w:snapToGrid w:val="0"/>
        <w:rPr>
          <w:rStyle w:val="48"/>
          <w:color w:val="000000" w:themeColor="text1"/>
        </w:rPr>
      </w:pPr>
    </w:p>
    <w:p w14:paraId="5EA3D644">
      <w:pPr>
        <w:snapToGrid w:val="0"/>
        <w:rPr>
          <w:rStyle w:val="48"/>
          <w:color w:val="000000" w:themeColor="text1"/>
        </w:rPr>
      </w:pPr>
    </w:p>
    <w:p w14:paraId="486519AC">
      <w:pPr>
        <w:snapToGrid w:val="0"/>
        <w:rPr>
          <w:rStyle w:val="48"/>
          <w:color w:val="000000" w:themeColor="text1"/>
        </w:rPr>
      </w:pPr>
    </w:p>
    <w:p w14:paraId="30EAD655">
      <w:pPr>
        <w:snapToGrid w:val="0"/>
        <w:rPr>
          <w:rStyle w:val="48"/>
          <w:color w:val="000000" w:themeColor="text1"/>
        </w:rPr>
      </w:pPr>
    </w:p>
    <w:p w14:paraId="7DABF5DF">
      <w:pPr>
        <w:snapToGrid w:val="0"/>
        <w:rPr>
          <w:rStyle w:val="48"/>
          <w:color w:val="000000" w:themeColor="text1"/>
        </w:rPr>
      </w:pPr>
    </w:p>
    <w:p w14:paraId="776B8D08">
      <w:pPr>
        <w:snapToGrid w:val="0"/>
        <w:rPr>
          <w:rStyle w:val="48"/>
          <w:color w:val="000000" w:themeColor="text1"/>
        </w:rPr>
      </w:pPr>
    </w:p>
    <w:p w14:paraId="16D6C2F4">
      <w:pPr>
        <w:snapToGrid w:val="0"/>
        <w:rPr>
          <w:rStyle w:val="48"/>
          <w:color w:val="000000" w:themeColor="text1"/>
        </w:rPr>
      </w:pPr>
    </w:p>
    <w:p w14:paraId="070D4EBA">
      <w:pPr>
        <w:snapToGrid w:val="0"/>
        <w:rPr>
          <w:rStyle w:val="48"/>
          <w:color w:val="000000" w:themeColor="text1"/>
        </w:rPr>
      </w:pPr>
    </w:p>
    <w:p w14:paraId="2E65555E">
      <w:pPr>
        <w:snapToGrid w:val="0"/>
        <w:rPr>
          <w:rStyle w:val="48"/>
          <w:color w:val="000000" w:themeColor="text1"/>
        </w:rPr>
      </w:pPr>
    </w:p>
    <w:p w14:paraId="09FC1E90">
      <w:pPr>
        <w:pStyle w:val="38"/>
        <w:snapToGrid w:val="0"/>
        <w:spacing w:line="360" w:lineRule="auto"/>
        <w:rPr>
          <w:rStyle w:val="48"/>
          <w:rFonts w:eastAsia="黑体"/>
          <w:b w:val="0"/>
          <w:color w:val="000000" w:themeColor="text1"/>
          <w:kern w:val="0"/>
        </w:rPr>
      </w:pPr>
    </w:p>
    <w:p w14:paraId="38888276">
      <w:pPr>
        <w:rPr>
          <w:color w:val="000000" w:themeColor="text1"/>
        </w:rPr>
      </w:pPr>
    </w:p>
    <w:p w14:paraId="555A292A">
      <w:pPr>
        <w:snapToGrid w:val="0"/>
        <w:rPr>
          <w:rStyle w:val="48"/>
          <w:color w:val="000000" w:themeColor="text1"/>
        </w:rPr>
      </w:pPr>
    </w:p>
    <w:p w14:paraId="2AC7698E">
      <w:pPr>
        <w:pStyle w:val="6"/>
        <w:rPr>
          <w:color w:val="000000" w:themeColor="text1"/>
        </w:rPr>
      </w:pPr>
    </w:p>
    <w:p w14:paraId="678F91D5">
      <w:pPr>
        <w:pStyle w:val="38"/>
        <w:snapToGrid w:val="0"/>
        <w:spacing w:line="360" w:lineRule="auto"/>
        <w:jc w:val="center"/>
        <w:rPr>
          <w:rStyle w:val="48"/>
          <w:rFonts w:ascii="方正小标宋_GBK" w:hAnsi="方正小标宋_GBK" w:eastAsia="方正小标宋_GBK" w:cs="方正小标宋_GBK"/>
          <w:b w:val="0"/>
          <w:color w:val="000000" w:themeColor="text1"/>
          <w:kern w:val="0"/>
          <w:sz w:val="44"/>
          <w:szCs w:val="44"/>
        </w:rPr>
        <w:sectPr>
          <w:footerReference r:id="rId5" w:type="default"/>
          <w:pgSz w:w="11907" w:h="16840"/>
          <w:pgMar w:top="1134" w:right="1134" w:bottom="1134" w:left="1134" w:header="851" w:footer="992" w:gutter="0"/>
          <w:pgNumType w:fmt="numberInDash" w:start="1"/>
          <w:cols w:space="425" w:num="1"/>
          <w:docGrid w:linePitch="312" w:charSpace="0"/>
        </w:sectPr>
      </w:pPr>
    </w:p>
    <w:p w14:paraId="59747B85">
      <w:pPr>
        <w:pStyle w:val="38"/>
        <w:snapToGrid w:val="0"/>
        <w:spacing w:line="240" w:lineRule="auto"/>
        <w:jc w:val="center"/>
        <w:rPr>
          <w:rStyle w:val="48"/>
          <w:rFonts w:hint="eastAsia" w:ascii="方正小标宋_GBK" w:hAnsi="方正小标宋_GBK" w:eastAsia="方正小标宋_GBK" w:cs="方正小标宋_GBK"/>
          <w:b w:val="0"/>
          <w:color w:val="000000" w:themeColor="text1"/>
          <w:kern w:val="0"/>
          <w:sz w:val="44"/>
          <w:szCs w:val="44"/>
        </w:rPr>
      </w:pPr>
      <w:r>
        <w:rPr>
          <w:rStyle w:val="48"/>
          <w:rFonts w:hint="eastAsia" w:ascii="方正小标宋_GBK" w:hAnsi="方正小标宋_GBK" w:eastAsia="方正小标宋_GBK" w:cs="方正小标宋_GBK"/>
          <w:b w:val="0"/>
          <w:color w:val="000000" w:themeColor="text1"/>
          <w:kern w:val="0"/>
          <w:sz w:val="44"/>
          <w:szCs w:val="44"/>
        </w:rPr>
        <w:t>第一章  竞争性比选招标公告</w:t>
      </w:r>
    </w:p>
    <w:p w14:paraId="09326EF7">
      <w:pPr>
        <w:snapToGrid w:val="0"/>
        <w:spacing w:line="540" w:lineRule="exact"/>
        <w:ind w:firstLine="554" w:firstLineChars="200"/>
        <w:jc w:val="center"/>
        <w:rPr>
          <w:rStyle w:val="48"/>
          <w:rFonts w:ascii="方正黑体_GBK" w:hAnsi="方正黑体_GBK" w:eastAsia="方正黑体_GBK" w:cs="方正黑体_GBK"/>
          <w:w w:val="99"/>
          <w:kern w:val="0"/>
          <w:sz w:val="28"/>
          <w:szCs w:val="28"/>
        </w:rPr>
      </w:pPr>
      <w:r>
        <w:rPr>
          <w:rStyle w:val="48"/>
          <w:rFonts w:hint="eastAsia" w:ascii="方正黑体_GBK" w:hAnsi="方正黑体_GBK" w:eastAsia="方正黑体_GBK" w:cs="方正黑体_GBK"/>
          <w:w w:val="99"/>
          <w:kern w:val="0"/>
          <w:sz w:val="28"/>
          <w:szCs w:val="28"/>
        </w:rPr>
        <w:t>江津区中医院原一期大楼与住院综合大楼连接区域天棚施工安装</w:t>
      </w:r>
    </w:p>
    <w:p w14:paraId="72C03971"/>
    <w:p w14:paraId="1441EBF1">
      <w:pPr>
        <w:snapToGrid w:val="0"/>
        <w:spacing w:line="540" w:lineRule="exact"/>
        <w:ind w:firstLine="554" w:firstLineChars="200"/>
        <w:jc w:val="center"/>
        <w:rPr>
          <w:rStyle w:val="48"/>
          <w:color w:val="000000" w:themeColor="text1"/>
          <w:kern w:val="0"/>
          <w:sz w:val="28"/>
          <w:szCs w:val="28"/>
        </w:rPr>
      </w:pPr>
      <w:r>
        <w:rPr>
          <w:rStyle w:val="48"/>
          <w:rFonts w:hint="eastAsia" w:ascii="方正黑体_GBK" w:hAnsi="方正黑体_GBK" w:eastAsia="方正黑体_GBK" w:cs="方正黑体_GBK"/>
          <w:color w:val="000000" w:themeColor="text1"/>
          <w:w w:val="99"/>
          <w:kern w:val="0"/>
          <w:sz w:val="28"/>
          <w:szCs w:val="28"/>
        </w:rPr>
        <w:t>竞争性比选招标公告（</w:t>
      </w:r>
      <w:r>
        <w:rPr>
          <w:rStyle w:val="48"/>
          <w:rFonts w:hint="eastAsia" w:ascii="方正黑体_GBK" w:hAnsi="方正黑体_GBK" w:eastAsia="方正黑体_GBK" w:cs="方正黑体_GBK"/>
          <w:color w:val="000000" w:themeColor="text1"/>
          <w:w w:val="99"/>
          <w:kern w:val="0"/>
          <w:sz w:val="28"/>
          <w:szCs w:val="28"/>
          <w:lang w:val="en-US"/>
        </w:rPr>
        <w:t>第二次</w:t>
      </w:r>
      <w:r>
        <w:rPr>
          <w:rStyle w:val="48"/>
          <w:rFonts w:hint="eastAsia" w:ascii="方正黑体_GBK" w:hAnsi="方正黑体_GBK" w:eastAsia="方正黑体_GBK" w:cs="方正黑体_GBK"/>
          <w:color w:val="000000" w:themeColor="text1"/>
          <w:w w:val="99"/>
          <w:kern w:val="0"/>
          <w:sz w:val="28"/>
          <w:szCs w:val="28"/>
        </w:rPr>
        <w:t>）</w:t>
      </w:r>
    </w:p>
    <w:p w14:paraId="4392AA53">
      <w:pPr>
        <w:pStyle w:val="39"/>
        <w:snapToGrid w:val="0"/>
        <w:spacing w:before="0" w:after="0" w:line="540" w:lineRule="exact"/>
        <w:ind w:firstLine="560" w:firstLineChars="200"/>
        <w:jc w:val="left"/>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一、比选招标条件</w:t>
      </w:r>
    </w:p>
    <w:p w14:paraId="73F27FC3">
      <w:pPr>
        <w:widowControl w:val="0"/>
        <w:autoSpaceDE w:val="0"/>
        <w:autoSpaceDN w:val="0"/>
        <w:adjustRightInd w:val="0"/>
        <w:spacing w:line="360" w:lineRule="auto"/>
        <w:ind w:firstLine="560" w:firstLineChars="200"/>
        <w:jc w:val="left"/>
        <w:textAlignment w:val="auto"/>
        <w:rPr>
          <w:rFonts w:ascii="宋体" w:hAnsi="宋体" w:eastAsia="方正仿宋_GBK"/>
          <w:snapToGrid w:val="0"/>
          <w:color w:val="000000" w:themeColor="text1"/>
          <w:kern w:val="0"/>
          <w:sz w:val="28"/>
          <w:szCs w:val="28"/>
        </w:rPr>
      </w:pPr>
      <w:r>
        <w:rPr>
          <w:rFonts w:hint="eastAsia" w:ascii="方正仿宋_GBK" w:hAnsi="方正仿宋_GBK" w:eastAsia="方正仿宋_GBK" w:cs="方正仿宋_GBK"/>
          <w:color w:val="000000" w:themeColor="text1"/>
          <w:sz w:val="28"/>
          <w:szCs w:val="28"/>
          <w:u w:val="single"/>
        </w:rPr>
        <w:t>江津区中医院原一期大楼与住院综合大楼连接区域天棚施工安装</w:t>
      </w:r>
      <w:r>
        <w:rPr>
          <w:rFonts w:hint="eastAsia" w:ascii="方正仿宋_GBK" w:hAnsi="方正仿宋_GBK" w:eastAsia="方正仿宋_GBK" w:cs="方正仿宋_GBK"/>
          <w:color w:val="000000" w:themeColor="text1"/>
          <w:sz w:val="28"/>
          <w:szCs w:val="28"/>
        </w:rPr>
        <w:t>，业主为</w:t>
      </w:r>
      <w:r>
        <w:rPr>
          <w:rFonts w:hint="eastAsia" w:ascii="方正仿宋_GBK" w:hAnsi="方正仿宋_GBK" w:eastAsia="方正仿宋_GBK" w:cs="方正仿宋_GBK"/>
          <w:color w:val="000000" w:themeColor="text1"/>
          <w:sz w:val="28"/>
          <w:szCs w:val="28"/>
          <w:u w:val="single"/>
        </w:rPr>
        <w:t>重庆市江津区中医院</w:t>
      </w:r>
      <w:r>
        <w:rPr>
          <w:rFonts w:hint="eastAsia" w:ascii="方正仿宋_GBK" w:hAnsi="方正仿宋_GBK" w:eastAsia="方正仿宋_GBK" w:cs="方正仿宋_GBK"/>
          <w:color w:val="000000" w:themeColor="text1"/>
          <w:sz w:val="28"/>
          <w:szCs w:val="28"/>
        </w:rPr>
        <w:t>，该项目已经医院党委会决策批准实施，现已具备招标条件，现由项目业主采取</w:t>
      </w:r>
      <w:r>
        <w:rPr>
          <w:rFonts w:hint="eastAsia" w:ascii="方正仿宋_GBK" w:hAnsi="方正仿宋_GBK" w:eastAsia="方正仿宋_GBK" w:cs="方正仿宋_GBK"/>
          <w:color w:val="000000" w:themeColor="text1"/>
          <w:sz w:val="28"/>
          <w:szCs w:val="28"/>
          <w:u w:val="single"/>
        </w:rPr>
        <w:t>竞争性比选</w:t>
      </w:r>
      <w:r>
        <w:rPr>
          <w:rFonts w:hint="eastAsia" w:ascii="方正仿宋_GBK" w:hAnsi="方正仿宋_GBK" w:eastAsia="方正仿宋_GBK" w:cs="方正仿宋_GBK"/>
          <w:color w:val="000000" w:themeColor="text1"/>
          <w:sz w:val="28"/>
          <w:szCs w:val="28"/>
        </w:rPr>
        <w:t>的方式对施工进行招标。</w:t>
      </w:r>
    </w:p>
    <w:p w14:paraId="2265DB35">
      <w:pPr>
        <w:pStyle w:val="39"/>
        <w:snapToGrid w:val="0"/>
        <w:spacing w:before="0" w:after="0" w:line="540" w:lineRule="exact"/>
        <w:ind w:firstLine="560" w:firstLineChars="200"/>
        <w:jc w:val="left"/>
        <w:rPr>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二、项目概况与比选招标范围</w:t>
      </w:r>
    </w:p>
    <w:p w14:paraId="3CF362AA">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u w:val="single"/>
        </w:rPr>
      </w:pPr>
      <w:r>
        <w:rPr>
          <w:rFonts w:hint="eastAsia" w:ascii="方正楷体_GBK" w:hAnsi="方正楷体_GBK" w:eastAsia="方正楷体_GBK" w:cs="方正楷体_GBK"/>
          <w:color w:val="000000" w:themeColor="text1"/>
          <w:kern w:val="0"/>
          <w:sz w:val="28"/>
          <w:szCs w:val="28"/>
        </w:rPr>
        <w:t>1.项目名称：</w:t>
      </w:r>
      <w:r>
        <w:rPr>
          <w:rFonts w:hint="eastAsia" w:ascii="方正仿宋_GBK" w:hAnsi="方正仿宋_GBK" w:eastAsia="方正仿宋_GBK" w:cs="方正仿宋_GBK"/>
          <w:color w:val="000000" w:themeColor="text1"/>
          <w:sz w:val="28"/>
          <w:szCs w:val="28"/>
          <w:u w:val="single"/>
        </w:rPr>
        <w:t>江津区中医院原一期大楼与住院综合大楼连接区域天棚施工安装</w:t>
      </w:r>
    </w:p>
    <w:p w14:paraId="5779198D">
      <w:pPr>
        <w:tabs>
          <w:tab w:val="left" w:pos="9360"/>
        </w:tabs>
        <w:snapToGrid w:val="0"/>
        <w:spacing w:line="540" w:lineRule="exact"/>
        <w:ind w:firstLine="560" w:firstLineChars="200"/>
        <w:jc w:val="left"/>
        <w:rPr>
          <w:rFonts w:ascii="方正仿宋_GBK" w:hAnsi="方正仿宋_GBK" w:eastAsia="方正楷体_GBK" w:cs="方正仿宋_GBK"/>
          <w:color w:val="000000" w:themeColor="text1"/>
          <w:kern w:val="0"/>
          <w:sz w:val="28"/>
          <w:szCs w:val="28"/>
          <w:u w:val="single"/>
        </w:rPr>
      </w:pPr>
      <w:r>
        <w:rPr>
          <w:rFonts w:hint="eastAsia" w:ascii="方正楷体_GBK" w:hAnsi="方正楷体_GBK" w:eastAsia="方正楷体_GBK" w:cs="方正楷体_GBK"/>
          <w:color w:val="000000" w:themeColor="text1"/>
          <w:kern w:val="0"/>
          <w:sz w:val="28"/>
          <w:szCs w:val="28"/>
        </w:rPr>
        <w:t>2.项目建设地点：</w:t>
      </w:r>
      <w:r>
        <w:rPr>
          <w:rFonts w:hint="eastAsia" w:ascii="方正仿宋_GBK" w:hAnsi="方正仿宋_GBK" w:eastAsia="方正仿宋_GBK" w:cs="方正仿宋_GBK"/>
          <w:color w:val="000000" w:themeColor="text1"/>
          <w:kern w:val="0"/>
          <w:sz w:val="28"/>
          <w:szCs w:val="28"/>
          <w:u w:val="single"/>
        </w:rPr>
        <w:t>重庆市江津区中医院（德感院区）</w:t>
      </w:r>
    </w:p>
    <w:p w14:paraId="6B7560B8">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kern w:val="0"/>
          <w:sz w:val="28"/>
          <w:szCs w:val="28"/>
          <w:u w:val="single"/>
        </w:rPr>
      </w:pPr>
      <w:r>
        <w:rPr>
          <w:rFonts w:hint="eastAsia" w:ascii="方正楷体_GBK" w:hAnsi="方正楷体_GBK" w:eastAsia="方正楷体_GBK" w:cs="方正楷体_GBK"/>
          <w:color w:val="000000" w:themeColor="text1"/>
          <w:kern w:val="0"/>
          <w:sz w:val="28"/>
          <w:szCs w:val="28"/>
        </w:rPr>
        <w:t>3.项目主要建设内容：</w:t>
      </w:r>
      <w:r>
        <w:rPr>
          <w:rStyle w:val="48"/>
          <w:rFonts w:hint="eastAsia" w:ascii="方正仿宋_GBK" w:hAnsi="方正仿宋_GBK" w:eastAsia="方正仿宋_GBK" w:cs="方正仿宋_GBK"/>
          <w:bCs/>
          <w:color w:val="000000" w:themeColor="text1"/>
          <w:kern w:val="0"/>
          <w:sz w:val="28"/>
          <w:szCs w:val="28"/>
        </w:rPr>
        <w:t>具体详见工程量清单、图纸内容。</w:t>
      </w:r>
    </w:p>
    <w:p w14:paraId="020D2E02">
      <w:pPr>
        <w:widowControl w:val="0"/>
        <w:numPr>
          <w:ilvl w:val="0"/>
          <w:numId w:val="1"/>
        </w:numPr>
        <w:spacing w:line="540" w:lineRule="exact"/>
        <w:ind w:firstLine="560" w:firstLineChars="200"/>
        <w:jc w:val="left"/>
        <w:textAlignment w:val="auto"/>
        <w:rPr>
          <w:rFonts w:ascii="方正仿宋_GBK" w:hAnsi="方正仿宋_GBK" w:eastAsia="方正仿宋_GBK" w:cs="方正仿宋_GBK"/>
          <w:sz w:val="28"/>
          <w:szCs w:val="28"/>
        </w:rPr>
      </w:pPr>
      <w:r>
        <w:rPr>
          <w:rFonts w:hint="eastAsia" w:ascii="方正楷体_GBK" w:hAnsi="方正楷体_GBK" w:eastAsia="方正楷体_GBK" w:cs="方正楷体_GBK"/>
          <w:kern w:val="0"/>
          <w:sz w:val="28"/>
          <w:szCs w:val="28"/>
        </w:rPr>
        <w:t>计划工期：</w:t>
      </w:r>
      <w:r>
        <w:rPr>
          <w:rFonts w:hint="eastAsia" w:ascii="方正仿宋_GBK" w:hAnsi="方正仿宋_GBK" w:eastAsia="方正仿宋_GBK" w:cs="方正仿宋_GBK"/>
          <w:kern w:val="0"/>
          <w:sz w:val="28"/>
          <w:szCs w:val="28"/>
          <w:u w:val="single"/>
        </w:rPr>
        <w:t>30</w:t>
      </w:r>
      <w:r>
        <w:rPr>
          <w:rFonts w:hint="eastAsia" w:ascii="方正仿宋_GBK" w:hAnsi="方正仿宋_GBK" w:eastAsia="方正仿宋_GBK" w:cs="方正仿宋_GBK"/>
          <w:kern w:val="0"/>
          <w:sz w:val="28"/>
          <w:szCs w:val="28"/>
        </w:rPr>
        <w:t>日历天</w:t>
      </w:r>
      <w:r>
        <w:rPr>
          <w:rFonts w:hint="eastAsia" w:ascii="方正仿宋_GBK" w:hAnsi="方正仿宋_GBK" w:eastAsia="方正仿宋_GBK" w:cs="方正仿宋_GBK"/>
          <w:sz w:val="28"/>
          <w:szCs w:val="28"/>
        </w:rPr>
        <w:t>，缺陷责任期</w:t>
      </w:r>
      <w:r>
        <w:rPr>
          <w:rFonts w:hint="eastAsia" w:ascii="方正仿宋_GBK" w:hAnsi="方正仿宋_GBK" w:eastAsia="方正仿宋_GBK" w:cs="方正仿宋_GBK"/>
          <w:sz w:val="28"/>
          <w:szCs w:val="28"/>
          <w:u w:val="single"/>
        </w:rPr>
        <w:t>24</w:t>
      </w:r>
      <w:r>
        <w:rPr>
          <w:rFonts w:hint="eastAsia" w:ascii="方正仿宋_GBK" w:hAnsi="方正仿宋_GBK" w:eastAsia="方正仿宋_GBK" w:cs="方正仿宋_GBK"/>
          <w:sz w:val="28"/>
          <w:szCs w:val="28"/>
        </w:rPr>
        <w:t>个月。</w:t>
      </w:r>
    </w:p>
    <w:p w14:paraId="5377F4FC">
      <w:pPr>
        <w:widowControl w:val="0"/>
        <w:numPr>
          <w:ilvl w:val="0"/>
          <w:numId w:val="1"/>
        </w:numPr>
        <w:spacing w:line="540" w:lineRule="exact"/>
        <w:ind w:firstLine="560" w:firstLineChars="200"/>
        <w:jc w:val="left"/>
        <w:textAlignment w:val="auto"/>
        <w:rPr>
          <w:rFonts w:ascii="方正楷体_GBK" w:hAnsi="方正楷体_GBK" w:eastAsia="方正楷体_GBK" w:cs="方正楷体_GBK"/>
          <w:kern w:val="0"/>
          <w:sz w:val="28"/>
          <w:szCs w:val="28"/>
        </w:rPr>
      </w:pPr>
      <w:r>
        <w:rPr>
          <w:rFonts w:hint="eastAsia" w:ascii="方正楷体_GBK" w:hAnsi="方正楷体_GBK" w:eastAsia="方正楷体_GBK" w:cs="方正楷体_GBK"/>
          <w:kern w:val="0"/>
          <w:sz w:val="28"/>
          <w:szCs w:val="28"/>
        </w:rPr>
        <w:t>招标范围：工程量清单、比选文件、答疑、补遗所示的全部工程内容。</w:t>
      </w:r>
    </w:p>
    <w:p w14:paraId="4CC08357">
      <w:pPr>
        <w:adjustRightInd w:val="0"/>
        <w:snapToGrid w:val="0"/>
        <w:spacing w:line="540" w:lineRule="exact"/>
        <w:ind w:firstLine="560" w:firstLineChars="200"/>
        <w:jc w:val="left"/>
        <w:rPr>
          <w:color w:val="000000" w:themeColor="text1"/>
          <w:sz w:val="28"/>
          <w:szCs w:val="28"/>
        </w:rPr>
      </w:pPr>
      <w:r>
        <w:rPr>
          <w:rFonts w:hint="eastAsia" w:ascii="方正楷体_GBK" w:hAnsi="方正楷体_GBK" w:eastAsia="方正楷体_GBK" w:cs="方正楷体_GBK"/>
          <w:color w:val="000000" w:themeColor="text1"/>
          <w:kern w:val="0"/>
          <w:sz w:val="28"/>
          <w:szCs w:val="28"/>
        </w:rPr>
        <w:t>6.最高限价：</w:t>
      </w:r>
      <w:r>
        <w:rPr>
          <w:rFonts w:hint="eastAsia" w:ascii="方正仿宋_GBK" w:hAnsi="方正仿宋_GBK" w:eastAsia="方正仿宋_GBK" w:cs="方正仿宋_GBK"/>
          <w:color w:val="000000" w:themeColor="text1"/>
          <w:kern w:val="0"/>
          <w:sz w:val="28"/>
          <w:szCs w:val="28"/>
        </w:rPr>
        <w:t>本项目最高限价为</w:t>
      </w:r>
      <w:r>
        <w:rPr>
          <w:rFonts w:hint="eastAsia" w:ascii="方正仿宋_GBK" w:hAnsi="方正仿宋_GBK" w:eastAsia="方正仿宋_GBK" w:cs="方正仿宋_GBK"/>
          <w:color w:val="000000" w:themeColor="text1"/>
          <w:kern w:val="0"/>
          <w:sz w:val="28"/>
          <w:szCs w:val="28"/>
          <w:u w:val="single"/>
        </w:rPr>
        <w:t>93750元</w:t>
      </w:r>
      <w:r>
        <w:rPr>
          <w:rFonts w:hint="eastAsia" w:ascii="方正仿宋_GBK" w:hAnsi="方正仿宋_GBK" w:eastAsia="方正仿宋_GBK" w:cs="方正仿宋_GBK"/>
          <w:color w:val="000000" w:themeColor="text1"/>
          <w:kern w:val="0"/>
          <w:sz w:val="28"/>
          <w:szCs w:val="28"/>
        </w:rPr>
        <w:t>（大写：</w:t>
      </w:r>
      <w:r>
        <w:rPr>
          <w:rFonts w:hint="eastAsia" w:ascii="方正仿宋_GBK" w:hAnsi="方正仿宋_GBK" w:eastAsia="方正仿宋_GBK" w:cs="方正仿宋_GBK"/>
          <w:color w:val="000000" w:themeColor="text1"/>
          <w:kern w:val="0"/>
          <w:sz w:val="28"/>
          <w:szCs w:val="28"/>
          <w:u w:val="single"/>
        </w:rPr>
        <w:t>玖万叁仟柒佰伍拾元整</w:t>
      </w:r>
      <w:r>
        <w:rPr>
          <w:rFonts w:hint="eastAsia" w:ascii="方正仿宋_GBK" w:hAnsi="方正仿宋_GBK" w:eastAsia="方正仿宋_GBK" w:cs="方正仿宋_GBK"/>
          <w:color w:val="000000" w:themeColor="text1"/>
          <w:kern w:val="0"/>
          <w:sz w:val="28"/>
          <w:szCs w:val="28"/>
        </w:rPr>
        <w:t>），其中安全文明施工费为</w:t>
      </w:r>
      <w:r>
        <w:rPr>
          <w:rFonts w:hint="eastAsia" w:ascii="方正仿宋_GBK" w:hAnsi="方正仿宋_GBK" w:eastAsia="方正仿宋_GBK" w:cs="方正仿宋_GBK"/>
          <w:color w:val="000000" w:themeColor="text1"/>
          <w:kern w:val="0"/>
          <w:sz w:val="28"/>
          <w:szCs w:val="28"/>
          <w:u w:val="single"/>
        </w:rPr>
        <w:t>3165.21</w:t>
      </w:r>
      <w:r>
        <w:rPr>
          <w:rFonts w:hint="eastAsia" w:ascii="方正仿宋_GBK" w:hAnsi="方正仿宋_GBK" w:eastAsia="方正仿宋_GBK" w:cs="方正仿宋_GBK"/>
          <w:color w:val="000000" w:themeColor="text1"/>
          <w:kern w:val="0"/>
          <w:sz w:val="28"/>
          <w:szCs w:val="28"/>
        </w:rPr>
        <w:t>元。</w:t>
      </w:r>
    </w:p>
    <w:p w14:paraId="31745B62">
      <w:pPr>
        <w:numPr>
          <w:ilvl w:val="0"/>
          <w:numId w:val="2"/>
        </w:numPr>
        <w:tabs>
          <w:tab w:val="left" w:pos="9360"/>
        </w:tabs>
        <w:snapToGrid w:val="0"/>
        <w:spacing w:line="540" w:lineRule="exact"/>
        <w:ind w:left="0" w:firstLine="560" w:firstLineChars="200"/>
        <w:jc w:val="left"/>
        <w:rPr>
          <w:rStyle w:val="48"/>
          <w:rFonts w:ascii="方正黑体_GBK" w:hAnsi="方正黑体_GBK" w:eastAsia="方正黑体_GBK" w:cs="方正黑体_GBK"/>
          <w:bCs/>
          <w:color w:val="000000" w:themeColor="text1"/>
          <w:sz w:val="28"/>
          <w:szCs w:val="28"/>
        </w:rPr>
      </w:pPr>
      <w:r>
        <w:rPr>
          <w:rStyle w:val="48"/>
          <w:rFonts w:hint="eastAsia" w:ascii="方正黑体_GBK" w:hAnsi="方正黑体_GBK" w:eastAsia="方正黑体_GBK" w:cs="方正黑体_GBK"/>
          <w:bCs/>
          <w:color w:val="000000" w:themeColor="text1"/>
          <w:sz w:val="28"/>
          <w:szCs w:val="28"/>
        </w:rPr>
        <w:t>比选申请人资格要求</w:t>
      </w:r>
    </w:p>
    <w:p w14:paraId="1088602F">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sz w:val="28"/>
          <w:szCs w:val="28"/>
        </w:rPr>
        <w:t>本次比选招标要求比选申请人具有</w:t>
      </w:r>
      <w:r>
        <w:rPr>
          <w:rFonts w:ascii="方正仿宋_GBK" w:hAnsi="方正仿宋_GBK" w:eastAsia="方正仿宋_GBK" w:cs="方正仿宋_GBK"/>
          <w:sz w:val="28"/>
          <w:szCs w:val="28"/>
        </w:rPr>
        <w:t>建筑装修装饰工程</w:t>
      </w:r>
      <w:r>
        <w:rPr>
          <w:rFonts w:ascii="方正仿宋_GBK" w:hAnsi="方正仿宋_GBK" w:eastAsia="方正仿宋_GBK" w:cs="方正仿宋_GBK"/>
          <w:color w:val="000000" w:themeColor="text1"/>
          <w:kern w:val="0"/>
          <w:sz w:val="28"/>
          <w:szCs w:val="28"/>
        </w:rPr>
        <w:t>专业</w:t>
      </w:r>
      <w:r>
        <w:rPr>
          <w:rFonts w:ascii="方正仿宋_GBK" w:hAnsi="方正仿宋_GBK" w:eastAsia="方正仿宋_GBK" w:cs="方正仿宋_GBK"/>
          <w:sz w:val="28"/>
          <w:szCs w:val="28"/>
        </w:rPr>
        <w:t>承包</w:t>
      </w:r>
      <w:r>
        <w:rPr>
          <w:rFonts w:hint="eastAsia" w:ascii="方正仿宋_GBK" w:hAnsi="方正仿宋_GBK" w:eastAsia="方正仿宋_GBK" w:cs="方正仿宋_GBK"/>
          <w:sz w:val="28"/>
          <w:szCs w:val="28"/>
        </w:rPr>
        <w:t>三级及</w:t>
      </w:r>
      <w:r>
        <w:rPr>
          <w:rFonts w:hint="eastAsia" w:ascii="方正仿宋_GBK" w:hAnsi="方正仿宋_GBK" w:eastAsia="方正仿宋_GBK" w:cs="方正仿宋_GBK"/>
          <w:sz w:val="28"/>
          <w:szCs w:val="28"/>
          <w:u w:val="single"/>
        </w:rPr>
        <w:t>以上资质或建筑工程施工总承包三级及以上</w:t>
      </w:r>
      <w:r>
        <w:rPr>
          <w:rFonts w:ascii="方正仿宋_GBK" w:hAnsi="方正仿宋_GBK" w:eastAsia="方正仿宋_GBK" w:cs="方正仿宋_GBK"/>
          <w:sz w:val="28"/>
          <w:szCs w:val="28"/>
          <w:u w:val="single"/>
        </w:rPr>
        <w:t>资质</w:t>
      </w:r>
      <w:r>
        <w:rPr>
          <w:rFonts w:hint="eastAsia" w:ascii="方正仿宋_GBK" w:hAnsi="方正仿宋_GBK" w:eastAsia="方正仿宋_GBK" w:cs="方正仿宋_GBK"/>
          <w:sz w:val="28"/>
          <w:szCs w:val="28"/>
          <w:u w:val="single"/>
        </w:rPr>
        <w:t>的企业</w:t>
      </w:r>
      <w:r>
        <w:rPr>
          <w:rFonts w:hint="eastAsia" w:ascii="方正仿宋_GBK" w:hAnsi="方正仿宋_GBK" w:eastAsia="方正仿宋_GBK" w:cs="方正仿宋_GBK"/>
          <w:sz w:val="28"/>
          <w:szCs w:val="28"/>
        </w:rPr>
        <w:t>（提供资质证书复印件加盖供应商公章）</w:t>
      </w:r>
      <w:r>
        <w:rPr>
          <w:rFonts w:hint="eastAsia" w:ascii="方正仿宋_GBK" w:hAnsi="方正仿宋_GBK" w:eastAsia="方正仿宋_GBK" w:cs="方正仿宋_GBK"/>
          <w:color w:val="000000" w:themeColor="text1"/>
          <w:sz w:val="28"/>
          <w:szCs w:val="28"/>
        </w:rPr>
        <w:t>，并在人员、设备、资金等方面具有相应的能力。</w:t>
      </w:r>
    </w:p>
    <w:p w14:paraId="2B546C0E">
      <w:pPr>
        <w:pStyle w:val="39"/>
        <w:numPr>
          <w:ilvl w:val="0"/>
          <w:numId w:val="2"/>
        </w:numPr>
        <w:snapToGrid w:val="0"/>
        <w:spacing w:before="0" w:after="0" w:line="540" w:lineRule="exact"/>
        <w:ind w:left="0" w:firstLine="560" w:firstLineChars="200"/>
        <w:jc w:val="left"/>
        <w:rPr>
          <w:rStyle w:val="48"/>
          <w:rFonts w:eastAsia="黑体"/>
          <w:b w:val="0"/>
          <w:color w:val="000000" w:themeColor="text1"/>
          <w:sz w:val="28"/>
          <w:szCs w:val="28"/>
        </w:rPr>
      </w:pPr>
      <w:r>
        <w:rPr>
          <w:rStyle w:val="48"/>
          <w:rFonts w:eastAsia="黑体"/>
          <w:b w:val="0"/>
          <w:color w:val="000000" w:themeColor="text1"/>
          <w:sz w:val="28"/>
          <w:szCs w:val="28"/>
        </w:rPr>
        <w:t>比选招标时间、地点安排</w:t>
      </w:r>
    </w:p>
    <w:p w14:paraId="7369F664">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1.比选文件获取时间：请于</w:t>
      </w:r>
      <w:r>
        <w:rPr>
          <w:rFonts w:hint="eastAsia" w:ascii="方正仿宋_GBK" w:hAnsi="方正仿宋_GBK" w:eastAsia="方正仿宋_GBK" w:cs="方正仿宋_GBK"/>
          <w:sz w:val="28"/>
          <w:szCs w:val="28"/>
          <w:u w:val="single"/>
        </w:rPr>
        <w:t>2024</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color w:val="0000FF"/>
          <w:sz w:val="28"/>
          <w:szCs w:val="28"/>
          <w:u w:val="single"/>
          <w:lang w:val="en-US" w:eastAsia="zh-CN"/>
        </w:rPr>
        <w:t>8</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color w:val="0000FF"/>
          <w:sz w:val="28"/>
          <w:szCs w:val="28"/>
          <w:u w:val="single"/>
          <w:lang w:val="en-US" w:eastAsia="zh-CN"/>
        </w:rPr>
        <w:t>12</w:t>
      </w:r>
      <w:r>
        <w:rPr>
          <w:rFonts w:hint="eastAsia" w:ascii="方正仿宋_GBK" w:hAnsi="方正仿宋_GBK" w:eastAsia="方正仿宋_GBK" w:cs="方正仿宋_GBK"/>
          <w:sz w:val="28"/>
          <w:szCs w:val="28"/>
        </w:rPr>
        <w:t>日起，到重庆市江津区中医院官网下载本项目采购文件以及图纸、澄清等开标前公布的所有项目资料，无论供应商下载与否，均视为已知晓所有招标内容</w:t>
      </w:r>
      <w:r>
        <w:rPr>
          <w:rFonts w:hint="eastAsia" w:ascii="方正仿宋_GBK" w:hAnsi="方正仿宋_GBK" w:eastAsia="方正仿宋_GBK" w:cs="方正仿宋_GBK"/>
          <w:snapToGrid w:val="0"/>
          <w:kern w:val="0"/>
          <w:sz w:val="28"/>
          <w:szCs w:val="28"/>
        </w:rPr>
        <w:t>。</w:t>
      </w:r>
    </w:p>
    <w:p w14:paraId="76C40D88">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2.竞标人报名方式：凡有意参加比选的比选申请人，需填报《采购文件登记表》（加盖供应商公章）扫描后发送至1448325354@qq.com，按要求发送邮箱后方才报名成功。</w:t>
      </w:r>
    </w:p>
    <w:p w14:paraId="67714E5A">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3.竞标文件递交时间：</w:t>
      </w:r>
      <w:r>
        <w:rPr>
          <w:rFonts w:hint="eastAsia" w:ascii="方正仿宋_GBK" w:hAnsi="方正仿宋_GBK" w:eastAsia="方正仿宋_GBK" w:cs="方正仿宋_GBK"/>
          <w:sz w:val="28"/>
          <w:szCs w:val="28"/>
          <w:u w:val="single"/>
        </w:rPr>
        <w:t>2024</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color w:val="0000FF"/>
          <w:sz w:val="28"/>
          <w:szCs w:val="28"/>
          <w:u w:val="single"/>
        </w:rPr>
        <w:t>8</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color w:val="0000FF"/>
          <w:sz w:val="28"/>
          <w:szCs w:val="28"/>
          <w:u w:val="single"/>
          <w:lang w:val="en-US" w:eastAsia="zh-CN"/>
        </w:rPr>
        <w:t>16</w:t>
      </w:r>
      <w:r>
        <w:rPr>
          <w:rFonts w:hint="eastAsia" w:ascii="方正仿宋_GBK" w:hAnsi="方正仿宋_GBK" w:eastAsia="方正仿宋_GBK" w:cs="方正仿宋_GBK"/>
          <w:sz w:val="28"/>
          <w:szCs w:val="28"/>
        </w:rPr>
        <w:t>日</w:t>
      </w:r>
      <w:r>
        <w:rPr>
          <w:rFonts w:hint="eastAsia" w:ascii="方正仿宋_GBK" w:hAnsi="方正仿宋_GBK" w:eastAsia="方正仿宋_GBK" w:cs="方正仿宋_GBK"/>
          <w:sz w:val="28"/>
          <w:szCs w:val="28"/>
          <w:u w:val="single"/>
        </w:rPr>
        <w:t>9</w:t>
      </w:r>
      <w:r>
        <w:rPr>
          <w:rFonts w:hint="eastAsia" w:ascii="方正仿宋_GBK" w:hAnsi="方正仿宋_GBK" w:eastAsia="方正仿宋_GBK" w:cs="方正仿宋_GBK"/>
          <w:sz w:val="28"/>
          <w:szCs w:val="28"/>
        </w:rPr>
        <w:t>时</w:t>
      </w:r>
      <w:r>
        <w:rPr>
          <w:rFonts w:hint="eastAsia" w:ascii="方正仿宋_GBK" w:hAnsi="方正仿宋_GBK" w:eastAsia="方正仿宋_GBK" w:cs="方正仿宋_GBK"/>
          <w:sz w:val="28"/>
          <w:szCs w:val="28"/>
          <w:u w:val="single"/>
        </w:rPr>
        <w:t>00</w:t>
      </w:r>
      <w:r>
        <w:rPr>
          <w:rFonts w:hint="eastAsia" w:ascii="方正仿宋_GBK" w:hAnsi="方正仿宋_GBK" w:eastAsia="方正仿宋_GBK" w:cs="方正仿宋_GBK"/>
          <w:sz w:val="28"/>
          <w:szCs w:val="28"/>
        </w:rPr>
        <w:t>分——</w:t>
      </w:r>
      <w:r>
        <w:rPr>
          <w:rFonts w:hint="eastAsia" w:ascii="方正仿宋_GBK" w:hAnsi="方正仿宋_GBK" w:eastAsia="方正仿宋_GBK" w:cs="方正仿宋_GBK"/>
          <w:sz w:val="28"/>
          <w:szCs w:val="28"/>
          <w:u w:val="single"/>
        </w:rPr>
        <w:t>9</w:t>
      </w:r>
      <w:r>
        <w:rPr>
          <w:rFonts w:hint="eastAsia" w:ascii="方正仿宋_GBK" w:hAnsi="方正仿宋_GBK" w:eastAsia="方正仿宋_GBK" w:cs="方正仿宋_GBK"/>
          <w:sz w:val="28"/>
          <w:szCs w:val="28"/>
        </w:rPr>
        <w:t>时</w:t>
      </w:r>
      <w:r>
        <w:rPr>
          <w:rFonts w:hint="eastAsia" w:ascii="方正仿宋_GBK" w:hAnsi="方正仿宋_GBK" w:eastAsia="方正仿宋_GBK" w:cs="方正仿宋_GBK"/>
          <w:sz w:val="28"/>
          <w:szCs w:val="28"/>
          <w:u w:val="single"/>
        </w:rPr>
        <w:t>30</w:t>
      </w:r>
      <w:r>
        <w:rPr>
          <w:rFonts w:hint="eastAsia" w:ascii="方正仿宋_GBK" w:hAnsi="方正仿宋_GBK" w:eastAsia="方正仿宋_GBK" w:cs="方正仿宋_GBK"/>
          <w:sz w:val="28"/>
          <w:szCs w:val="28"/>
        </w:rPr>
        <w:t>分。</w:t>
      </w:r>
    </w:p>
    <w:p w14:paraId="1E889B2B">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4.开标时间：</w:t>
      </w:r>
      <w:r>
        <w:rPr>
          <w:rFonts w:hint="eastAsia" w:ascii="方正仿宋_GBK" w:hAnsi="方正仿宋_GBK" w:eastAsia="方正仿宋_GBK" w:cs="方正仿宋_GBK"/>
          <w:sz w:val="28"/>
          <w:szCs w:val="28"/>
          <w:u w:val="single"/>
        </w:rPr>
        <w:t>2024</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color w:val="0000FF"/>
          <w:sz w:val="28"/>
          <w:szCs w:val="28"/>
          <w:u w:val="single"/>
        </w:rPr>
        <w:t>8</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color w:val="0000FF"/>
          <w:sz w:val="28"/>
          <w:szCs w:val="28"/>
          <w:u w:val="single"/>
          <w:lang w:val="en-US" w:eastAsia="zh-CN"/>
        </w:rPr>
        <w:t>16</w:t>
      </w:r>
      <w:r>
        <w:rPr>
          <w:rFonts w:hint="eastAsia" w:ascii="方正仿宋_GBK" w:hAnsi="方正仿宋_GBK" w:eastAsia="方正仿宋_GBK" w:cs="方正仿宋_GBK"/>
          <w:sz w:val="28"/>
          <w:szCs w:val="28"/>
        </w:rPr>
        <w:t>日</w:t>
      </w:r>
      <w:r>
        <w:rPr>
          <w:rFonts w:hint="eastAsia" w:ascii="方正仿宋_GBK" w:hAnsi="方正仿宋_GBK" w:eastAsia="方正仿宋_GBK" w:cs="方正仿宋_GBK"/>
          <w:sz w:val="28"/>
          <w:szCs w:val="28"/>
          <w:u w:val="single"/>
        </w:rPr>
        <w:t>9</w:t>
      </w:r>
      <w:r>
        <w:rPr>
          <w:rFonts w:hint="eastAsia" w:ascii="方正仿宋_GBK" w:hAnsi="方正仿宋_GBK" w:eastAsia="方正仿宋_GBK" w:cs="方正仿宋_GBK"/>
          <w:sz w:val="28"/>
          <w:szCs w:val="28"/>
        </w:rPr>
        <w:t>时</w:t>
      </w:r>
      <w:r>
        <w:rPr>
          <w:rFonts w:hint="eastAsia" w:ascii="方正仿宋_GBK" w:hAnsi="方正仿宋_GBK" w:eastAsia="方正仿宋_GBK" w:cs="方正仿宋_GBK"/>
          <w:sz w:val="28"/>
          <w:szCs w:val="28"/>
          <w:u w:val="single"/>
        </w:rPr>
        <w:t>30</w:t>
      </w:r>
      <w:r>
        <w:rPr>
          <w:rFonts w:hint="eastAsia" w:ascii="方正仿宋_GBK" w:hAnsi="方正仿宋_GBK" w:eastAsia="方正仿宋_GBK" w:cs="方正仿宋_GBK"/>
          <w:sz w:val="28"/>
          <w:szCs w:val="28"/>
        </w:rPr>
        <w:t>分。</w:t>
      </w:r>
    </w:p>
    <w:p w14:paraId="41A664C0">
      <w:pPr>
        <w:autoSpaceDN w:val="0"/>
        <w:spacing w:line="540" w:lineRule="exact"/>
        <w:ind w:firstLine="560" w:firstLineChars="200"/>
        <w:jc w:val="left"/>
        <w:rPr>
          <w:sz w:val="28"/>
          <w:szCs w:val="28"/>
        </w:rPr>
      </w:pPr>
      <w:r>
        <w:rPr>
          <w:rFonts w:hint="eastAsia" w:ascii="方正仿宋_GBK" w:hAnsi="方正仿宋_GBK" w:eastAsia="方正仿宋_GBK" w:cs="方正仿宋_GBK"/>
          <w:sz w:val="28"/>
          <w:szCs w:val="28"/>
        </w:rPr>
        <w:t>5.竞标和开标地点：</w:t>
      </w:r>
      <w:r>
        <w:rPr>
          <w:rFonts w:hint="eastAsia" w:ascii="方正仿宋_GBK" w:hAnsi="方正仿宋_GBK" w:eastAsia="方正仿宋_GBK" w:cs="方正仿宋_GBK"/>
          <w:color w:val="0000FF"/>
          <w:sz w:val="28"/>
          <w:szCs w:val="28"/>
        </w:rPr>
        <w:t>重庆市江津区中医院新大楼14楼小会议室</w:t>
      </w:r>
      <w:r>
        <w:rPr>
          <w:rFonts w:hint="eastAsia" w:ascii="方正仿宋_GBK" w:hAnsi="方正仿宋_GBK" w:eastAsia="方正仿宋_GBK" w:cs="方正仿宋_GBK"/>
          <w:sz w:val="28"/>
          <w:szCs w:val="28"/>
        </w:rPr>
        <w:t>。</w:t>
      </w:r>
    </w:p>
    <w:p w14:paraId="2097B476">
      <w:pPr>
        <w:pStyle w:val="39"/>
        <w:snapToGrid w:val="0"/>
        <w:spacing w:before="0" w:after="0" w:line="540" w:lineRule="exact"/>
        <w:ind w:firstLine="560" w:firstLineChars="200"/>
        <w:jc w:val="left"/>
        <w:rPr>
          <w:rStyle w:val="48"/>
          <w:rFonts w:eastAsia="黑体"/>
          <w:b w:val="0"/>
          <w:color w:val="000000" w:themeColor="text1"/>
          <w:sz w:val="28"/>
          <w:szCs w:val="28"/>
        </w:rPr>
      </w:pPr>
      <w:r>
        <w:rPr>
          <w:rStyle w:val="48"/>
          <w:rFonts w:hint="eastAsia" w:eastAsia="黑体"/>
          <w:b w:val="0"/>
          <w:color w:val="000000" w:themeColor="text1"/>
          <w:sz w:val="28"/>
          <w:szCs w:val="28"/>
        </w:rPr>
        <w:t>六</w:t>
      </w:r>
      <w:r>
        <w:rPr>
          <w:rStyle w:val="48"/>
          <w:rFonts w:eastAsia="黑体"/>
          <w:b w:val="0"/>
          <w:color w:val="000000" w:themeColor="text1"/>
          <w:sz w:val="28"/>
          <w:szCs w:val="28"/>
        </w:rPr>
        <w:t>、</w:t>
      </w:r>
      <w:r>
        <w:rPr>
          <w:rStyle w:val="48"/>
          <w:rFonts w:hint="eastAsia" w:eastAsia="黑体"/>
          <w:b w:val="0"/>
          <w:color w:val="000000" w:themeColor="text1"/>
          <w:sz w:val="28"/>
          <w:szCs w:val="28"/>
        </w:rPr>
        <w:t>公告</w:t>
      </w:r>
      <w:r>
        <w:rPr>
          <w:rStyle w:val="48"/>
          <w:rFonts w:eastAsia="黑体"/>
          <w:b w:val="0"/>
          <w:color w:val="000000" w:themeColor="text1"/>
          <w:sz w:val="28"/>
          <w:szCs w:val="28"/>
        </w:rPr>
        <w:t>方式</w:t>
      </w:r>
    </w:p>
    <w:p w14:paraId="09FB3A59">
      <w:pPr>
        <w:pStyle w:val="39"/>
        <w:snapToGrid w:val="0"/>
        <w:spacing w:before="0" w:after="0" w:line="540" w:lineRule="exact"/>
        <w:ind w:firstLine="560" w:firstLineChars="200"/>
        <w:jc w:val="left"/>
        <w:rPr>
          <w:rFonts w:ascii="方正仿宋_GBK" w:hAnsi="方正仿宋_GBK" w:eastAsia="方正仿宋_GBK" w:cs="方正仿宋_GBK"/>
          <w:b w:val="0"/>
          <w:bCs w:val="0"/>
          <w:color w:val="FF0000"/>
          <w:sz w:val="28"/>
          <w:szCs w:val="28"/>
        </w:rPr>
      </w:pPr>
      <w:r>
        <w:rPr>
          <w:rFonts w:hint="eastAsia" w:ascii="方正仿宋_GBK" w:hAnsi="方正仿宋_GBK" w:eastAsia="方正仿宋_GBK" w:cs="方正仿宋_GBK"/>
          <w:b w:val="0"/>
          <w:bCs w:val="0"/>
          <w:sz w:val="28"/>
          <w:szCs w:val="28"/>
        </w:rPr>
        <w:t>本比选公告于2024年</w:t>
      </w:r>
      <w:r>
        <w:rPr>
          <w:rFonts w:hint="eastAsia" w:ascii="方正仿宋_GBK" w:hAnsi="方正仿宋_GBK" w:eastAsia="方正仿宋_GBK" w:cs="方正仿宋_GBK"/>
          <w:b w:val="0"/>
          <w:bCs w:val="0"/>
          <w:color w:val="0000FF"/>
          <w:sz w:val="28"/>
          <w:szCs w:val="28"/>
          <w:u w:val="single"/>
          <w:lang w:val="en-US" w:eastAsia="zh-CN"/>
        </w:rPr>
        <w:t>8</w:t>
      </w:r>
      <w:r>
        <w:rPr>
          <w:rFonts w:hint="eastAsia" w:ascii="方正仿宋_GBK" w:hAnsi="方正仿宋_GBK" w:eastAsia="方正仿宋_GBK" w:cs="方正仿宋_GBK"/>
          <w:b w:val="0"/>
          <w:bCs w:val="0"/>
          <w:sz w:val="28"/>
          <w:szCs w:val="28"/>
        </w:rPr>
        <w:t>月</w:t>
      </w:r>
      <w:r>
        <w:rPr>
          <w:rFonts w:hint="eastAsia" w:ascii="方正仿宋_GBK" w:hAnsi="方正仿宋_GBK" w:eastAsia="方正仿宋_GBK" w:cs="方正仿宋_GBK"/>
          <w:b w:val="0"/>
          <w:bCs w:val="0"/>
          <w:color w:val="0000FF"/>
          <w:sz w:val="28"/>
          <w:szCs w:val="28"/>
          <w:u w:val="single"/>
          <w:lang w:val="en-US" w:eastAsia="zh-CN"/>
        </w:rPr>
        <w:t>12</w:t>
      </w:r>
      <w:r>
        <w:rPr>
          <w:rFonts w:hint="eastAsia" w:ascii="方正仿宋_GBK" w:hAnsi="方正仿宋_GBK" w:eastAsia="方正仿宋_GBK" w:cs="方正仿宋_GBK"/>
          <w:b w:val="0"/>
          <w:bCs w:val="0"/>
          <w:sz w:val="28"/>
          <w:szCs w:val="28"/>
        </w:rPr>
        <w:t>日起，在重庆市江津区中医院官网上发布。</w:t>
      </w:r>
    </w:p>
    <w:p w14:paraId="5893E2CD">
      <w:pPr>
        <w:pStyle w:val="39"/>
        <w:snapToGrid w:val="0"/>
        <w:spacing w:before="0" w:after="0" w:line="540" w:lineRule="exact"/>
        <w:ind w:firstLine="560" w:firstLineChars="200"/>
        <w:jc w:val="left"/>
        <w:rPr>
          <w:rStyle w:val="48"/>
          <w:rFonts w:eastAsia="黑体"/>
          <w:b w:val="0"/>
          <w:color w:val="000000" w:themeColor="text1"/>
          <w:sz w:val="28"/>
          <w:szCs w:val="28"/>
        </w:rPr>
      </w:pPr>
      <w:r>
        <w:rPr>
          <w:rStyle w:val="48"/>
          <w:rFonts w:hint="eastAsia" w:eastAsia="黑体"/>
          <w:b w:val="0"/>
          <w:color w:val="000000" w:themeColor="text1"/>
          <w:sz w:val="28"/>
          <w:szCs w:val="28"/>
        </w:rPr>
        <w:t>六</w:t>
      </w:r>
      <w:r>
        <w:rPr>
          <w:rStyle w:val="48"/>
          <w:rFonts w:eastAsia="黑体"/>
          <w:b w:val="0"/>
          <w:color w:val="000000" w:themeColor="text1"/>
          <w:sz w:val="28"/>
          <w:szCs w:val="28"/>
        </w:rPr>
        <w:t>、联系方式</w:t>
      </w:r>
    </w:p>
    <w:p w14:paraId="20ECCE59">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比选人：重庆市江津区中医院</w:t>
      </w:r>
      <w:bookmarkStart w:id="2" w:name="_GoBack"/>
      <w:bookmarkEnd w:id="2"/>
    </w:p>
    <w:p w14:paraId="489769C2">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 xml:space="preserve">地  址：江津区德感津马路458号             </w:t>
      </w:r>
    </w:p>
    <w:p w14:paraId="23297D19">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联系人：周老师</w:t>
      </w:r>
    </w:p>
    <w:p w14:paraId="3E3080E4">
      <w:pPr>
        <w:tabs>
          <w:tab w:val="left" w:pos="9360"/>
        </w:tabs>
        <w:snapToGrid w:val="0"/>
        <w:spacing w:line="540" w:lineRule="exact"/>
        <w:ind w:firstLine="560" w:firstLineChars="200"/>
        <w:jc w:val="left"/>
      </w:pPr>
      <w:r>
        <w:rPr>
          <w:rFonts w:hint="eastAsia" w:ascii="方正仿宋_GBK" w:hAnsi="方正仿宋_GBK" w:eastAsia="方正仿宋_GBK" w:cs="方正仿宋_GBK"/>
          <w:sz w:val="28"/>
          <w:szCs w:val="28"/>
        </w:rPr>
        <w:t xml:space="preserve">电  话：023-61069552 </w:t>
      </w:r>
    </w:p>
    <w:p w14:paraId="248DB6F2">
      <w:pPr>
        <w:tabs>
          <w:tab w:val="left" w:pos="9360"/>
        </w:tabs>
        <w:snapToGrid w:val="0"/>
        <w:spacing w:line="540" w:lineRule="exact"/>
        <w:ind w:firstLine="880" w:firstLineChars="200"/>
        <w:jc w:val="left"/>
        <w:rPr>
          <w:rStyle w:val="48"/>
          <w:rFonts w:ascii="方正小标宋_GBK" w:hAnsi="方正小标宋_GBK" w:eastAsia="方正小标宋_GBK" w:cs="方正小标宋_GBK"/>
          <w:bCs/>
          <w:color w:val="000000" w:themeColor="text1"/>
          <w:kern w:val="0"/>
          <w:sz w:val="44"/>
          <w:szCs w:val="44"/>
        </w:rPr>
      </w:pPr>
      <w:r>
        <w:rPr>
          <w:rStyle w:val="48"/>
          <w:rFonts w:hint="eastAsia" w:ascii="方正小标宋_GBK" w:hAnsi="方正小标宋_GBK" w:eastAsia="方正小标宋_GBK" w:cs="方正小标宋_GBK"/>
          <w:bCs/>
          <w:color w:val="000000" w:themeColor="text1"/>
          <w:kern w:val="0"/>
          <w:sz w:val="44"/>
          <w:szCs w:val="44"/>
        </w:rPr>
        <w:br w:type="page"/>
      </w:r>
    </w:p>
    <w:p w14:paraId="03DEFB70">
      <w:pPr>
        <w:snapToGrid w:val="0"/>
        <w:spacing w:before="340" w:after="330" w:line="360" w:lineRule="auto"/>
        <w:jc w:val="center"/>
        <w:rPr>
          <w:rStyle w:val="48"/>
          <w:rFonts w:ascii="方正小标宋_GBK" w:hAnsi="方正小标宋_GBK" w:eastAsia="方正小标宋_GBK" w:cs="方正小标宋_GBK"/>
          <w:b/>
          <w:color w:val="000000" w:themeColor="text1"/>
          <w:sz w:val="44"/>
          <w:szCs w:val="44"/>
        </w:rPr>
      </w:pPr>
      <w:r>
        <w:rPr>
          <w:rStyle w:val="48"/>
          <w:rFonts w:hint="eastAsia" w:ascii="方正小标宋_GBK" w:hAnsi="方正小标宋_GBK" w:eastAsia="方正小标宋_GBK" w:cs="方正小标宋_GBK"/>
          <w:bCs/>
          <w:color w:val="000000" w:themeColor="text1"/>
          <w:kern w:val="0"/>
          <w:sz w:val="44"/>
          <w:szCs w:val="44"/>
        </w:rPr>
        <w:t>第二章  比选申请人须知</w:t>
      </w:r>
    </w:p>
    <w:p w14:paraId="69057F64">
      <w:pPr>
        <w:pStyle w:val="39"/>
        <w:snapToGrid w:val="0"/>
        <w:spacing w:before="0" w:after="0" w:line="276" w:lineRule="auto"/>
        <w:ind w:left="559" w:leftChars="266"/>
        <w:rPr>
          <w:rFonts w:ascii="方正仿宋_GBK" w:hAnsi="方正仿宋_GBK" w:eastAsia="方正仿宋_GBK" w:cs="方正仿宋_GBK"/>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一、项目名称：</w:t>
      </w:r>
      <w:r>
        <w:rPr>
          <w:rStyle w:val="48"/>
          <w:rFonts w:hint="eastAsia" w:ascii="方正仿宋_GBK" w:hAnsi="方正仿宋_GBK" w:eastAsia="方正仿宋_GBK" w:cs="方正仿宋_GBK"/>
          <w:b w:val="0"/>
          <w:color w:val="000000" w:themeColor="text1"/>
          <w:kern w:val="0"/>
          <w:sz w:val="28"/>
          <w:szCs w:val="28"/>
        </w:rPr>
        <w:t>江津区中医院原一期大楼与住院综合大楼连接区域天棚施工安装</w:t>
      </w:r>
    </w:p>
    <w:p w14:paraId="082DEDB4">
      <w:pPr>
        <w:pStyle w:val="39"/>
        <w:snapToGrid w:val="0"/>
        <w:spacing w:before="0" w:after="0" w:line="276" w:lineRule="auto"/>
        <w:ind w:left="559" w:leftChars="266"/>
        <w:rPr>
          <w:rFonts w:ascii="方正仿宋_GBK" w:hAnsi="方正仿宋_GBK" w:eastAsia="方正仿宋_GBK" w:cs="方正仿宋_GBK"/>
          <w:color w:val="000000" w:themeColor="text1"/>
          <w:kern w:val="0"/>
          <w:sz w:val="28"/>
          <w:szCs w:val="28"/>
          <w:u w:val="single"/>
        </w:rPr>
      </w:pPr>
      <w:r>
        <w:rPr>
          <w:rStyle w:val="48"/>
          <w:rFonts w:hint="eastAsia" w:ascii="方正黑体_GBK" w:hAnsi="方正黑体_GBK" w:eastAsia="方正黑体_GBK" w:cs="方正黑体_GBK"/>
          <w:b w:val="0"/>
          <w:color w:val="000000" w:themeColor="text1"/>
          <w:sz w:val="28"/>
          <w:szCs w:val="28"/>
        </w:rPr>
        <w:t>二、建设地点：</w:t>
      </w:r>
      <w:r>
        <w:rPr>
          <w:rStyle w:val="48"/>
          <w:rFonts w:hint="eastAsia" w:ascii="方正仿宋_GBK" w:hAnsi="方正仿宋_GBK" w:eastAsia="方正仿宋_GBK" w:cs="方正仿宋_GBK"/>
          <w:b w:val="0"/>
          <w:color w:val="000000" w:themeColor="text1"/>
          <w:kern w:val="0"/>
          <w:sz w:val="28"/>
          <w:szCs w:val="28"/>
        </w:rPr>
        <w:t>重庆市江津区中医院（德感院区）</w:t>
      </w:r>
    </w:p>
    <w:p w14:paraId="6593D9EA">
      <w:pPr>
        <w:pStyle w:val="39"/>
        <w:snapToGrid w:val="0"/>
        <w:spacing w:before="0" w:after="0" w:line="276" w:lineRule="auto"/>
        <w:ind w:firstLine="560" w:firstLineChars="200"/>
        <w:rPr>
          <w:rStyle w:val="48"/>
          <w:rFonts w:ascii="方正仿宋_GBK" w:hAnsi="方正仿宋_GBK" w:eastAsia="方正仿宋_GBK" w:cs="方正仿宋_GBK"/>
          <w:b w:val="0"/>
          <w:bCs w:val="0"/>
          <w:color w:val="000000" w:themeColor="text1"/>
          <w:kern w:val="0"/>
          <w:sz w:val="28"/>
          <w:szCs w:val="28"/>
        </w:rPr>
      </w:pPr>
      <w:r>
        <w:rPr>
          <w:rStyle w:val="48"/>
          <w:rFonts w:hint="eastAsia" w:ascii="方正黑体_GBK" w:hAnsi="方正黑体_GBK" w:eastAsia="方正黑体_GBK" w:cs="方正黑体_GBK"/>
          <w:b w:val="0"/>
          <w:color w:val="000000" w:themeColor="text1"/>
          <w:sz w:val="28"/>
          <w:szCs w:val="28"/>
        </w:rPr>
        <w:t>三、建设规模：</w:t>
      </w:r>
    </w:p>
    <w:p w14:paraId="1BFC6C4A">
      <w:pPr>
        <w:widowControl w:val="0"/>
        <w:spacing w:line="276" w:lineRule="auto"/>
        <w:ind w:firstLine="560" w:firstLineChars="200"/>
        <w:textAlignment w:val="auto"/>
        <w:rPr>
          <w:rFonts w:ascii="方正仿宋_GBK" w:hAnsi="方正仿宋_GBK" w:eastAsia="方正仿宋_GBK" w:cs="方正仿宋_GBK"/>
          <w:color w:val="000000" w:themeColor="text1"/>
          <w:kern w:val="0"/>
          <w:sz w:val="28"/>
          <w:szCs w:val="28"/>
          <w:u w:val="single"/>
        </w:rPr>
      </w:pPr>
      <w:r>
        <w:rPr>
          <w:rStyle w:val="48"/>
          <w:rFonts w:hint="eastAsia" w:ascii="方正仿宋_GBK" w:hAnsi="方正仿宋_GBK" w:eastAsia="方正仿宋_GBK" w:cs="方正仿宋_GBK"/>
          <w:bCs/>
          <w:color w:val="000000" w:themeColor="text1"/>
          <w:kern w:val="0"/>
          <w:sz w:val="28"/>
          <w:szCs w:val="28"/>
        </w:rPr>
        <w:t>具体详见工程量清单及图纸内容。</w:t>
      </w:r>
    </w:p>
    <w:p w14:paraId="5EFB9CAB">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四、比选招标范围</w:t>
      </w:r>
    </w:p>
    <w:p w14:paraId="6803AA89">
      <w:pPr>
        <w:pStyle w:val="39"/>
        <w:snapToGrid w:val="0"/>
        <w:spacing w:before="0" w:after="0" w:line="240" w:lineRule="auto"/>
        <w:ind w:firstLine="560" w:firstLineChars="200"/>
        <w:rPr>
          <w:rStyle w:val="48"/>
          <w:rFonts w:ascii="方正仿宋_GBK" w:hAnsi="方正仿宋_GBK" w:eastAsia="方正仿宋_GBK" w:cs="方正仿宋_GBK"/>
          <w:b w:val="0"/>
          <w:color w:val="000000" w:themeColor="text1"/>
          <w:kern w:val="0"/>
          <w:sz w:val="28"/>
          <w:szCs w:val="28"/>
        </w:rPr>
      </w:pPr>
      <w:r>
        <w:rPr>
          <w:rStyle w:val="48"/>
          <w:rFonts w:hint="eastAsia" w:ascii="方正仿宋_GBK" w:hAnsi="方正仿宋_GBK" w:eastAsia="方正仿宋_GBK" w:cs="方正仿宋_GBK"/>
          <w:b w:val="0"/>
          <w:color w:val="000000" w:themeColor="text1"/>
          <w:kern w:val="0"/>
          <w:sz w:val="28"/>
          <w:szCs w:val="28"/>
        </w:rPr>
        <w:t>工程量清单、图纸、比选文件、答疑、补遗所示的全部工程内容。</w:t>
      </w:r>
    </w:p>
    <w:p w14:paraId="031AD9EF">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五、计划工期：</w:t>
      </w:r>
    </w:p>
    <w:p w14:paraId="7A33137F">
      <w:pPr>
        <w:snapToGrid w:val="0"/>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工期：</w:t>
      </w:r>
      <w:r>
        <w:rPr>
          <w:rStyle w:val="48"/>
          <w:rFonts w:hint="eastAsia" w:ascii="方正仿宋_GBK" w:hAnsi="方正仿宋_GBK" w:eastAsia="方正仿宋_GBK" w:cs="方正仿宋_GBK"/>
          <w:color w:val="000000" w:themeColor="text1"/>
          <w:kern w:val="0"/>
          <w:sz w:val="28"/>
          <w:szCs w:val="28"/>
          <w:u w:val="single"/>
        </w:rPr>
        <w:t>30</w:t>
      </w:r>
      <w:r>
        <w:rPr>
          <w:rStyle w:val="48"/>
          <w:rFonts w:hint="eastAsia" w:ascii="方正仿宋_GBK" w:hAnsi="方正仿宋_GBK" w:eastAsia="方正仿宋_GBK" w:cs="方正仿宋_GBK"/>
          <w:color w:val="000000" w:themeColor="text1"/>
          <w:kern w:val="0"/>
          <w:sz w:val="28"/>
          <w:szCs w:val="28"/>
        </w:rPr>
        <w:t>日历</w:t>
      </w:r>
      <w:r>
        <w:rPr>
          <w:rStyle w:val="48"/>
          <w:rFonts w:hint="eastAsia" w:ascii="方正仿宋_GBK" w:hAnsi="方正仿宋_GBK" w:eastAsia="方正仿宋_GBK" w:cs="方正仿宋_GBK"/>
          <w:bCs/>
          <w:color w:val="000000" w:themeColor="text1"/>
          <w:kern w:val="0"/>
          <w:sz w:val="28"/>
          <w:szCs w:val="28"/>
        </w:rPr>
        <w:t>天，缺陷责任期24个月。</w:t>
      </w:r>
    </w:p>
    <w:p w14:paraId="2ACFDBDF">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六、质量要求：</w:t>
      </w:r>
    </w:p>
    <w:p w14:paraId="29FB8871">
      <w:pPr>
        <w:pStyle w:val="39"/>
        <w:snapToGrid w:val="0"/>
        <w:spacing w:before="0" w:after="0" w:line="240" w:lineRule="auto"/>
        <w:ind w:firstLine="560" w:firstLineChars="200"/>
        <w:rPr>
          <w:rStyle w:val="48"/>
          <w:b w:val="0"/>
          <w:color w:val="000000" w:themeColor="text1"/>
          <w:kern w:val="0"/>
          <w:sz w:val="28"/>
          <w:szCs w:val="28"/>
        </w:rPr>
      </w:pPr>
      <w:r>
        <w:rPr>
          <w:rStyle w:val="48"/>
          <w:rFonts w:hint="eastAsia" w:ascii="方正仿宋_GBK" w:hAnsi="方正仿宋_GBK" w:eastAsia="方正仿宋_GBK" w:cs="方正仿宋_GBK"/>
          <w:b w:val="0"/>
          <w:color w:val="000000" w:themeColor="text1"/>
          <w:kern w:val="0"/>
          <w:sz w:val="28"/>
          <w:szCs w:val="28"/>
        </w:rPr>
        <w:t>达到国家现行有关施工质量验收规范要求，并达到合格标准。</w:t>
      </w:r>
    </w:p>
    <w:p w14:paraId="7E46C9C4">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七、比选申请人资质条件、能力</w:t>
      </w:r>
    </w:p>
    <w:p w14:paraId="324DAB37">
      <w:pPr>
        <w:snapToGrid w:val="0"/>
        <w:spacing w:line="276" w:lineRule="auto"/>
        <w:ind w:firstLine="560" w:firstLineChars="200"/>
        <w:rPr>
          <w:rFonts w:ascii="方正仿宋_GBK" w:hAnsi="方正仿宋_GBK" w:eastAsia="方正仿宋_GBK" w:cs="方正仿宋_GBK"/>
          <w:color w:val="000000" w:themeColor="text1"/>
          <w:kern w:val="0"/>
          <w:sz w:val="28"/>
          <w:szCs w:val="28"/>
        </w:rPr>
      </w:pPr>
      <w:r>
        <w:rPr>
          <w:rFonts w:hint="eastAsia" w:ascii="方正仿宋_GBK" w:hAnsi="方正仿宋_GBK" w:eastAsia="方正仿宋_GBK" w:cs="方正仿宋_GBK"/>
          <w:color w:val="000000" w:themeColor="text1"/>
          <w:kern w:val="0"/>
          <w:sz w:val="28"/>
          <w:szCs w:val="28"/>
        </w:rPr>
        <w:t>1.资质条件、营业执照及安全生产条件</w:t>
      </w:r>
    </w:p>
    <w:p w14:paraId="74D2E0CA">
      <w:pPr>
        <w:snapToGrid w:val="0"/>
        <w:spacing w:line="276" w:lineRule="auto"/>
        <w:ind w:firstLine="560" w:firstLineChars="200"/>
        <w:rPr>
          <w:rFonts w:ascii="方正仿宋_GBK" w:hAnsi="方正仿宋_GBK" w:eastAsia="方正仿宋_GBK" w:cs="方正仿宋_GBK"/>
          <w:color w:val="000000" w:themeColor="text1"/>
          <w:kern w:val="0"/>
          <w:sz w:val="28"/>
          <w:szCs w:val="28"/>
        </w:rPr>
      </w:pPr>
      <w:r>
        <w:rPr>
          <w:rFonts w:hint="eastAsia" w:ascii="方正仿宋_GBK" w:hAnsi="方正仿宋_GBK" w:eastAsia="方正仿宋_GBK" w:cs="方正仿宋_GBK"/>
          <w:color w:val="000000" w:themeColor="text1"/>
          <w:kern w:val="0"/>
          <w:sz w:val="28"/>
          <w:szCs w:val="28"/>
        </w:rPr>
        <w:t>（1）比选申请人须具备行政主管部门颁发的</w:t>
      </w:r>
      <w:r>
        <w:rPr>
          <w:rFonts w:ascii="方正仿宋_GBK" w:hAnsi="方正仿宋_GBK" w:eastAsia="方正仿宋_GBK" w:cs="方正仿宋_GBK"/>
          <w:sz w:val="28"/>
          <w:szCs w:val="28"/>
        </w:rPr>
        <w:t>建筑装修装饰工程专业承包</w:t>
      </w:r>
      <w:r>
        <w:rPr>
          <w:rFonts w:hint="eastAsia" w:ascii="方正仿宋_GBK" w:hAnsi="方正仿宋_GBK" w:eastAsia="方正仿宋_GBK" w:cs="方正仿宋_GBK"/>
          <w:sz w:val="28"/>
          <w:szCs w:val="28"/>
        </w:rPr>
        <w:t>三级及以上资质或建筑工程施工总承包三级及以上</w:t>
      </w:r>
      <w:r>
        <w:rPr>
          <w:rFonts w:ascii="方正仿宋_GBK" w:hAnsi="方正仿宋_GBK" w:eastAsia="方正仿宋_GBK" w:cs="方正仿宋_GBK"/>
          <w:sz w:val="28"/>
          <w:szCs w:val="28"/>
        </w:rPr>
        <w:t>资质</w:t>
      </w:r>
      <w:r>
        <w:rPr>
          <w:rFonts w:hint="eastAsia" w:ascii="方正仿宋_GBK" w:hAnsi="方正仿宋_GBK" w:eastAsia="方正仿宋_GBK" w:cs="方正仿宋_GBK"/>
          <w:sz w:val="28"/>
          <w:szCs w:val="28"/>
        </w:rPr>
        <w:t>。</w:t>
      </w:r>
    </w:p>
    <w:p w14:paraId="1190A09A">
      <w:pPr>
        <w:widowControl w:val="0"/>
        <w:autoSpaceDE w:val="0"/>
        <w:autoSpaceDN w:val="0"/>
        <w:adjustRightInd w:val="0"/>
        <w:snapToGrid w:val="0"/>
        <w:spacing w:line="276" w:lineRule="auto"/>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须提供有效的资质证书副本的复印件及相关的证明文件。</w:t>
      </w:r>
    </w:p>
    <w:p w14:paraId="428FC8D7">
      <w:pPr>
        <w:widowControl w:val="0"/>
        <w:autoSpaceDE w:val="0"/>
        <w:autoSpaceDN w:val="0"/>
        <w:adjustRightInd w:val="0"/>
        <w:snapToGrid w:val="0"/>
        <w:spacing w:line="276" w:lineRule="auto"/>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（2）具备有效的营业执照。</w:t>
      </w:r>
    </w:p>
    <w:p w14:paraId="5C2FF1AC">
      <w:pPr>
        <w:widowControl w:val="0"/>
        <w:autoSpaceDE w:val="0"/>
        <w:autoSpaceDN w:val="0"/>
        <w:adjustRightInd w:val="0"/>
        <w:snapToGrid w:val="0"/>
        <w:spacing w:line="276" w:lineRule="auto"/>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须提供有效的营业执照的复印件，若比选申请人已办理“三证合一”，则需提供具有统一社会信用代码的营业执照的复印件。</w:t>
      </w:r>
    </w:p>
    <w:p w14:paraId="574BABA0">
      <w:pPr>
        <w:widowControl w:val="0"/>
        <w:autoSpaceDE w:val="0"/>
        <w:autoSpaceDN w:val="0"/>
        <w:adjustRightInd w:val="0"/>
        <w:snapToGrid w:val="0"/>
        <w:spacing w:line="276" w:lineRule="auto"/>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（3）具备有效的安全生产许可证，企业主要负责人、拟担任该项目经理具备相应的安全生产考核合格证书。</w:t>
      </w:r>
    </w:p>
    <w:p w14:paraId="27E5623C">
      <w:pPr>
        <w:widowControl w:val="0"/>
        <w:autoSpaceDE w:val="0"/>
        <w:autoSpaceDN w:val="0"/>
        <w:adjustRightInd w:val="0"/>
        <w:snapToGrid w:val="0"/>
        <w:spacing w:line="560" w:lineRule="exact"/>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须提供有效的安全生产许可证及安全生产考核合格证书的复印件。</w:t>
      </w:r>
    </w:p>
    <w:p w14:paraId="6065B4DC">
      <w:pPr>
        <w:adjustRightInd w:val="0"/>
        <w:snapToGrid w:val="0"/>
        <w:spacing w:line="560" w:lineRule="exact"/>
        <w:ind w:firstLine="562" w:firstLineChars="200"/>
        <w:rPr>
          <w:rFonts w:ascii="方正仿宋_GBK" w:hAnsi="方正仿宋_GBK" w:eastAsia="方正仿宋_GBK" w:cs="方正仿宋_GBK"/>
          <w:b/>
          <w:color w:val="000000" w:themeColor="text1"/>
          <w:sz w:val="28"/>
          <w:szCs w:val="28"/>
        </w:rPr>
      </w:pPr>
      <w:r>
        <w:rPr>
          <w:rFonts w:hint="eastAsia" w:ascii="方正仿宋_GBK" w:hAnsi="方正仿宋_GBK" w:eastAsia="方正仿宋_GBK" w:cs="方正仿宋_GBK"/>
          <w:b/>
          <w:color w:val="000000" w:themeColor="text1"/>
          <w:sz w:val="28"/>
          <w:szCs w:val="28"/>
        </w:rPr>
        <w:t>2．</w:t>
      </w:r>
      <w:r>
        <w:rPr>
          <w:rFonts w:ascii="方正仿宋_GBK" w:hAnsi="方正仿宋_GBK" w:eastAsia="方正仿宋_GBK" w:cs="方正仿宋_GBK"/>
          <w:b/>
          <w:color w:val="000000" w:themeColor="text1"/>
          <w:sz w:val="28"/>
          <w:szCs w:val="28"/>
        </w:rPr>
        <w:t>投标截止日投标资格情况</w:t>
      </w:r>
    </w:p>
    <w:p w14:paraId="21726639">
      <w:pPr>
        <w:widowControl w:val="0"/>
        <w:snapToGrid w:val="0"/>
        <w:spacing w:line="560" w:lineRule="exact"/>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投标人自行承诺不得存在下列情形之一：</w:t>
      </w:r>
    </w:p>
    <w:p w14:paraId="4FA7DD33">
      <w:pPr>
        <w:widowControl w:val="0"/>
        <w:snapToGrid w:val="0"/>
        <w:spacing w:line="560" w:lineRule="exact"/>
        <w:ind w:firstLine="560" w:firstLineChars="200"/>
        <w:jc w:val="left"/>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（1）被人民法院列入失信被执行人名单且在被执行期内；</w:t>
      </w:r>
    </w:p>
    <w:p w14:paraId="3A294859">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（2）被列入《重庆市工程建设领域招标投标信用管理暂行办法》规定的重点关注名单且记分达到12分且在记分有效期内；</w:t>
      </w:r>
    </w:p>
    <w:p w14:paraId="011CA625">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（3）被列入《重庆市工程建设领域招标投标信用管理暂行办法》规定的重庆市工程建设领域招标投标失信惩戒对象名单（以下称黑名单）且在记分有效期内；</w:t>
      </w:r>
    </w:p>
    <w:p w14:paraId="345DD9A4">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（4）被国家、重庆市（含市或任意区县）有关行政部门处以暂停投标资格行政处罚，且在处罚期限内；</w:t>
      </w:r>
    </w:p>
    <w:p w14:paraId="6EE0F7B7">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（5）被重庆市市级有关行业主管部门暂停在渝承揽新业务且在暂停期内。</w:t>
      </w:r>
    </w:p>
    <w:p w14:paraId="0FC48838">
      <w:pPr>
        <w:widowControl w:val="0"/>
        <w:spacing w:line="560" w:lineRule="exact"/>
        <w:ind w:firstLine="562"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b/>
          <w:bCs/>
          <w:color w:val="000000" w:themeColor="text1"/>
          <w:sz w:val="28"/>
          <w:szCs w:val="28"/>
        </w:rPr>
        <w:t>投标人须在投标文件资格审查部分提供承诺。</w:t>
      </w:r>
    </w:p>
    <w:p w14:paraId="7B147DF8">
      <w:pPr>
        <w:widowControl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比选人若存在上述情况的，不予以报名。已经报名并参与投标的，若承诺内容与查询结果不符，由评标委员会作否决投标处理。已经中标了的，取消中标资格。</w:t>
      </w:r>
    </w:p>
    <w:p w14:paraId="085AAD15">
      <w:pPr>
        <w:snapToGrid w:val="0"/>
        <w:spacing w:line="560" w:lineRule="exact"/>
        <w:ind w:firstLine="560" w:firstLineChars="200"/>
        <w:rPr>
          <w:rFonts w:ascii="方正仿宋_GBK" w:hAnsi="方正仿宋_GBK" w:eastAsia="方正仿宋_GBK" w:cs="方正仿宋_GBK"/>
          <w:color w:val="000000" w:themeColor="text1"/>
          <w:kern w:val="0"/>
          <w:sz w:val="28"/>
          <w:szCs w:val="28"/>
        </w:rPr>
      </w:pPr>
      <w:r>
        <w:rPr>
          <w:rFonts w:hint="eastAsia" w:ascii="方正仿宋_GBK" w:hAnsi="方正仿宋_GBK" w:eastAsia="方正仿宋_GBK" w:cs="方正仿宋_GBK"/>
          <w:color w:val="000000" w:themeColor="text1"/>
          <w:kern w:val="0"/>
          <w:sz w:val="28"/>
          <w:szCs w:val="28"/>
        </w:rPr>
        <w:t>3</w:t>
      </w:r>
      <w:r>
        <w:rPr>
          <w:rFonts w:ascii="方正仿宋_GBK" w:hAnsi="方正仿宋_GBK" w:eastAsia="方正仿宋_GBK" w:cs="方正仿宋_GBK"/>
          <w:color w:val="000000" w:themeColor="text1"/>
          <w:kern w:val="0"/>
          <w:sz w:val="28"/>
          <w:szCs w:val="28"/>
        </w:rPr>
        <w:t xml:space="preserve">. </w:t>
      </w:r>
      <w:r>
        <w:rPr>
          <w:rFonts w:hint="eastAsia" w:ascii="方正仿宋_GBK" w:hAnsi="方正仿宋_GBK" w:eastAsia="方正仿宋_GBK" w:cs="方正仿宋_GBK"/>
          <w:color w:val="000000" w:themeColor="text1"/>
          <w:kern w:val="0"/>
          <w:sz w:val="28"/>
          <w:szCs w:val="28"/>
        </w:rPr>
        <w:t>其他要求</w:t>
      </w:r>
    </w:p>
    <w:p w14:paraId="59E27E5F">
      <w:pPr>
        <w:autoSpaceDE w:val="0"/>
        <w:autoSpaceDN w:val="0"/>
        <w:adjustRightInd w:val="0"/>
        <w:spacing w:line="56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（1）授权代理人</w:t>
      </w:r>
    </w:p>
    <w:p w14:paraId="71747FC0">
      <w:pPr>
        <w:autoSpaceDE w:val="0"/>
        <w:autoSpaceDN w:val="0"/>
        <w:adjustRightInd w:val="0"/>
        <w:spacing w:line="560" w:lineRule="exact"/>
        <w:ind w:firstLine="562"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b/>
          <w:bCs/>
          <w:color w:val="000000" w:themeColor="text1"/>
          <w:sz w:val="28"/>
          <w:szCs w:val="28"/>
        </w:rPr>
        <w:t>若是其委托代理人参加开标会的，授权代理人在提交投标文件时，应一并提交法人身份证明复印件并加盖公章</w:t>
      </w:r>
      <w:r>
        <w:rPr>
          <w:rFonts w:hint="eastAsia" w:ascii="方正仿宋_GBK" w:hAnsi="方正仿宋_GBK" w:eastAsia="方正仿宋_GBK" w:cs="方正仿宋_GBK"/>
          <w:color w:val="000000" w:themeColor="text1"/>
          <w:sz w:val="28"/>
          <w:szCs w:val="28"/>
        </w:rPr>
        <w:t>。</w:t>
      </w:r>
    </w:p>
    <w:p w14:paraId="34460DA5">
      <w:pPr>
        <w:pStyle w:val="6"/>
        <w:rPr>
          <w:color w:val="000000" w:themeColor="text1"/>
        </w:rPr>
      </w:pPr>
    </w:p>
    <w:p w14:paraId="004899C0">
      <w:pPr>
        <w:spacing w:line="276" w:lineRule="auto"/>
        <w:ind w:firstLine="560" w:firstLineChars="200"/>
        <w:rPr>
          <w:rFonts w:ascii="宋体" w:hAnsi="宋体" w:cs="宋体"/>
          <w:color w:val="000000" w:themeColor="text1"/>
          <w:sz w:val="28"/>
          <w:szCs w:val="28"/>
        </w:rPr>
      </w:pPr>
      <w:r>
        <w:rPr>
          <w:rFonts w:hint="eastAsia" w:ascii="方正仿宋_GBK" w:hAnsi="方正仿宋_GBK" w:eastAsia="方正仿宋_GBK" w:cs="方正仿宋_GBK"/>
          <w:bCs/>
          <w:color w:val="000000" w:themeColor="text1"/>
          <w:sz w:val="28"/>
          <w:szCs w:val="28"/>
        </w:rPr>
        <w:t>4.比选申请人须按本条（比选申请人须知第七）1-3项条款的要求提供相应资料并加盖本单位公章，</w:t>
      </w:r>
      <w:r>
        <w:rPr>
          <w:rFonts w:hint="eastAsia" w:ascii="方正仿宋_GBK" w:hAnsi="方正仿宋_GBK" w:eastAsia="方正仿宋_GBK" w:cs="方正仿宋_GBK"/>
          <w:color w:val="000000" w:themeColor="text1"/>
          <w:sz w:val="28"/>
          <w:szCs w:val="28"/>
        </w:rPr>
        <w:t>若比选人发现比选申请人提供虚假投标材料，有权取消其中标资格，并按法律法规有关规定进行处理。</w:t>
      </w:r>
    </w:p>
    <w:p w14:paraId="2D8277C2">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lang w:val="zh-TW" w:eastAsia="zh-TW"/>
        </w:rPr>
      </w:pPr>
      <w:r>
        <w:rPr>
          <w:rStyle w:val="48"/>
          <w:rFonts w:hint="eastAsia" w:ascii="方正黑体_GBK" w:hAnsi="方正黑体_GBK" w:eastAsia="方正黑体_GBK" w:cs="方正黑体_GBK"/>
          <w:b w:val="0"/>
          <w:color w:val="000000" w:themeColor="text1"/>
          <w:sz w:val="28"/>
          <w:szCs w:val="28"/>
          <w:lang w:val="zh-TW" w:eastAsia="zh-TW"/>
        </w:rPr>
        <w:t>八、投标文件份数、密封</w:t>
      </w:r>
    </w:p>
    <w:p w14:paraId="636E8DFB">
      <w:pPr>
        <w:snapToGrid w:val="0"/>
        <w:spacing w:line="276" w:lineRule="auto"/>
        <w:ind w:firstLine="560" w:firstLineChars="200"/>
        <w:rPr>
          <w:rStyle w:val="48"/>
          <w:rFonts w:ascii="方正楷体_GBK" w:hAnsi="方正楷体_GBK" w:eastAsia="方正楷体_GBK" w:cs="方正楷体_GBK"/>
          <w:bCs/>
          <w:color w:val="000000" w:themeColor="text1"/>
          <w:kern w:val="0"/>
          <w:sz w:val="28"/>
          <w:szCs w:val="28"/>
          <w:lang w:val="zh-TW" w:eastAsia="zh-TW"/>
        </w:rPr>
      </w:pPr>
      <w:r>
        <w:rPr>
          <w:rStyle w:val="48"/>
          <w:rFonts w:hint="eastAsia" w:ascii="方正楷体_GBK" w:hAnsi="方正楷体_GBK" w:eastAsia="方正楷体_GBK" w:cs="方正楷体_GBK"/>
          <w:bCs/>
          <w:color w:val="000000" w:themeColor="text1"/>
          <w:kern w:val="0"/>
          <w:sz w:val="28"/>
          <w:szCs w:val="28"/>
          <w:lang w:val="zh-TW" w:eastAsia="zh-TW"/>
        </w:rPr>
        <w:t>（一）投标文件份数</w:t>
      </w:r>
    </w:p>
    <w:p w14:paraId="014D69D8">
      <w:pPr>
        <w:snapToGrid w:val="0"/>
        <w:spacing w:after="72" w:line="276" w:lineRule="auto"/>
        <w:ind w:firstLine="560" w:firstLineChars="200"/>
        <w:rPr>
          <w:rStyle w:val="48"/>
          <w:rFonts w:ascii="方正仿宋_GBK" w:hAnsi="方正仿宋_GBK" w:eastAsia="方正仿宋_GBK" w:cs="方正仿宋_GBK"/>
          <w:b/>
          <w:bCs/>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响应文件一式四份，其中正本一份，副本两份，电子文件一份。</w:t>
      </w:r>
    </w:p>
    <w:p w14:paraId="33FEA623">
      <w:pPr>
        <w:snapToGrid w:val="0"/>
        <w:spacing w:line="276" w:lineRule="auto"/>
        <w:ind w:firstLine="560" w:firstLineChars="200"/>
        <w:rPr>
          <w:rStyle w:val="48"/>
          <w:rFonts w:ascii="方正楷体_GBK" w:hAnsi="方正楷体_GBK" w:eastAsia="方正楷体_GBK" w:cs="方正楷体_GBK"/>
          <w:bCs/>
          <w:color w:val="000000" w:themeColor="text1"/>
          <w:kern w:val="0"/>
          <w:sz w:val="28"/>
          <w:szCs w:val="28"/>
          <w:lang w:val="zh-TW" w:eastAsia="zh-TW"/>
        </w:rPr>
      </w:pPr>
      <w:r>
        <w:rPr>
          <w:rStyle w:val="48"/>
          <w:rFonts w:hint="eastAsia" w:ascii="方正楷体_GBK" w:hAnsi="方正楷体_GBK" w:eastAsia="方正楷体_GBK" w:cs="方正楷体_GBK"/>
          <w:bCs/>
          <w:color w:val="000000" w:themeColor="text1"/>
          <w:kern w:val="0"/>
          <w:sz w:val="28"/>
          <w:szCs w:val="28"/>
          <w:lang w:val="zh-TW" w:eastAsia="zh-TW"/>
        </w:rPr>
        <w:t>（</w:t>
      </w:r>
      <w:r>
        <w:rPr>
          <w:rStyle w:val="48"/>
          <w:rFonts w:hint="eastAsia" w:ascii="方正楷体_GBK" w:hAnsi="方正楷体_GBK" w:eastAsia="方正楷体_GBK" w:cs="方正楷体_GBK"/>
          <w:bCs/>
          <w:color w:val="000000" w:themeColor="text1"/>
          <w:kern w:val="0"/>
          <w:sz w:val="28"/>
          <w:szCs w:val="28"/>
          <w:lang w:val="zh-TW"/>
        </w:rPr>
        <w:t>二</w:t>
      </w:r>
      <w:r>
        <w:rPr>
          <w:rStyle w:val="48"/>
          <w:rFonts w:hint="eastAsia" w:ascii="方正楷体_GBK" w:hAnsi="方正楷体_GBK" w:eastAsia="方正楷体_GBK" w:cs="方正楷体_GBK"/>
          <w:bCs/>
          <w:color w:val="000000" w:themeColor="text1"/>
          <w:kern w:val="0"/>
          <w:sz w:val="28"/>
          <w:szCs w:val="28"/>
          <w:lang w:val="zh-TW" w:eastAsia="zh-TW"/>
        </w:rPr>
        <w:t>）密封要求</w:t>
      </w:r>
    </w:p>
    <w:p w14:paraId="2CE5B84B">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文件袋使用“</w:t>
      </w: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文件”大袋，将投标文件装入“</w:t>
      </w: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文件”大袋中，密封并在封口加盖</w:t>
      </w:r>
      <w:r>
        <w:rPr>
          <w:rStyle w:val="48"/>
          <w:rFonts w:hint="eastAsia" w:ascii="方正仿宋_GBK" w:hAnsi="方正仿宋_GBK" w:eastAsia="方正仿宋_GBK" w:cs="方正仿宋_GBK"/>
          <w:color w:val="000000" w:themeColor="text1"/>
          <w:kern w:val="0"/>
          <w:sz w:val="28"/>
          <w:szCs w:val="28"/>
        </w:rPr>
        <w:t>比选申请人</w:t>
      </w:r>
      <w:r>
        <w:rPr>
          <w:rStyle w:val="48"/>
          <w:rFonts w:hint="eastAsia" w:ascii="方正仿宋_GBK" w:hAnsi="方正仿宋_GBK" w:eastAsia="方正仿宋_GBK" w:cs="方正仿宋_GBK"/>
          <w:color w:val="000000" w:themeColor="text1"/>
          <w:sz w:val="28"/>
          <w:szCs w:val="28"/>
        </w:rPr>
        <w:t>单位章，同时“</w:t>
      </w: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文件”大袋应按本条第（三）项“封套格式”的规定写明相应内容。</w:t>
      </w:r>
    </w:p>
    <w:p w14:paraId="35521B25">
      <w:pPr>
        <w:snapToGrid w:val="0"/>
        <w:spacing w:after="72" w:line="276" w:lineRule="auto"/>
        <w:ind w:firstLine="560" w:firstLineChars="200"/>
        <w:rPr>
          <w:rStyle w:val="48"/>
          <w:rFonts w:ascii="方正楷体_GBK" w:hAnsi="方正楷体_GBK" w:eastAsia="方正楷体_GBK" w:cs="方正楷体_GBK"/>
          <w:bCs/>
          <w:color w:val="000000" w:themeColor="text1"/>
          <w:kern w:val="0"/>
          <w:sz w:val="28"/>
          <w:szCs w:val="28"/>
          <w:lang w:val="zh-TW" w:eastAsia="zh-TW"/>
        </w:rPr>
      </w:pPr>
      <w:r>
        <w:rPr>
          <w:rStyle w:val="48"/>
          <w:rFonts w:hint="eastAsia" w:ascii="方正楷体_GBK" w:hAnsi="方正楷体_GBK" w:eastAsia="方正楷体_GBK" w:cs="方正楷体_GBK"/>
          <w:bCs/>
          <w:color w:val="000000" w:themeColor="text1"/>
          <w:kern w:val="0"/>
          <w:sz w:val="28"/>
          <w:szCs w:val="28"/>
          <w:lang w:val="zh-TW" w:eastAsia="zh-TW"/>
        </w:rPr>
        <w:t>（</w:t>
      </w:r>
      <w:r>
        <w:rPr>
          <w:rStyle w:val="48"/>
          <w:rFonts w:hint="eastAsia" w:ascii="方正楷体_GBK" w:hAnsi="方正楷体_GBK" w:eastAsia="方正楷体_GBK" w:cs="方正楷体_GBK"/>
          <w:bCs/>
          <w:color w:val="000000" w:themeColor="text1"/>
          <w:kern w:val="0"/>
          <w:sz w:val="28"/>
          <w:szCs w:val="28"/>
          <w:lang w:val="zh-TW"/>
        </w:rPr>
        <w:t>三</w:t>
      </w:r>
      <w:r>
        <w:rPr>
          <w:rStyle w:val="48"/>
          <w:rFonts w:hint="eastAsia" w:ascii="方正楷体_GBK" w:hAnsi="方正楷体_GBK" w:eastAsia="方正楷体_GBK" w:cs="方正楷体_GBK"/>
          <w:bCs/>
          <w:color w:val="000000" w:themeColor="text1"/>
          <w:kern w:val="0"/>
          <w:sz w:val="28"/>
          <w:szCs w:val="28"/>
          <w:lang w:val="zh-TW" w:eastAsia="zh-TW"/>
        </w:rPr>
        <w:t>）封套格式</w:t>
      </w:r>
    </w:p>
    <w:p w14:paraId="03671F91">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应在“投标文件大袋”封套上写明如下内容：</w:t>
      </w:r>
    </w:p>
    <w:p w14:paraId="45A964F4">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比选人名称：</w:t>
      </w:r>
    </w:p>
    <w:p w14:paraId="021D63D7">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比选申请人名称：</w:t>
      </w:r>
    </w:p>
    <w:p w14:paraId="5E88E038">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 xml:space="preserve"> （项目名称）投标文件</w:t>
      </w:r>
    </w:p>
    <w:p w14:paraId="553667EF">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在年月日时分前不得开启</w:t>
      </w:r>
    </w:p>
    <w:p w14:paraId="302F72FA">
      <w:pPr>
        <w:pStyle w:val="39"/>
        <w:snapToGrid w:val="0"/>
        <w:spacing w:before="0" w:after="0" w:line="560" w:lineRule="exact"/>
        <w:ind w:firstLine="560" w:firstLineChars="200"/>
        <w:rPr>
          <w:rStyle w:val="48"/>
          <w:rFonts w:ascii="方正黑体_GBK" w:hAnsi="方正黑体_GBK" w:eastAsia="方正黑体_GBK" w:cs="方正黑体_GBK"/>
          <w:b w:val="0"/>
          <w:color w:val="000000" w:themeColor="text1"/>
          <w:sz w:val="28"/>
          <w:szCs w:val="28"/>
          <w:lang w:val="zh-TW" w:eastAsia="zh-TW"/>
        </w:rPr>
      </w:pPr>
      <w:r>
        <w:rPr>
          <w:rStyle w:val="48"/>
          <w:rFonts w:hint="eastAsia" w:ascii="方正黑体_GBK" w:hAnsi="方正黑体_GBK" w:eastAsia="方正黑体_GBK" w:cs="方正黑体_GBK"/>
          <w:b w:val="0"/>
          <w:color w:val="000000" w:themeColor="text1"/>
          <w:sz w:val="28"/>
          <w:szCs w:val="28"/>
          <w:lang w:val="zh-TW" w:eastAsia="zh-TW"/>
        </w:rPr>
        <w:t>九、投标报价</w:t>
      </w:r>
    </w:p>
    <w:p w14:paraId="1D9E86D8">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1.本项目采用包干价+（或-）因甲方主动变更所引起的工程量或工程项目的增减。投标人应按本须知和第五章“工程量清单”的要求填写相应清单表格。投标人的投标报价应是本章第三条中所述的本工程合同段比选招标范围内的全部工程内容进行投标报价，投标报价包括投标人应完成本招标范围的所有工程所采取的一切措施费等，如果有任何遗漏，均被视为投标人已经在其综合报价中考虑。投标人应认真填写工程量清单中所列的本合同各工程子目的单价和总价。并以投标人在工程量清单中提出的单价和总价为依据。</w:t>
      </w:r>
    </w:p>
    <w:p w14:paraId="15B5153B">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2、</w:t>
      </w:r>
      <w:r>
        <w:rPr>
          <w:rStyle w:val="48"/>
          <w:rFonts w:hint="eastAsia" w:ascii="方正仿宋_GBK" w:hAnsi="方正仿宋_GBK" w:eastAsia="方正仿宋_GBK" w:cs="方正仿宋_GBK"/>
          <w:b/>
          <w:bCs/>
          <w:color w:val="000000" w:themeColor="text1"/>
          <w:sz w:val="28"/>
          <w:szCs w:val="28"/>
        </w:rPr>
        <w:t>本项目最高限价为</w:t>
      </w:r>
      <w:r>
        <w:rPr>
          <w:rStyle w:val="48"/>
          <w:rFonts w:hint="eastAsia" w:ascii="方正仿宋_GBK" w:hAnsi="方正仿宋_GBK" w:eastAsia="方正仿宋_GBK" w:cs="方正仿宋_GBK"/>
          <w:b/>
          <w:bCs/>
          <w:color w:val="000000" w:themeColor="text1"/>
          <w:sz w:val="28"/>
          <w:szCs w:val="28"/>
          <w:u w:val="single"/>
        </w:rPr>
        <w:t>93750</w:t>
      </w:r>
      <w:r>
        <w:rPr>
          <w:rStyle w:val="48"/>
          <w:rFonts w:hint="eastAsia" w:ascii="方正仿宋_GBK" w:hAnsi="方正仿宋_GBK" w:eastAsia="方正仿宋_GBK" w:cs="方正仿宋_GBK"/>
          <w:b/>
          <w:bCs/>
          <w:color w:val="000000" w:themeColor="text1"/>
          <w:sz w:val="28"/>
          <w:szCs w:val="28"/>
        </w:rPr>
        <w:t>元（大写：玖万叁仟柒佰伍拾元整），其中安全文明施工费为</w:t>
      </w:r>
      <w:r>
        <w:rPr>
          <w:rStyle w:val="48"/>
          <w:rFonts w:hint="eastAsia" w:ascii="方正仿宋_GBK" w:hAnsi="方正仿宋_GBK" w:eastAsia="方正仿宋_GBK" w:cs="方正仿宋_GBK"/>
          <w:b/>
          <w:bCs/>
          <w:color w:val="000000" w:themeColor="text1"/>
          <w:sz w:val="28"/>
          <w:szCs w:val="28"/>
          <w:u w:val="single"/>
        </w:rPr>
        <w:t>3165.21</w:t>
      </w:r>
      <w:r>
        <w:rPr>
          <w:rStyle w:val="48"/>
          <w:rFonts w:hint="eastAsia" w:ascii="方正仿宋_GBK" w:hAnsi="方正仿宋_GBK" w:eastAsia="方正仿宋_GBK" w:cs="方正仿宋_GBK"/>
          <w:b/>
          <w:bCs/>
          <w:color w:val="000000" w:themeColor="text1"/>
          <w:sz w:val="28"/>
          <w:szCs w:val="28"/>
        </w:rPr>
        <w:t>元</w:t>
      </w:r>
      <w:r>
        <w:rPr>
          <w:rStyle w:val="48"/>
          <w:rFonts w:hint="eastAsia" w:ascii="方正仿宋_GBK" w:hAnsi="方正仿宋_GBK" w:eastAsia="方正仿宋_GBK" w:cs="方正仿宋_GBK"/>
          <w:color w:val="000000" w:themeColor="text1"/>
          <w:sz w:val="28"/>
          <w:szCs w:val="28"/>
        </w:rPr>
        <w:t>。比选申请人</w:t>
      </w:r>
      <w:r>
        <w:rPr>
          <w:rStyle w:val="48"/>
          <w:rFonts w:hint="eastAsia" w:ascii="方正仿宋_GBK" w:hAnsi="方正仿宋_GBK" w:eastAsia="方正仿宋_GBK" w:cs="方正仿宋_GBK"/>
          <w:bCs/>
          <w:color w:val="000000" w:themeColor="text1"/>
          <w:sz w:val="28"/>
          <w:szCs w:val="28"/>
        </w:rPr>
        <w:t>编报的项目投标总报价和各项工程量清单综合单价不能超过比选人给出的最高限价，否则按</w:t>
      </w:r>
      <w:r>
        <w:rPr>
          <w:rStyle w:val="48"/>
          <w:rFonts w:hint="eastAsia" w:ascii="方正仿宋_GBK" w:hAnsi="方正仿宋_GBK" w:eastAsia="方正仿宋_GBK" w:cs="方正仿宋_GBK"/>
          <w:b/>
          <w:bCs/>
          <w:color w:val="000000" w:themeColor="text1"/>
          <w:sz w:val="28"/>
          <w:szCs w:val="28"/>
        </w:rPr>
        <w:t>否决投标处理</w:t>
      </w:r>
      <w:r>
        <w:rPr>
          <w:rStyle w:val="48"/>
          <w:rFonts w:hint="eastAsia" w:ascii="方正仿宋_GBK" w:hAnsi="方正仿宋_GBK" w:eastAsia="方正仿宋_GBK" w:cs="方正仿宋_GBK"/>
          <w:bCs/>
          <w:color w:val="000000" w:themeColor="text1"/>
          <w:sz w:val="28"/>
          <w:szCs w:val="28"/>
        </w:rPr>
        <w:t>。</w:t>
      </w:r>
    </w:p>
    <w:p w14:paraId="28188529">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3、低风险担保金：中标价低于最高限价的85%时提供，如不按时足额提供，视为中标人放弃中标，招标人有权不退还其投标保证金，并报招标投标行政监督部门按照信用管理办法的规定处理，对中标人的不良行为直接记12分，纳入重点关注名单。</w:t>
      </w:r>
    </w:p>
    <w:p w14:paraId="42E4B3D2">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kern w:val="0"/>
          <w:sz w:val="28"/>
          <w:szCs w:val="28"/>
        </w:rPr>
        <w:t>中标人提供低价风险担保的形式、金额及期限：（1）低价风险担保的形式：现金转账或不可撤销的见索即付银行保函；（2）低价风险担保的金额：（最高限价×85%-中标价）×2倍），但最多不超过最高限价×85％；（3）低价风险担保的提交时间：中标通知书发出后10个工作日内；（4）中标人因自身原因未按中标通知书规定的时限与比选人签订合同的，比选人有权取消中标资格并追究相关法律责任。</w:t>
      </w:r>
    </w:p>
    <w:p w14:paraId="448A30C0">
      <w:pPr>
        <w:snapToGrid w:val="0"/>
        <w:spacing w:line="560" w:lineRule="exact"/>
        <w:ind w:firstLine="560" w:firstLineChars="200"/>
        <w:rPr>
          <w:rStyle w:val="48"/>
          <w:rFonts w:ascii="方正黑体_GBK" w:hAnsi="方正黑体_GBK" w:eastAsia="方正黑体_GBK" w:cs="方正黑体_GBK"/>
          <w:color w:val="000000" w:themeColor="text1"/>
          <w:sz w:val="28"/>
          <w:szCs w:val="28"/>
        </w:rPr>
      </w:pPr>
      <w:r>
        <w:rPr>
          <w:rStyle w:val="48"/>
          <w:rFonts w:hint="eastAsia" w:ascii="方正黑体_GBK" w:hAnsi="方正黑体_GBK" w:eastAsia="方正黑体_GBK" w:cs="方正黑体_GBK"/>
          <w:color w:val="000000" w:themeColor="text1"/>
          <w:sz w:val="28"/>
          <w:szCs w:val="28"/>
        </w:rPr>
        <w:t>十、工程结算、法律法规及计价依据</w:t>
      </w:r>
    </w:p>
    <w:p w14:paraId="0576D7A9">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sz w:val="28"/>
          <w:szCs w:val="28"/>
        </w:rPr>
        <w:t>本项目采用包干价+（或-）因甲方主动变更所引起的工程量或工程项目的增减</w:t>
      </w:r>
      <w:r>
        <w:rPr>
          <w:rStyle w:val="48"/>
          <w:rFonts w:hint="eastAsia" w:ascii="方正仿宋_GBK" w:hAnsi="方正仿宋_GBK" w:eastAsia="方正仿宋_GBK" w:cs="方正仿宋_GBK"/>
          <w:color w:val="000000" w:themeColor="text1"/>
          <w:kern w:val="0"/>
          <w:sz w:val="28"/>
          <w:szCs w:val="28"/>
        </w:rPr>
        <w:t>。</w:t>
      </w:r>
    </w:p>
    <w:p w14:paraId="67D339AA">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1.符合《中华人民共和国建筑法》、《中华人民共和国民法典》、《建设工程质量管理条例》、《重庆市建筑管理条例》等现行国家及地方相关法律、法规。</w:t>
      </w:r>
    </w:p>
    <w:p w14:paraId="260DFA4F">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2.计价依据以渝建发[2016]35号文件《关于建筑业营业税改征增值税调整建设工程计价依据的通知》、《建设工程工程量清单计价规范》（GB50500-2013）、《市政工程工程量清单计算规范》（GB50857-2013）、《重庆市建设工程工程量计价规则》（CQJJGZ-2013）、《重庆市房屋建筑与装饰工程计价工程定额》（CQJZZSDE-2018）、《重庆市市政工程计价定额》（CQSDDE-2008）、《重庆市构筑物工程计价定额》(CQGZWDE-2018)、《重庆市建设工程费用定额》（CQFYDE-2018）、《混凝土及砂浆配合比表、施工机械台班定额》（CQPSDE-2008）、《2018年重庆市建设工程计价定额综合解释》、《房屋建筑与装饰工程工程量计算规范》（GB50854-2013）、《仿古建筑工程工程量计算规范》（GB50855-2013）、《通用安装工程工程量计算规范》(GB50856-2013)、《市政工程工程量计算规范》(GB50857-2013)、《园林绿化工程工程量计算规范》(GB50858-2013）、《构筑物工程工程量计算规范》（GB50860-2013)《城市轨道交通工程工程量计算规范》（GB50861-2013)、《爆破工程工程量计算规范》（GB50862-2013)（以下简称2013清单规范），《重庆市建设工程工程量清单计价规则》(CQJJGZ-2013）、《重庆市建设工程工程量计算规则》（CQJLGZ-2013）、《重庆市房屋建筑与装饰工程计价定额》（CQJZZSDE-2018）、《重庆市仿古建筑工程计价定额》（CQFGDE-2018）、《重庆市通用安装工程计价定额》（CQAZDE-2018）、《重庆市市政工程计价定额》（CQSZDE-2018）、《重庆市园林绿化工程计价定额》（CQYLLHDE-2018）、《重庆市构筑物工程计价定额》（CQGZWDE-2018）、《重庆市城市轨道交通工程计价定 额》（CQGDDE-2018）、《重庆市爆破工程计价定额》（CQBPDE-2018）、《重庆市房屋修缮工程计价定额》（CQXSDE-2018）、《重庆市绿色建筑工程计价定额》（CQLSJZDE-2018）、《重庆市装配式建筑工程计价定额》(CQZPDE-2018）、《重庆市建设工程施工机械台班定额》（CQJXDE-2018）、《重庆市建设工程施工仪器仪表台班定额》（CQYQYBDE-2018）、《重庆市建设工程混凝土及砂浆配合比表》（CQPHBB-2018）、《重庆市建设工程费用定额》（CQFYDE-2018）及相关配套文件和国家及地方相关规定为依据，其中:人工及材料价格按投标文件中人工、材料价格执行，投标文件中没有的人工采用开工当月或当期《重庆工程造价信息》公布的江津区信息价格计算，材料价格采用开工当月《重庆工程造价信息》公布的信息价计算（主要地材采用江津区信息价，其余材料参照重庆市主城区信息价），若《重庆工程造价信息》中没有的材料价格，由发包人和承包人双方认质认价。</w:t>
      </w:r>
    </w:p>
    <w:p w14:paraId="58BFBBE8">
      <w:pPr>
        <w:snapToGrid w:val="0"/>
        <w:spacing w:line="560" w:lineRule="exact"/>
        <w:ind w:firstLine="560" w:firstLineChars="200"/>
        <w:rPr>
          <w:rStyle w:val="48"/>
          <w:rFonts w:ascii="方正黑体_GBK" w:hAnsi="方正黑体_GBK" w:eastAsia="方正黑体_GBK" w:cs="方正黑体_GBK"/>
          <w:color w:val="000000" w:themeColor="text1"/>
          <w:sz w:val="28"/>
          <w:szCs w:val="28"/>
        </w:rPr>
      </w:pPr>
      <w:r>
        <w:rPr>
          <w:rStyle w:val="48"/>
          <w:rFonts w:hint="eastAsia" w:ascii="方正黑体_GBK" w:hAnsi="方正黑体_GBK" w:eastAsia="方正黑体_GBK" w:cs="方正黑体_GBK"/>
          <w:color w:val="000000" w:themeColor="text1"/>
          <w:sz w:val="28"/>
          <w:szCs w:val="28"/>
        </w:rPr>
        <w:t>十一、工程款支付</w:t>
      </w:r>
    </w:p>
    <w:p w14:paraId="31055B22">
      <w:pPr>
        <w:snapToGrid w:val="0"/>
        <w:spacing w:line="276" w:lineRule="auto"/>
        <w:ind w:firstLine="560" w:firstLineChars="200"/>
        <w:rPr>
          <w:rStyle w:val="48"/>
          <w:rFonts w:ascii="方正仿宋_GBK" w:hAnsi="方正仿宋_GBK" w:eastAsia="方正仿宋_GBK" w:cs="方正仿宋_GBK"/>
          <w:kern w:val="0"/>
          <w:sz w:val="28"/>
          <w:szCs w:val="28"/>
        </w:rPr>
      </w:pPr>
      <w:r>
        <w:rPr>
          <w:rStyle w:val="48"/>
          <w:rFonts w:hint="eastAsia" w:ascii="方正仿宋_GBK" w:hAnsi="方正仿宋_GBK" w:eastAsia="方正仿宋_GBK" w:cs="方正仿宋_GBK"/>
          <w:kern w:val="0"/>
          <w:sz w:val="28"/>
          <w:szCs w:val="28"/>
        </w:rPr>
        <w:t>本工程无预付款，工程完工经业主现场验收合格后且提交支付申请后支付至合同金额的</w:t>
      </w:r>
      <w:r>
        <w:rPr>
          <w:rStyle w:val="48"/>
          <w:rFonts w:hint="eastAsia" w:ascii="方正仿宋_GBK" w:hAnsi="方正仿宋_GBK" w:eastAsia="方正仿宋_GBK" w:cs="方正仿宋_GBK"/>
          <w:kern w:val="0"/>
          <w:sz w:val="28"/>
          <w:szCs w:val="28"/>
          <w:u w:val="single"/>
        </w:rPr>
        <w:t>97%</w:t>
      </w:r>
      <w:r>
        <w:rPr>
          <w:rStyle w:val="48"/>
          <w:rFonts w:hint="eastAsia" w:ascii="方正仿宋_GBK" w:hAnsi="方正仿宋_GBK" w:eastAsia="方正仿宋_GBK" w:cs="方正仿宋_GBK"/>
          <w:kern w:val="0"/>
          <w:sz w:val="28"/>
          <w:szCs w:val="28"/>
        </w:rPr>
        <w:t>，余</w:t>
      </w:r>
      <w:r>
        <w:rPr>
          <w:rStyle w:val="48"/>
          <w:rFonts w:hint="eastAsia" w:ascii="方正仿宋_GBK" w:hAnsi="方正仿宋_GBK" w:eastAsia="方正仿宋_GBK" w:cs="方正仿宋_GBK"/>
          <w:kern w:val="0"/>
          <w:sz w:val="28"/>
          <w:szCs w:val="28"/>
          <w:u w:val="single"/>
        </w:rPr>
        <w:t>3%</w:t>
      </w:r>
      <w:r>
        <w:rPr>
          <w:rStyle w:val="48"/>
          <w:rFonts w:hint="eastAsia" w:ascii="方正仿宋_GBK" w:hAnsi="方正仿宋_GBK" w:eastAsia="方正仿宋_GBK" w:cs="方正仿宋_GBK"/>
          <w:kern w:val="0"/>
          <w:sz w:val="28"/>
          <w:szCs w:val="28"/>
        </w:rPr>
        <w:t>质保金，</w:t>
      </w:r>
      <w:r>
        <w:rPr>
          <w:rStyle w:val="48"/>
          <w:rFonts w:hint="eastAsia" w:ascii="方正仿宋_GBK" w:hAnsi="方正仿宋_GBK" w:eastAsia="方正仿宋_GBK" w:cs="方正仿宋_GBK"/>
          <w:kern w:val="0"/>
          <w:sz w:val="28"/>
          <w:szCs w:val="28"/>
          <w:u w:val="single"/>
        </w:rPr>
        <w:t>2年</w:t>
      </w:r>
      <w:r>
        <w:rPr>
          <w:rStyle w:val="48"/>
          <w:rFonts w:hint="eastAsia" w:ascii="方正仿宋_GBK" w:hAnsi="方正仿宋_GBK" w:eastAsia="方正仿宋_GBK" w:cs="方正仿宋_GBK"/>
          <w:kern w:val="0"/>
          <w:sz w:val="28"/>
          <w:szCs w:val="28"/>
        </w:rPr>
        <w:t>质保期满后无息付清余款。</w:t>
      </w:r>
    </w:p>
    <w:p w14:paraId="16F39FB8">
      <w:pPr>
        <w:snapToGrid w:val="0"/>
        <w:spacing w:line="560" w:lineRule="exact"/>
        <w:ind w:firstLine="560" w:firstLineChars="200"/>
        <w:rPr>
          <w:rStyle w:val="48"/>
          <w:rFonts w:ascii="黑体" w:eastAsia="黑体"/>
          <w:color w:val="000000" w:themeColor="text1"/>
          <w:sz w:val="28"/>
          <w:szCs w:val="28"/>
        </w:rPr>
      </w:pPr>
      <w:r>
        <w:rPr>
          <w:rStyle w:val="48"/>
          <w:rFonts w:ascii="黑体" w:eastAsia="黑体"/>
          <w:color w:val="000000" w:themeColor="text1"/>
          <w:sz w:val="28"/>
          <w:szCs w:val="28"/>
          <w:lang w:val="zh-TW" w:eastAsia="zh-TW"/>
        </w:rPr>
        <w:t>十</w:t>
      </w:r>
      <w:r>
        <w:rPr>
          <w:rStyle w:val="48"/>
          <w:rFonts w:hint="eastAsia" w:ascii="黑体" w:eastAsia="黑体"/>
          <w:color w:val="000000" w:themeColor="text1"/>
          <w:sz w:val="28"/>
          <w:szCs w:val="28"/>
        </w:rPr>
        <w:t>二</w:t>
      </w:r>
      <w:r>
        <w:rPr>
          <w:rStyle w:val="48"/>
          <w:rFonts w:ascii="黑体" w:eastAsia="黑体"/>
          <w:color w:val="000000" w:themeColor="text1"/>
          <w:sz w:val="28"/>
          <w:szCs w:val="28"/>
          <w:lang w:val="zh-TW" w:eastAsia="zh-TW"/>
        </w:rPr>
        <w:t>、开标程序</w:t>
      </w:r>
    </w:p>
    <w:p w14:paraId="13AA2606">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主持人按下列程序进行开标：</w:t>
      </w:r>
    </w:p>
    <w:p w14:paraId="62F3D938">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1. 核验参加比选招标会议的比选申请人的法定代表人或委托代理人本人身份证（原件），核验被授权代理人的授权委托书（原件），以确认其身份合法有效；</w:t>
      </w:r>
    </w:p>
    <w:p w14:paraId="0B1A65BA">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2. 宣布开标纪律；</w:t>
      </w:r>
    </w:p>
    <w:p w14:paraId="451F199B">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3. 宣布开标人、唱标人、记录人、监标人等有关人员姓名；</w:t>
      </w:r>
    </w:p>
    <w:p w14:paraId="703C4DD6">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4. 公布在投标截止时间前递交投标文件的比选申请人名称，并点名确认比选申请人是否派人到场；</w:t>
      </w:r>
    </w:p>
    <w:p w14:paraId="262591F2">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5. 封装情况检查：比选申请人或者其推选的代表检查各投标文件的封装情况并确认；</w:t>
      </w:r>
    </w:p>
    <w:p w14:paraId="72FF3A40">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6. 逐单位随机开启投标文件。开启投标文件袋；公布比选申请人名称、（标段名称）、投标报价、质量要求、工期及其他内容，并记录在案；</w:t>
      </w:r>
    </w:p>
    <w:p w14:paraId="153BA832">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7. 比选申请人代表、比选人代表、监标人、记录人等有关人员在开标记录上签字确认；</w:t>
      </w:r>
    </w:p>
    <w:p w14:paraId="2293065E">
      <w:pPr>
        <w:snapToGrid w:val="0"/>
        <w:spacing w:line="276" w:lineRule="auto"/>
        <w:ind w:firstLine="560" w:firstLineChars="200"/>
        <w:rPr>
          <w:rStyle w:val="48"/>
          <w:rFonts w:ascii="方正仿宋_GBK" w:hAnsi="方正仿宋_GBK" w:eastAsia="方正仿宋_GBK" w:cs="方正仿宋_GBK"/>
          <w:color w:val="000000" w:themeColor="text1"/>
          <w:sz w:val="28"/>
          <w:szCs w:val="28"/>
          <w:lang w:val="zh-TW" w:eastAsia="zh-TW"/>
        </w:rPr>
      </w:pPr>
      <w:r>
        <w:rPr>
          <w:rStyle w:val="48"/>
          <w:rFonts w:hint="eastAsia" w:ascii="方正仿宋_GBK" w:hAnsi="方正仿宋_GBK" w:eastAsia="方正仿宋_GBK" w:cs="方正仿宋_GBK"/>
          <w:color w:val="000000" w:themeColor="text1"/>
          <w:sz w:val="28"/>
          <w:szCs w:val="28"/>
        </w:rPr>
        <w:t>8. 开标结束。</w:t>
      </w:r>
    </w:p>
    <w:p w14:paraId="543FEEA2">
      <w:pPr>
        <w:snapToGrid w:val="0"/>
        <w:spacing w:line="560" w:lineRule="exact"/>
        <w:ind w:firstLine="560" w:firstLineChars="200"/>
        <w:rPr>
          <w:rStyle w:val="48"/>
          <w:rFonts w:ascii="方正黑体_GBK" w:hAnsi="方正黑体_GBK" w:eastAsia="方正黑体_GBK" w:cs="方正黑体_GBK"/>
          <w:color w:val="000000" w:themeColor="text1"/>
          <w:sz w:val="28"/>
          <w:szCs w:val="28"/>
          <w:lang w:val="zh-TW" w:eastAsia="zh-TW"/>
        </w:rPr>
      </w:pPr>
      <w:r>
        <w:rPr>
          <w:rStyle w:val="48"/>
          <w:rFonts w:hint="eastAsia" w:ascii="方正黑体_GBK" w:hAnsi="方正黑体_GBK" w:eastAsia="方正黑体_GBK" w:cs="方正黑体_GBK"/>
          <w:color w:val="000000" w:themeColor="text1"/>
          <w:sz w:val="28"/>
          <w:szCs w:val="28"/>
          <w:lang w:val="zh-TW" w:eastAsia="zh-TW"/>
        </w:rPr>
        <w:t>十</w:t>
      </w:r>
      <w:r>
        <w:rPr>
          <w:rStyle w:val="48"/>
          <w:rFonts w:hint="eastAsia" w:ascii="方正黑体_GBK" w:hAnsi="方正黑体_GBK" w:eastAsia="方正黑体_GBK" w:cs="方正黑体_GBK"/>
          <w:color w:val="000000" w:themeColor="text1"/>
          <w:sz w:val="28"/>
          <w:szCs w:val="28"/>
        </w:rPr>
        <w:t>三</w:t>
      </w:r>
      <w:r>
        <w:rPr>
          <w:rStyle w:val="48"/>
          <w:rFonts w:hint="eastAsia" w:ascii="方正黑体_GBK" w:hAnsi="方正黑体_GBK" w:eastAsia="方正黑体_GBK" w:cs="方正黑体_GBK"/>
          <w:color w:val="000000" w:themeColor="text1"/>
          <w:sz w:val="28"/>
          <w:szCs w:val="28"/>
          <w:lang w:val="zh-TW" w:eastAsia="zh-TW"/>
        </w:rPr>
        <w:t>、比选评审小组的建立</w:t>
      </w:r>
    </w:p>
    <w:p w14:paraId="59912596">
      <w:pPr>
        <w:snapToGrid w:val="0"/>
        <w:spacing w:line="560" w:lineRule="exact"/>
        <w:ind w:firstLine="576" w:firstLineChars="200"/>
        <w:rPr>
          <w:rStyle w:val="48"/>
          <w:rFonts w:ascii="方正仿宋_GBK" w:hAnsi="方正仿宋_GBK" w:eastAsia="方正仿宋_GBK" w:cs="方正仿宋_GBK"/>
          <w:color w:val="000000" w:themeColor="text1"/>
          <w:spacing w:val="4"/>
          <w:kern w:val="0"/>
          <w:sz w:val="28"/>
          <w:szCs w:val="28"/>
        </w:rPr>
      </w:pPr>
      <w:r>
        <w:rPr>
          <w:rStyle w:val="48"/>
          <w:rFonts w:hint="eastAsia" w:ascii="方正仿宋_GBK" w:hAnsi="方正仿宋_GBK" w:eastAsia="方正仿宋_GBK" w:cs="方正仿宋_GBK"/>
          <w:color w:val="000000" w:themeColor="text1"/>
          <w:spacing w:val="4"/>
          <w:kern w:val="0"/>
          <w:sz w:val="28"/>
          <w:szCs w:val="28"/>
        </w:rPr>
        <w:t>评审专家由比选人按法律法规或相关规范性文件依法组建</w:t>
      </w:r>
      <w:r>
        <w:rPr>
          <w:rStyle w:val="48"/>
          <w:rFonts w:hint="eastAsia" w:ascii="方正仿宋_GBK" w:hAnsi="方正仿宋_GBK" w:eastAsia="方正仿宋_GBK" w:cs="方正仿宋_GBK"/>
          <w:color w:val="000000" w:themeColor="text1"/>
          <w:spacing w:val="4"/>
          <w:kern w:val="0"/>
          <w:sz w:val="28"/>
          <w:szCs w:val="28"/>
          <w:u w:val="single"/>
        </w:rPr>
        <w:t>3</w:t>
      </w:r>
      <w:r>
        <w:rPr>
          <w:rStyle w:val="48"/>
          <w:rFonts w:hint="eastAsia" w:ascii="方正仿宋_GBK" w:hAnsi="方正仿宋_GBK" w:eastAsia="方正仿宋_GBK" w:cs="方正仿宋_GBK"/>
          <w:color w:val="000000" w:themeColor="text1"/>
          <w:spacing w:val="4"/>
          <w:kern w:val="0"/>
          <w:sz w:val="28"/>
          <w:szCs w:val="28"/>
        </w:rPr>
        <w:t>人及以上单数的比选评审小组。</w:t>
      </w:r>
    </w:p>
    <w:p w14:paraId="7ABCD760">
      <w:pPr>
        <w:snapToGrid w:val="0"/>
        <w:spacing w:line="560" w:lineRule="exact"/>
        <w:ind w:firstLine="560" w:firstLineChars="200"/>
        <w:rPr>
          <w:rStyle w:val="48"/>
          <w:rFonts w:ascii="方正黑体_GBK" w:hAnsi="方正黑体_GBK" w:eastAsia="方正黑体_GBK" w:cs="方正黑体_GBK"/>
          <w:color w:val="000000" w:themeColor="text1"/>
          <w:sz w:val="28"/>
          <w:szCs w:val="28"/>
          <w:lang w:val="zh-TW" w:eastAsia="zh-TW"/>
        </w:rPr>
      </w:pPr>
      <w:r>
        <w:rPr>
          <w:rStyle w:val="48"/>
          <w:rFonts w:hint="eastAsia" w:ascii="方正黑体_GBK" w:hAnsi="方正黑体_GBK" w:eastAsia="方正黑体_GBK" w:cs="方正黑体_GBK"/>
          <w:color w:val="000000" w:themeColor="text1"/>
          <w:sz w:val="28"/>
          <w:szCs w:val="28"/>
          <w:lang w:val="zh-TW" w:eastAsia="zh-TW"/>
        </w:rPr>
        <w:t>十</w:t>
      </w:r>
      <w:r>
        <w:rPr>
          <w:rStyle w:val="48"/>
          <w:rFonts w:hint="eastAsia" w:ascii="方正黑体_GBK" w:hAnsi="方正黑体_GBK" w:eastAsia="方正黑体_GBK" w:cs="方正黑体_GBK"/>
          <w:color w:val="000000" w:themeColor="text1"/>
          <w:sz w:val="28"/>
          <w:szCs w:val="28"/>
        </w:rPr>
        <w:t>四</w:t>
      </w:r>
      <w:r>
        <w:rPr>
          <w:rStyle w:val="48"/>
          <w:rFonts w:hint="eastAsia" w:ascii="方正黑体_GBK" w:hAnsi="方正黑体_GBK" w:eastAsia="方正黑体_GBK" w:cs="方正黑体_GBK"/>
          <w:color w:val="000000" w:themeColor="text1"/>
          <w:sz w:val="28"/>
          <w:szCs w:val="28"/>
          <w:lang w:val="zh-TW" w:eastAsia="zh-TW"/>
        </w:rPr>
        <w:t>、履约担保</w:t>
      </w:r>
    </w:p>
    <w:p w14:paraId="0E808242">
      <w:pPr>
        <w:snapToGrid w:val="0"/>
        <w:spacing w:after="48"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（一）比选申请人提供的履约担保金金额：</w:t>
      </w:r>
      <w:r>
        <w:rPr>
          <w:rStyle w:val="48"/>
          <w:rFonts w:hint="eastAsia" w:ascii="方正仿宋_GBK" w:hAnsi="方正仿宋_GBK" w:eastAsia="方正仿宋_GBK" w:cs="方正仿宋_GBK"/>
          <w:color w:val="FF0000"/>
          <w:kern w:val="0"/>
          <w:sz w:val="28"/>
          <w:szCs w:val="28"/>
        </w:rPr>
        <w:t>中标价的</w:t>
      </w:r>
      <w:r>
        <w:rPr>
          <w:rStyle w:val="48"/>
          <w:rFonts w:hint="eastAsia" w:ascii="方正仿宋_GBK" w:hAnsi="方正仿宋_GBK" w:eastAsia="方正仿宋_GBK" w:cs="方正仿宋_GBK"/>
          <w:color w:val="FF0000"/>
          <w:kern w:val="0"/>
          <w:sz w:val="28"/>
          <w:szCs w:val="28"/>
          <w:u w:val="single"/>
        </w:rPr>
        <w:t>10%</w:t>
      </w:r>
      <w:r>
        <w:rPr>
          <w:rStyle w:val="48"/>
          <w:rFonts w:hint="eastAsia" w:ascii="方正仿宋_GBK" w:hAnsi="方正仿宋_GBK" w:eastAsia="方正仿宋_GBK" w:cs="方正仿宋_GBK"/>
          <w:color w:val="000000" w:themeColor="text1"/>
          <w:kern w:val="0"/>
          <w:sz w:val="28"/>
          <w:szCs w:val="28"/>
        </w:rPr>
        <w:t>。</w:t>
      </w:r>
    </w:p>
    <w:p w14:paraId="44781B6E">
      <w:pPr>
        <w:snapToGrid w:val="0"/>
        <w:spacing w:after="48" w:line="276" w:lineRule="auto"/>
        <w:ind w:firstLine="560" w:firstLineChars="200"/>
        <w:rPr>
          <w:rStyle w:val="48"/>
          <w:rFonts w:ascii="方正仿宋_GBK" w:hAnsi="方正仿宋_GBK" w:eastAsia="方正仿宋_GBK" w:cs="方正仿宋_GBK"/>
          <w:color w:val="000000" w:themeColor="text1"/>
          <w:kern w:val="0"/>
          <w:sz w:val="28"/>
          <w:szCs w:val="28"/>
          <w:lang w:val="zh-TW" w:eastAsia="zh-TW"/>
        </w:rPr>
      </w:pPr>
      <w:r>
        <w:rPr>
          <w:rStyle w:val="48"/>
          <w:rFonts w:hint="eastAsia" w:ascii="方正仿宋_GBK" w:hAnsi="方正仿宋_GBK" w:eastAsia="方正仿宋_GBK" w:cs="方正仿宋_GBK"/>
          <w:color w:val="000000" w:themeColor="text1"/>
          <w:kern w:val="0"/>
          <w:sz w:val="28"/>
          <w:szCs w:val="28"/>
        </w:rPr>
        <w:t>（二）担保方式：现金转账或不可撤销的见索即付履约保函，</w:t>
      </w:r>
      <w:r>
        <w:rPr>
          <w:rStyle w:val="48"/>
          <w:rFonts w:hint="eastAsia" w:ascii="方正仿宋_GBK" w:hAnsi="方正仿宋_GBK" w:eastAsia="方正仿宋_GBK" w:cs="方正仿宋_GBK"/>
          <w:color w:val="000000" w:themeColor="text1"/>
          <w:kern w:val="0"/>
          <w:sz w:val="28"/>
          <w:szCs w:val="28"/>
          <w:lang w:val="zh-TW" w:eastAsia="zh-TW"/>
        </w:rPr>
        <w:t>转账必须从比选申请人基本存款帐户转出或汇出。</w:t>
      </w:r>
      <w:r>
        <w:rPr>
          <w:rStyle w:val="48"/>
          <w:rFonts w:hint="eastAsia" w:ascii="方正仿宋_GBK" w:hAnsi="方正仿宋_GBK" w:eastAsia="方正仿宋_GBK" w:cs="方正仿宋_GBK"/>
          <w:color w:val="000000" w:themeColor="text1"/>
          <w:kern w:val="0"/>
          <w:sz w:val="28"/>
          <w:szCs w:val="28"/>
        </w:rPr>
        <w:t>履约保函包括银行保函、保证保险和担保保函，其示范文本详见合同条款及格式附件。中标人提交的履约保函应严格执行其示范文本，不得对示范文本中的实质性内容进行修改。</w:t>
      </w:r>
    </w:p>
    <w:p w14:paraId="173276FD">
      <w:pPr>
        <w:snapToGrid w:val="0"/>
        <w:spacing w:after="48" w:line="276" w:lineRule="auto"/>
        <w:ind w:right="119"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三）提交时间：中标人在收到中标通知书后签订合同前按规定的方式提交履约担保，如果中标人未能按规定要求提交履约担保金，比选人有权取消其中标资格，则按序依次递取第二、第三中标候选人为中标人，也可以重新组织招标。</w:t>
      </w:r>
    </w:p>
    <w:p w14:paraId="326D2D06">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（四）退还时间：履约保证金在工程完工验收合格后一次性返还，履约保证金不计息。若采用履约保函形式，自工程竣工验收合格时止。</w:t>
      </w:r>
    </w:p>
    <w:p w14:paraId="31D1A9C5">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lang w:val="zh-TW" w:eastAsia="zh-TW"/>
        </w:rPr>
      </w:pPr>
      <w:r>
        <w:rPr>
          <w:rStyle w:val="48"/>
          <w:rFonts w:hint="eastAsia" w:ascii="方正仿宋_GBK" w:hAnsi="方正仿宋_GBK" w:eastAsia="方正仿宋_GBK" w:cs="方正仿宋_GBK"/>
          <w:color w:val="000000" w:themeColor="text1"/>
          <w:kern w:val="0"/>
          <w:sz w:val="28"/>
          <w:szCs w:val="28"/>
          <w:lang w:val="zh-TW" w:eastAsia="zh-TW"/>
        </w:rPr>
        <w:t>十</w:t>
      </w:r>
      <w:r>
        <w:rPr>
          <w:rStyle w:val="48"/>
          <w:rFonts w:hint="eastAsia" w:ascii="方正仿宋_GBK" w:hAnsi="方正仿宋_GBK" w:eastAsia="方正仿宋_GBK" w:cs="方正仿宋_GBK"/>
          <w:color w:val="000000" w:themeColor="text1"/>
          <w:kern w:val="0"/>
          <w:sz w:val="28"/>
          <w:szCs w:val="28"/>
        </w:rPr>
        <w:t>五</w:t>
      </w:r>
      <w:r>
        <w:rPr>
          <w:rStyle w:val="48"/>
          <w:rFonts w:hint="eastAsia" w:ascii="方正仿宋_GBK" w:hAnsi="方正仿宋_GBK" w:eastAsia="方正仿宋_GBK" w:cs="方正仿宋_GBK"/>
          <w:color w:val="000000" w:themeColor="text1"/>
          <w:kern w:val="0"/>
          <w:sz w:val="28"/>
          <w:szCs w:val="28"/>
          <w:lang w:val="zh-TW" w:eastAsia="zh-TW"/>
        </w:rPr>
        <w:t>、重新比选招标</w:t>
      </w:r>
    </w:p>
    <w:p w14:paraId="4E3129AA">
      <w:pPr>
        <w:snapToGrid w:val="0"/>
        <w:spacing w:after="48" w:line="276" w:lineRule="auto"/>
        <w:ind w:right="119"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现场签到不足3家的或资格审查合格的比选申请人不足</w:t>
      </w:r>
      <w:r>
        <w:rPr>
          <w:rStyle w:val="48"/>
          <w:rFonts w:hint="eastAsia" w:ascii="方正仿宋_GBK" w:hAnsi="方正仿宋_GBK" w:eastAsia="方正仿宋_GBK" w:cs="方正仿宋_GBK"/>
          <w:color w:val="000000" w:themeColor="text1"/>
          <w:kern w:val="0"/>
          <w:sz w:val="28"/>
          <w:szCs w:val="28"/>
          <w:u w:val="single"/>
        </w:rPr>
        <w:t>2家</w:t>
      </w:r>
      <w:r>
        <w:rPr>
          <w:rStyle w:val="48"/>
          <w:rFonts w:hint="eastAsia" w:ascii="方正仿宋_GBK" w:hAnsi="方正仿宋_GBK" w:eastAsia="方正仿宋_GBK" w:cs="方正仿宋_GBK"/>
          <w:color w:val="000000" w:themeColor="text1"/>
          <w:kern w:val="0"/>
          <w:sz w:val="28"/>
          <w:szCs w:val="28"/>
        </w:rPr>
        <w:t>的，比选人在分析失败的原因并采取相应措施后，重新组织竞争性比选。</w:t>
      </w:r>
    </w:p>
    <w:p w14:paraId="018DADB0">
      <w:pPr>
        <w:snapToGrid w:val="0"/>
        <w:spacing w:line="560" w:lineRule="exact"/>
        <w:ind w:firstLine="560" w:firstLineChars="200"/>
        <w:rPr>
          <w:rStyle w:val="48"/>
          <w:rFonts w:ascii="方正黑体_GBK" w:hAnsi="方正黑体_GBK" w:eastAsia="方正黑体_GBK" w:cs="方正黑体_GBK"/>
          <w:color w:val="000000" w:themeColor="text1"/>
          <w:sz w:val="28"/>
          <w:szCs w:val="28"/>
          <w:lang w:val="zh-TW" w:eastAsia="zh-TW"/>
        </w:rPr>
      </w:pPr>
      <w:r>
        <w:rPr>
          <w:rStyle w:val="48"/>
          <w:rFonts w:hint="eastAsia" w:ascii="方正黑体_GBK" w:hAnsi="方正黑体_GBK" w:eastAsia="方正黑体_GBK" w:cs="方正黑体_GBK"/>
          <w:color w:val="000000" w:themeColor="text1"/>
          <w:sz w:val="28"/>
          <w:szCs w:val="28"/>
          <w:lang w:val="zh-TW" w:eastAsia="zh-TW"/>
        </w:rPr>
        <w:t>十</w:t>
      </w:r>
      <w:r>
        <w:rPr>
          <w:rStyle w:val="48"/>
          <w:rFonts w:hint="eastAsia" w:ascii="方正黑体_GBK" w:hAnsi="方正黑体_GBK" w:eastAsia="方正黑体_GBK" w:cs="方正黑体_GBK"/>
          <w:color w:val="000000" w:themeColor="text1"/>
          <w:sz w:val="28"/>
          <w:szCs w:val="28"/>
        </w:rPr>
        <w:t>六</w:t>
      </w:r>
      <w:r>
        <w:rPr>
          <w:rStyle w:val="48"/>
          <w:rFonts w:hint="eastAsia" w:ascii="方正黑体_GBK" w:hAnsi="方正黑体_GBK" w:eastAsia="方正黑体_GBK" w:cs="方正黑体_GBK"/>
          <w:color w:val="000000" w:themeColor="text1"/>
          <w:sz w:val="28"/>
          <w:szCs w:val="28"/>
          <w:lang w:val="zh-TW" w:eastAsia="zh-TW"/>
        </w:rPr>
        <w:t>、</w:t>
      </w:r>
      <w:r>
        <w:rPr>
          <w:rStyle w:val="48"/>
          <w:rFonts w:hint="eastAsia" w:ascii="方正黑体_GBK" w:hAnsi="方正黑体_GBK" w:eastAsia="方正黑体_GBK" w:cs="方正黑体_GBK"/>
          <w:color w:val="000000" w:themeColor="text1"/>
          <w:sz w:val="28"/>
          <w:szCs w:val="28"/>
          <w:lang w:val="zh-TW"/>
        </w:rPr>
        <w:t>成交供应商确认</w:t>
      </w:r>
      <w:r>
        <w:rPr>
          <w:rStyle w:val="48"/>
          <w:rFonts w:hint="eastAsia" w:ascii="方正黑体_GBK" w:hAnsi="方正黑体_GBK" w:eastAsia="方正黑体_GBK" w:cs="方正黑体_GBK"/>
          <w:color w:val="000000" w:themeColor="text1"/>
          <w:sz w:val="28"/>
          <w:szCs w:val="28"/>
          <w:lang w:val="zh-TW" w:eastAsia="zh-TW"/>
        </w:rPr>
        <w:t>及签订合同</w:t>
      </w:r>
    </w:p>
    <w:p w14:paraId="326BDE8F">
      <w:pPr>
        <w:snapToGrid w:val="0"/>
        <w:spacing w:after="48" w:line="560" w:lineRule="exact"/>
        <w:ind w:right="119" w:firstLine="560" w:firstLineChars="200"/>
        <w:rPr>
          <w:rStyle w:val="48"/>
          <w:rFonts w:ascii="方正楷体_GBK" w:hAnsi="方正楷体_GBK" w:eastAsia="方正楷体_GBK" w:cs="方正楷体_GBK"/>
          <w:color w:val="000000" w:themeColor="text1"/>
          <w:kern w:val="0"/>
          <w:sz w:val="28"/>
          <w:szCs w:val="28"/>
        </w:rPr>
      </w:pPr>
      <w:r>
        <w:rPr>
          <w:rStyle w:val="48"/>
          <w:rFonts w:hint="eastAsia" w:ascii="方正楷体_GBK" w:hAnsi="方正楷体_GBK" w:eastAsia="方正楷体_GBK" w:cs="方正楷体_GBK"/>
          <w:color w:val="000000" w:themeColor="text1"/>
          <w:kern w:val="0"/>
          <w:sz w:val="28"/>
          <w:szCs w:val="28"/>
        </w:rPr>
        <w:t>（一）成交供应商确认</w:t>
      </w:r>
    </w:p>
    <w:p w14:paraId="1D5145A4">
      <w:pPr>
        <w:snapToGrid w:val="0"/>
        <w:spacing w:after="48" w:line="560" w:lineRule="exact"/>
        <w:ind w:right="119"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采购人从评审报告提出的成交候选供应商中，按照排序由高到低的原则确定成交供应商，也可以书面授权竞采小组直接确定成交供应商。</w:t>
      </w:r>
    </w:p>
    <w:p w14:paraId="059A1F4A">
      <w:pPr>
        <w:snapToGrid w:val="0"/>
        <w:spacing w:after="48" w:line="560" w:lineRule="exact"/>
        <w:ind w:right="119" w:firstLine="560" w:firstLineChars="200"/>
        <w:rPr>
          <w:rStyle w:val="48"/>
          <w:rFonts w:ascii="方正楷体_GBK" w:hAnsi="方正楷体_GBK" w:eastAsia="方正楷体_GBK" w:cs="方正楷体_GBK"/>
          <w:color w:val="000000" w:themeColor="text1"/>
          <w:kern w:val="0"/>
          <w:sz w:val="28"/>
          <w:szCs w:val="28"/>
        </w:rPr>
      </w:pPr>
      <w:r>
        <w:rPr>
          <w:rStyle w:val="48"/>
          <w:rFonts w:hint="eastAsia" w:ascii="方正楷体_GBK" w:hAnsi="方正楷体_GBK" w:eastAsia="方正楷体_GBK" w:cs="方正楷体_GBK"/>
          <w:color w:val="000000" w:themeColor="text1"/>
          <w:kern w:val="0"/>
          <w:sz w:val="28"/>
          <w:szCs w:val="28"/>
        </w:rPr>
        <w:t>（二）签订合同</w:t>
      </w:r>
    </w:p>
    <w:p w14:paraId="27063436">
      <w:pPr>
        <w:snapToGrid w:val="0"/>
        <w:spacing w:after="48" w:line="560" w:lineRule="exact"/>
        <w:ind w:right="119" w:firstLine="560" w:firstLineChars="200"/>
        <w:rPr>
          <w:rStyle w:val="48"/>
          <w:b/>
          <w:color w:val="000000" w:themeColor="text1"/>
          <w:kern w:val="0"/>
        </w:rPr>
      </w:pPr>
      <w:r>
        <w:rPr>
          <w:rStyle w:val="48"/>
          <w:rFonts w:hint="eastAsia" w:ascii="方正仿宋_GBK" w:hAnsi="方正仿宋_GBK" w:eastAsia="方正仿宋_GBK" w:cs="方正仿宋_GBK"/>
          <w:color w:val="000000" w:themeColor="text1"/>
          <w:kern w:val="0"/>
          <w:sz w:val="28"/>
          <w:szCs w:val="28"/>
        </w:rPr>
        <w:t xml:space="preserve">比选人和中标人应当自中标通知书发出之日起 </w:t>
      </w:r>
      <w:r>
        <w:rPr>
          <w:rStyle w:val="48"/>
          <w:rFonts w:hint="eastAsia" w:ascii="方正仿宋_GBK" w:hAnsi="方正仿宋_GBK" w:eastAsia="方正仿宋_GBK" w:cs="方正仿宋_GBK"/>
          <w:color w:val="FF0000"/>
          <w:kern w:val="0"/>
          <w:sz w:val="28"/>
          <w:szCs w:val="28"/>
          <w:u w:val="single"/>
        </w:rPr>
        <w:t>10</w:t>
      </w:r>
      <w:r>
        <w:rPr>
          <w:rStyle w:val="48"/>
          <w:rFonts w:hint="eastAsia" w:ascii="方正仿宋_GBK" w:hAnsi="方正仿宋_GBK" w:eastAsia="方正仿宋_GBK" w:cs="方正仿宋_GBK"/>
          <w:color w:val="000000" w:themeColor="text1"/>
          <w:kern w:val="0"/>
          <w:sz w:val="28"/>
          <w:szCs w:val="28"/>
        </w:rPr>
        <w:t>个工作日内，根据比选文件和中标人的投标文件订立书面合同。中标人无正当理由拒签合同的，比选人有权取消其中标资格。</w:t>
      </w:r>
    </w:p>
    <w:p w14:paraId="2478F621">
      <w:pPr>
        <w:snapToGrid w:val="0"/>
        <w:spacing w:line="360" w:lineRule="auto"/>
        <w:rPr>
          <w:rStyle w:val="48"/>
          <w:b/>
          <w:color w:val="000000" w:themeColor="text1"/>
          <w:kern w:val="0"/>
        </w:rPr>
      </w:pPr>
    </w:p>
    <w:p w14:paraId="723C77FA">
      <w:pPr>
        <w:snapToGrid w:val="0"/>
        <w:spacing w:line="360" w:lineRule="auto"/>
        <w:rPr>
          <w:rStyle w:val="48"/>
          <w:b/>
          <w:color w:val="000000" w:themeColor="text1"/>
          <w:kern w:val="0"/>
        </w:rPr>
      </w:pPr>
    </w:p>
    <w:p w14:paraId="40697F87">
      <w:pPr>
        <w:snapToGrid w:val="0"/>
        <w:spacing w:line="360" w:lineRule="auto"/>
        <w:rPr>
          <w:rStyle w:val="48"/>
          <w:b/>
          <w:color w:val="000000" w:themeColor="text1"/>
          <w:kern w:val="0"/>
        </w:rPr>
      </w:pPr>
    </w:p>
    <w:p w14:paraId="641B0C22">
      <w:pPr>
        <w:snapToGrid w:val="0"/>
        <w:spacing w:line="360" w:lineRule="auto"/>
        <w:rPr>
          <w:rStyle w:val="48"/>
          <w:b/>
          <w:color w:val="000000" w:themeColor="text1"/>
          <w:kern w:val="0"/>
        </w:rPr>
      </w:pPr>
    </w:p>
    <w:p w14:paraId="44943848">
      <w:pPr>
        <w:snapToGrid w:val="0"/>
        <w:spacing w:line="360" w:lineRule="auto"/>
        <w:rPr>
          <w:rStyle w:val="48"/>
          <w:b/>
          <w:color w:val="000000" w:themeColor="text1"/>
          <w:kern w:val="0"/>
        </w:rPr>
      </w:pPr>
    </w:p>
    <w:p w14:paraId="735404F2">
      <w:pPr>
        <w:snapToGrid w:val="0"/>
        <w:spacing w:line="360" w:lineRule="auto"/>
        <w:rPr>
          <w:rStyle w:val="48"/>
          <w:b/>
          <w:color w:val="000000" w:themeColor="text1"/>
          <w:kern w:val="0"/>
        </w:rPr>
      </w:pPr>
    </w:p>
    <w:p w14:paraId="18E57513">
      <w:pPr>
        <w:snapToGrid w:val="0"/>
        <w:spacing w:line="360" w:lineRule="auto"/>
        <w:rPr>
          <w:rStyle w:val="48"/>
          <w:b/>
          <w:color w:val="000000" w:themeColor="text1"/>
          <w:kern w:val="0"/>
        </w:rPr>
      </w:pPr>
    </w:p>
    <w:p w14:paraId="69A04F64">
      <w:pPr>
        <w:snapToGrid w:val="0"/>
        <w:spacing w:line="360" w:lineRule="auto"/>
        <w:rPr>
          <w:rStyle w:val="48"/>
          <w:b/>
          <w:color w:val="000000" w:themeColor="text1"/>
          <w:kern w:val="0"/>
        </w:rPr>
      </w:pPr>
    </w:p>
    <w:p w14:paraId="303F849D">
      <w:pPr>
        <w:snapToGrid w:val="0"/>
        <w:spacing w:line="360" w:lineRule="auto"/>
        <w:rPr>
          <w:rStyle w:val="48"/>
          <w:b/>
          <w:color w:val="000000" w:themeColor="text1"/>
          <w:kern w:val="0"/>
        </w:rPr>
      </w:pPr>
    </w:p>
    <w:p w14:paraId="045B735D">
      <w:pPr>
        <w:snapToGrid w:val="0"/>
        <w:spacing w:line="360" w:lineRule="auto"/>
        <w:rPr>
          <w:rStyle w:val="48"/>
          <w:rFonts w:ascii="黑体" w:eastAsia="黑体" w:cs="宋体"/>
          <w:bCs/>
          <w:color w:val="000000" w:themeColor="text1"/>
          <w:sz w:val="32"/>
          <w:szCs w:val="32"/>
          <w:lang w:val="zh-TW"/>
        </w:rPr>
      </w:pPr>
      <w:r>
        <w:rPr>
          <w:rStyle w:val="48"/>
          <w:b/>
          <w:color w:val="000000" w:themeColor="text1"/>
          <w:kern w:val="0"/>
        </w:rPr>
        <w:t>附表一：开标记录表</w:t>
      </w:r>
    </w:p>
    <w:p w14:paraId="463B40C3">
      <w:pPr>
        <w:tabs>
          <w:tab w:val="left" w:pos="3529"/>
          <w:tab w:val="left" w:pos="5060"/>
        </w:tabs>
        <w:snapToGrid w:val="0"/>
        <w:spacing w:line="360" w:lineRule="auto"/>
        <w:jc w:val="center"/>
        <w:rPr>
          <w:color w:val="000000" w:themeColor="text1"/>
          <w:kern w:val="0"/>
          <w:sz w:val="24"/>
        </w:rPr>
      </w:pPr>
      <w:r>
        <w:rPr>
          <w:rStyle w:val="48"/>
          <w:b/>
          <w:color w:val="000000" w:themeColor="text1"/>
          <w:w w:val="99"/>
          <w:kern w:val="0"/>
          <w:sz w:val="28"/>
          <w:szCs w:val="28"/>
        </w:rPr>
        <w:t>开标记录表</w:t>
      </w:r>
    </w:p>
    <w:p w14:paraId="4A43DC43">
      <w:pPr>
        <w:jc w:val="left"/>
        <w:textAlignment w:val="auto"/>
        <w:rPr>
          <w:rStyle w:val="48"/>
          <w:b/>
          <w:color w:val="000000" w:themeColor="text1"/>
          <w:kern w:val="0"/>
        </w:rPr>
      </w:pPr>
    </w:p>
    <w:tbl>
      <w:tblPr>
        <w:tblStyle w:val="20"/>
        <w:tblW w:w="9938" w:type="dxa"/>
        <w:tblInd w:w="93" w:type="dxa"/>
        <w:tblLayout w:type="fixed"/>
        <w:tblCellMar>
          <w:top w:w="0" w:type="dxa"/>
          <w:left w:w="108" w:type="dxa"/>
          <w:bottom w:w="0" w:type="dxa"/>
          <w:right w:w="108" w:type="dxa"/>
        </w:tblCellMar>
      </w:tblPr>
      <w:tblGrid>
        <w:gridCol w:w="1560"/>
        <w:gridCol w:w="3210"/>
        <w:gridCol w:w="339"/>
        <w:gridCol w:w="3779"/>
        <w:gridCol w:w="1050"/>
      </w:tblGrid>
      <w:tr w14:paraId="6DFB24C8">
        <w:tblPrEx>
          <w:tblCellMar>
            <w:top w:w="0" w:type="dxa"/>
            <w:left w:w="108" w:type="dxa"/>
            <w:bottom w:w="0" w:type="dxa"/>
            <w:right w:w="108" w:type="dxa"/>
          </w:tblCellMar>
        </w:tblPrEx>
        <w:trPr>
          <w:trHeight w:val="679" w:hRule="atLeast"/>
        </w:trPr>
        <w:tc>
          <w:tcPr>
            <w:tcW w:w="9938" w:type="dxa"/>
            <w:gridSpan w:val="5"/>
            <w:tcBorders>
              <w:top w:val="single" w:color="000000" w:sz="4" w:space="0"/>
              <w:left w:val="single" w:color="000000" w:sz="4" w:space="0"/>
              <w:bottom w:val="nil"/>
              <w:right w:val="single" w:color="000000" w:sz="4" w:space="0"/>
            </w:tcBorders>
            <w:shd w:val="clear" w:color="auto" w:fill="auto"/>
            <w:vAlign w:val="center"/>
          </w:tcPr>
          <w:p w14:paraId="691DEDBC">
            <w:pPr>
              <w:jc w:val="center"/>
              <w:textAlignment w:val="center"/>
              <w:rPr>
                <w:rFonts w:ascii="黑体" w:hAnsi="宋体" w:eastAsia="黑体" w:cs="黑体"/>
                <w:b/>
                <w:bCs/>
                <w:color w:val="000000"/>
                <w:sz w:val="36"/>
                <w:szCs w:val="36"/>
              </w:rPr>
            </w:pPr>
            <w:r>
              <w:rPr>
                <w:rFonts w:hint="eastAsia" w:ascii="黑体" w:hAnsi="宋体" w:eastAsia="黑体" w:cs="黑体"/>
                <w:b/>
                <w:bCs/>
                <w:color w:val="000000"/>
                <w:kern w:val="0"/>
                <w:sz w:val="36"/>
                <w:szCs w:val="36"/>
              </w:rPr>
              <w:t>评标报告</w:t>
            </w:r>
          </w:p>
        </w:tc>
      </w:tr>
      <w:tr w14:paraId="537078E5">
        <w:tblPrEx>
          <w:tblCellMar>
            <w:top w:w="0" w:type="dxa"/>
            <w:left w:w="108" w:type="dxa"/>
            <w:bottom w:w="0" w:type="dxa"/>
            <w:right w:w="108" w:type="dxa"/>
          </w:tblCellMar>
        </w:tblPrEx>
        <w:trPr>
          <w:trHeight w:val="679" w:hRule="atLeast"/>
        </w:trPr>
        <w:tc>
          <w:tcPr>
            <w:tcW w:w="9938" w:type="dxa"/>
            <w:gridSpan w:val="5"/>
            <w:tcBorders>
              <w:top w:val="nil"/>
              <w:left w:val="single" w:color="000000" w:sz="4" w:space="0"/>
              <w:bottom w:val="single" w:color="000000" w:sz="4" w:space="0"/>
              <w:right w:val="single" w:color="000000" w:sz="4" w:space="0"/>
            </w:tcBorders>
            <w:shd w:val="clear" w:color="auto" w:fill="auto"/>
            <w:noWrap/>
            <w:vAlign w:val="center"/>
          </w:tcPr>
          <w:p w14:paraId="7C43867A">
            <w:pPr>
              <w:jc w:val="left"/>
              <w:textAlignment w:val="center"/>
              <w:rPr>
                <w:rFonts w:ascii="宋体" w:hAnsi="宋体" w:cs="宋体"/>
                <w:color w:val="000000"/>
                <w:sz w:val="24"/>
              </w:rPr>
            </w:pPr>
            <w:r>
              <w:rPr>
                <w:rFonts w:hint="eastAsia" w:ascii="宋体" w:hAnsi="宋体" w:cs="宋体"/>
                <w:color w:val="000000"/>
                <w:kern w:val="0"/>
                <w:sz w:val="24"/>
              </w:rPr>
              <w:t>项目名称：</w:t>
            </w:r>
          </w:p>
        </w:tc>
      </w:tr>
      <w:tr w14:paraId="4E37D9F2">
        <w:tblPrEx>
          <w:tblCellMar>
            <w:top w:w="0" w:type="dxa"/>
            <w:left w:w="108" w:type="dxa"/>
            <w:bottom w:w="0" w:type="dxa"/>
            <w:right w:w="108" w:type="dxa"/>
          </w:tblCellMar>
        </w:tblPrEx>
        <w:trPr>
          <w:trHeight w:val="510" w:hRule="atLeast"/>
        </w:trPr>
        <w:tc>
          <w:tcPr>
            <w:tcW w:w="510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F0E0D">
            <w:pPr>
              <w:jc w:val="left"/>
              <w:textAlignment w:val="center"/>
              <w:rPr>
                <w:rFonts w:ascii="宋体" w:hAnsi="宋体" w:cs="宋体"/>
                <w:color w:val="000000"/>
                <w:sz w:val="24"/>
              </w:rPr>
            </w:pPr>
            <w:r>
              <w:rPr>
                <w:rFonts w:hint="eastAsia" w:ascii="宋体" w:hAnsi="宋体" w:cs="宋体"/>
                <w:color w:val="000000"/>
                <w:kern w:val="0"/>
                <w:sz w:val="24"/>
              </w:rPr>
              <w:t>时  间：</w:t>
            </w:r>
            <w:r>
              <w:rPr>
                <w:rStyle w:val="171"/>
                <w:rFonts w:hint="default"/>
              </w:rPr>
              <w:t xml:space="preserve">   年   月   日</w:t>
            </w:r>
          </w:p>
        </w:tc>
        <w:tc>
          <w:tcPr>
            <w:tcW w:w="48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CCFD9">
            <w:pPr>
              <w:jc w:val="left"/>
              <w:textAlignment w:val="center"/>
              <w:rPr>
                <w:rFonts w:ascii="宋体" w:hAnsi="宋体" w:cs="宋体"/>
                <w:color w:val="000000"/>
                <w:sz w:val="24"/>
              </w:rPr>
            </w:pPr>
            <w:r>
              <w:rPr>
                <w:rFonts w:hint="eastAsia" w:ascii="宋体" w:hAnsi="宋体" w:cs="宋体"/>
                <w:color w:val="000000"/>
                <w:kern w:val="0"/>
                <w:sz w:val="24"/>
              </w:rPr>
              <w:t>地点：江津区中医院总务科办公室</w:t>
            </w:r>
          </w:p>
        </w:tc>
      </w:tr>
      <w:tr w14:paraId="18FDF863">
        <w:tblPrEx>
          <w:tblCellMar>
            <w:top w:w="0" w:type="dxa"/>
            <w:left w:w="108" w:type="dxa"/>
            <w:bottom w:w="0" w:type="dxa"/>
            <w:right w:w="108" w:type="dxa"/>
          </w:tblCellMar>
        </w:tblPrEx>
        <w:trPr>
          <w:trHeight w:val="495"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17EBB">
            <w:pPr>
              <w:jc w:val="center"/>
              <w:textAlignment w:val="center"/>
              <w:rPr>
                <w:rFonts w:ascii="宋体" w:hAnsi="宋体" w:cs="宋体"/>
                <w:color w:val="000000"/>
                <w:sz w:val="24"/>
              </w:rPr>
            </w:pPr>
            <w:r>
              <w:rPr>
                <w:rFonts w:hint="eastAsia" w:ascii="宋体" w:hAnsi="宋体" w:cs="宋体"/>
                <w:color w:val="000000"/>
                <w:kern w:val="0"/>
                <w:sz w:val="24"/>
              </w:rPr>
              <w:t>项目类别</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B44EBE">
            <w:pPr>
              <w:jc w:val="center"/>
              <w:textAlignment w:val="center"/>
              <w:rPr>
                <w:rFonts w:cs="Times New Roman"/>
                <w:color w:val="000000"/>
                <w:sz w:val="32"/>
                <w:szCs w:val="32"/>
              </w:rPr>
            </w:pPr>
            <w:r>
              <w:rPr>
                <w:rFonts w:cs="Times New Roman"/>
                <w:color w:val="000000"/>
                <w:kern w:val="0"/>
                <w:sz w:val="32"/>
                <w:szCs w:val="32"/>
              </w:rPr>
              <w:t>□</w:t>
            </w:r>
            <w:r>
              <w:rPr>
                <w:rStyle w:val="172"/>
                <w:rFonts w:hint="default"/>
              </w:rPr>
              <w:t xml:space="preserve">货物     </w:t>
            </w:r>
            <w:r>
              <w:rPr>
                <w:rStyle w:val="173"/>
              </w:rPr>
              <w:t xml:space="preserve">√ </w:t>
            </w:r>
            <w:r>
              <w:rPr>
                <w:rStyle w:val="172"/>
                <w:rFonts w:hint="default"/>
              </w:rPr>
              <w:t xml:space="preserve">工程      </w:t>
            </w:r>
            <w:r>
              <w:rPr>
                <w:rStyle w:val="174"/>
              </w:rPr>
              <w:t>□</w:t>
            </w:r>
            <w:r>
              <w:rPr>
                <w:rStyle w:val="172"/>
                <w:rFonts w:hint="default"/>
              </w:rPr>
              <w:t xml:space="preserve">服务  </w:t>
            </w:r>
          </w:p>
        </w:tc>
      </w:tr>
      <w:tr w14:paraId="76D6EEE6">
        <w:tblPrEx>
          <w:tblCellMar>
            <w:top w:w="0" w:type="dxa"/>
            <w:left w:w="108" w:type="dxa"/>
            <w:bottom w:w="0" w:type="dxa"/>
            <w:right w:w="108" w:type="dxa"/>
          </w:tblCellMar>
        </w:tblPrEx>
        <w:trPr>
          <w:trHeight w:val="1080"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B6CD1">
            <w:pPr>
              <w:jc w:val="center"/>
              <w:textAlignment w:val="center"/>
              <w:rPr>
                <w:rFonts w:ascii="宋体" w:hAnsi="宋体" w:cs="宋体"/>
                <w:color w:val="000000"/>
                <w:sz w:val="24"/>
              </w:rPr>
            </w:pPr>
            <w:r>
              <w:rPr>
                <w:rFonts w:hint="eastAsia" w:ascii="宋体" w:hAnsi="宋体" w:cs="宋体"/>
                <w:color w:val="000000"/>
                <w:kern w:val="0"/>
                <w:sz w:val="24"/>
              </w:rPr>
              <w:t>采购过程简介</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35EA00">
            <w:pPr>
              <w:jc w:val="center"/>
              <w:textAlignment w:val="center"/>
              <w:rPr>
                <w:rFonts w:cs="Times New Roman"/>
                <w:color w:val="000000"/>
                <w:sz w:val="24"/>
              </w:rPr>
            </w:pPr>
            <w:r>
              <w:rPr>
                <w:rStyle w:val="172"/>
                <w:rFonts w:hint="default"/>
              </w:rPr>
              <w:t>本次比选于年月日在在重庆市江津区中医院官网发布比选公告。投标截止时间:    年  月  日  时。开标时间:    年  月  日  时，共有   家投标人参加了比选活动，详见开标记录。</w:t>
            </w:r>
            <w:r>
              <w:rPr>
                <w:rStyle w:val="172"/>
                <w:rFonts w:hint="default"/>
              </w:rPr>
              <w:br w:type="textWrapping"/>
            </w:r>
          </w:p>
        </w:tc>
      </w:tr>
      <w:tr w14:paraId="2227A405">
        <w:tblPrEx>
          <w:tblCellMar>
            <w:top w:w="0" w:type="dxa"/>
            <w:left w:w="108" w:type="dxa"/>
            <w:bottom w:w="0" w:type="dxa"/>
            <w:right w:w="108" w:type="dxa"/>
          </w:tblCellMar>
        </w:tblPrEx>
        <w:trPr>
          <w:trHeight w:val="570" w:hRule="atLeast"/>
        </w:trPr>
        <w:tc>
          <w:tcPr>
            <w:tcW w:w="1560" w:type="dxa"/>
            <w:vMerge w:val="restart"/>
            <w:tcBorders>
              <w:top w:val="single" w:color="000000" w:sz="4" w:space="0"/>
              <w:left w:val="single" w:color="000000" w:sz="4" w:space="0"/>
              <w:bottom w:val="nil"/>
              <w:right w:val="single" w:color="000000" w:sz="4" w:space="0"/>
            </w:tcBorders>
            <w:shd w:val="clear" w:color="auto" w:fill="auto"/>
            <w:vAlign w:val="center"/>
          </w:tcPr>
          <w:p w14:paraId="163D93A2">
            <w:pPr>
              <w:jc w:val="center"/>
              <w:textAlignment w:val="center"/>
              <w:rPr>
                <w:rFonts w:ascii="宋体" w:hAnsi="宋体" w:cs="宋体"/>
                <w:color w:val="000000"/>
                <w:sz w:val="24"/>
              </w:rPr>
            </w:pPr>
            <w:r>
              <w:rPr>
                <w:rFonts w:hint="eastAsia" w:ascii="宋体" w:hAnsi="宋体" w:cs="宋体"/>
                <w:color w:val="000000"/>
                <w:kern w:val="0"/>
                <w:sz w:val="24"/>
              </w:rPr>
              <w:t>评审成员</w:t>
            </w:r>
          </w:p>
        </w:tc>
        <w:tc>
          <w:tcPr>
            <w:tcW w:w="3210" w:type="dxa"/>
            <w:tcBorders>
              <w:top w:val="nil"/>
              <w:left w:val="single" w:color="000000" w:sz="4" w:space="0"/>
              <w:bottom w:val="single" w:color="000000" w:sz="4" w:space="0"/>
              <w:right w:val="single" w:color="000000" w:sz="4" w:space="0"/>
            </w:tcBorders>
            <w:shd w:val="clear" w:color="auto" w:fill="auto"/>
            <w:vAlign w:val="center"/>
          </w:tcPr>
          <w:p w14:paraId="568813D9">
            <w:pPr>
              <w:jc w:val="center"/>
              <w:textAlignment w:val="center"/>
              <w:rPr>
                <w:rFonts w:ascii="宋体" w:hAnsi="宋体" w:cs="宋体"/>
                <w:color w:val="000000"/>
                <w:sz w:val="24"/>
              </w:rPr>
            </w:pPr>
            <w:r>
              <w:rPr>
                <w:rFonts w:hint="eastAsia" w:ascii="宋体" w:hAnsi="宋体" w:cs="宋体"/>
                <w:color w:val="000000"/>
                <w:kern w:val="0"/>
                <w:sz w:val="24"/>
              </w:rPr>
              <w:t>姓  名</w:t>
            </w: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4125A2">
            <w:pPr>
              <w:jc w:val="center"/>
              <w:textAlignment w:val="center"/>
              <w:rPr>
                <w:rFonts w:ascii="宋体" w:hAnsi="宋体" w:cs="宋体"/>
                <w:color w:val="000000"/>
                <w:sz w:val="24"/>
              </w:rPr>
            </w:pPr>
            <w:r>
              <w:rPr>
                <w:rFonts w:hint="eastAsia" w:ascii="宋体" w:hAnsi="宋体" w:cs="宋体"/>
                <w:color w:val="000000"/>
                <w:kern w:val="0"/>
                <w:sz w:val="24"/>
              </w:rPr>
              <w:t>科室</w:t>
            </w:r>
          </w:p>
        </w:tc>
      </w:tr>
      <w:tr w14:paraId="371BC053">
        <w:tblPrEx>
          <w:tblCellMar>
            <w:top w:w="0" w:type="dxa"/>
            <w:left w:w="108" w:type="dxa"/>
            <w:bottom w:w="0" w:type="dxa"/>
            <w:right w:w="108" w:type="dxa"/>
          </w:tblCellMar>
        </w:tblPrEx>
        <w:trPr>
          <w:trHeight w:val="57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1CF490BE">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C517">
            <w:pPr>
              <w:jc w:val="center"/>
              <w:rPr>
                <w:rFonts w:ascii="宋体" w:hAnsi="宋体" w:cs="宋体"/>
                <w:color w:val="000000"/>
                <w:sz w:val="24"/>
              </w:rPr>
            </w:pP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C86886">
            <w:pPr>
              <w:jc w:val="center"/>
              <w:rPr>
                <w:rFonts w:ascii="宋体" w:hAnsi="宋体" w:cs="宋体"/>
                <w:color w:val="000000"/>
                <w:sz w:val="24"/>
              </w:rPr>
            </w:pPr>
          </w:p>
        </w:tc>
      </w:tr>
      <w:tr w14:paraId="425FF62D">
        <w:tblPrEx>
          <w:tblCellMar>
            <w:top w:w="0" w:type="dxa"/>
            <w:left w:w="108" w:type="dxa"/>
            <w:bottom w:w="0" w:type="dxa"/>
            <w:right w:w="108" w:type="dxa"/>
          </w:tblCellMar>
        </w:tblPrEx>
        <w:trPr>
          <w:trHeight w:val="57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54C34EE1">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593AC">
            <w:pPr>
              <w:jc w:val="center"/>
              <w:rPr>
                <w:rFonts w:ascii="宋体" w:hAnsi="宋体" w:cs="宋体"/>
                <w:color w:val="000000"/>
                <w:sz w:val="24"/>
              </w:rPr>
            </w:pP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8B7848">
            <w:pPr>
              <w:jc w:val="center"/>
              <w:rPr>
                <w:rFonts w:ascii="宋体" w:hAnsi="宋体" w:cs="宋体"/>
                <w:color w:val="000000"/>
                <w:sz w:val="24"/>
              </w:rPr>
            </w:pPr>
          </w:p>
        </w:tc>
      </w:tr>
      <w:tr w14:paraId="173DF07B">
        <w:tblPrEx>
          <w:tblCellMar>
            <w:top w:w="0" w:type="dxa"/>
            <w:left w:w="108" w:type="dxa"/>
            <w:bottom w:w="0" w:type="dxa"/>
            <w:right w:w="108" w:type="dxa"/>
          </w:tblCellMar>
        </w:tblPrEx>
        <w:trPr>
          <w:trHeight w:val="66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2283CE98">
            <w:pPr>
              <w:jc w:val="center"/>
              <w:rPr>
                <w:rFonts w:ascii="宋体" w:hAnsi="宋体" w:cs="宋体"/>
                <w:color w:val="000000"/>
                <w:sz w:val="24"/>
              </w:rPr>
            </w:pPr>
          </w:p>
        </w:tc>
        <w:tc>
          <w:tcPr>
            <w:tcW w:w="3210" w:type="dxa"/>
            <w:tcBorders>
              <w:top w:val="single" w:color="000000" w:sz="4" w:space="0"/>
              <w:left w:val="nil"/>
              <w:bottom w:val="nil"/>
              <w:right w:val="single" w:color="000000" w:sz="4" w:space="0"/>
            </w:tcBorders>
            <w:shd w:val="clear" w:color="auto" w:fill="auto"/>
            <w:vAlign w:val="center"/>
          </w:tcPr>
          <w:p w14:paraId="30801324">
            <w:pPr>
              <w:jc w:val="center"/>
              <w:rPr>
                <w:rFonts w:ascii="宋体" w:hAnsi="宋体" w:cs="宋体"/>
                <w:color w:val="000000"/>
                <w:sz w:val="24"/>
              </w:rPr>
            </w:pP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5030D9">
            <w:pPr>
              <w:jc w:val="center"/>
              <w:rPr>
                <w:rFonts w:ascii="宋体" w:hAnsi="宋体" w:cs="宋体"/>
                <w:color w:val="000000"/>
                <w:sz w:val="24"/>
              </w:rPr>
            </w:pPr>
          </w:p>
        </w:tc>
      </w:tr>
      <w:tr w14:paraId="1322FF73">
        <w:tblPrEx>
          <w:tblCellMar>
            <w:top w:w="0" w:type="dxa"/>
            <w:left w:w="108" w:type="dxa"/>
            <w:bottom w:w="0" w:type="dxa"/>
            <w:right w:w="108" w:type="dxa"/>
          </w:tblCellMar>
        </w:tblPrEx>
        <w:trPr>
          <w:trHeight w:val="525" w:hRule="atLeast"/>
        </w:trPr>
        <w:tc>
          <w:tcPr>
            <w:tcW w:w="1560" w:type="dxa"/>
            <w:vMerge w:val="restart"/>
            <w:tcBorders>
              <w:top w:val="single" w:color="000000" w:sz="4" w:space="0"/>
              <w:left w:val="single" w:color="000000" w:sz="4" w:space="0"/>
              <w:bottom w:val="nil"/>
              <w:right w:val="single" w:color="000000" w:sz="4" w:space="0"/>
            </w:tcBorders>
            <w:shd w:val="clear" w:color="auto" w:fill="auto"/>
            <w:vAlign w:val="center"/>
          </w:tcPr>
          <w:p w14:paraId="19070AF6">
            <w:pPr>
              <w:jc w:val="center"/>
              <w:textAlignment w:val="center"/>
              <w:rPr>
                <w:rFonts w:ascii="宋体" w:hAnsi="宋体" w:cs="宋体"/>
                <w:color w:val="000000"/>
                <w:sz w:val="24"/>
              </w:rPr>
            </w:pPr>
            <w:r>
              <w:rPr>
                <w:rFonts w:hint="eastAsia" w:ascii="宋体" w:hAnsi="宋体" w:cs="宋体"/>
                <w:color w:val="000000"/>
                <w:kern w:val="0"/>
                <w:sz w:val="24"/>
              </w:rPr>
              <w:t>评审结果</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035E">
            <w:pPr>
              <w:jc w:val="center"/>
              <w:textAlignment w:val="center"/>
              <w:rPr>
                <w:rFonts w:ascii="宋体" w:hAnsi="宋体" w:cs="宋体"/>
                <w:color w:val="000000"/>
                <w:sz w:val="24"/>
              </w:rPr>
            </w:pPr>
            <w:r>
              <w:rPr>
                <w:rFonts w:hint="eastAsia" w:ascii="宋体" w:hAnsi="宋体" w:cs="宋体"/>
                <w:color w:val="000000"/>
                <w:kern w:val="0"/>
                <w:sz w:val="24"/>
              </w:rPr>
              <w:t>投标人名称</w:t>
            </w:r>
          </w:p>
        </w:tc>
        <w:tc>
          <w:tcPr>
            <w:tcW w:w="4118" w:type="dxa"/>
            <w:gridSpan w:val="2"/>
            <w:tcBorders>
              <w:top w:val="nil"/>
              <w:left w:val="single" w:color="000000" w:sz="4" w:space="0"/>
              <w:bottom w:val="single" w:color="000000" w:sz="4" w:space="0"/>
              <w:right w:val="single" w:color="000000" w:sz="4" w:space="0"/>
            </w:tcBorders>
            <w:shd w:val="clear" w:color="auto" w:fill="auto"/>
            <w:vAlign w:val="center"/>
          </w:tcPr>
          <w:p w14:paraId="54CD6F9E">
            <w:pPr>
              <w:jc w:val="center"/>
              <w:textAlignment w:val="center"/>
              <w:rPr>
                <w:rFonts w:ascii="宋体" w:hAnsi="宋体" w:cs="宋体"/>
                <w:color w:val="000000"/>
                <w:sz w:val="24"/>
              </w:rPr>
            </w:pPr>
            <w:r>
              <w:rPr>
                <w:rFonts w:hint="eastAsia" w:ascii="宋体" w:hAnsi="宋体" w:cs="宋体"/>
                <w:color w:val="000000"/>
                <w:kern w:val="0"/>
                <w:sz w:val="24"/>
              </w:rPr>
              <w:t>投标价格</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3AE66">
            <w:pPr>
              <w:jc w:val="left"/>
              <w:textAlignment w:val="center"/>
              <w:rPr>
                <w:rFonts w:ascii="宋体" w:hAnsi="宋体" w:cs="宋体"/>
                <w:color w:val="000000"/>
                <w:sz w:val="24"/>
              </w:rPr>
            </w:pPr>
            <w:r>
              <w:rPr>
                <w:rFonts w:hint="eastAsia" w:ascii="宋体" w:hAnsi="宋体" w:cs="宋体"/>
                <w:color w:val="000000"/>
                <w:kern w:val="0"/>
                <w:sz w:val="24"/>
              </w:rPr>
              <w:t>名次</w:t>
            </w:r>
          </w:p>
        </w:tc>
      </w:tr>
      <w:tr w14:paraId="1D530852">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661BDDE1">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B9C676">
            <w:pPr>
              <w:jc w:val="center"/>
              <w:rPr>
                <w:rFonts w:ascii="宋体" w:hAnsi="宋体" w:cs="宋体"/>
                <w:color w:val="000000"/>
                <w:sz w:val="22"/>
                <w:szCs w:val="22"/>
              </w:rPr>
            </w:pPr>
          </w:p>
        </w:tc>
        <w:tc>
          <w:tcPr>
            <w:tcW w:w="4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FC5FF">
            <w:pPr>
              <w:jc w:val="center"/>
              <w:rPr>
                <w:rFonts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C780A">
            <w:pPr>
              <w:rPr>
                <w:rFonts w:ascii="宋体" w:hAnsi="宋体" w:cs="宋体"/>
                <w:color w:val="000000"/>
                <w:sz w:val="24"/>
              </w:rPr>
            </w:pPr>
          </w:p>
        </w:tc>
      </w:tr>
      <w:tr w14:paraId="5BDE44CC">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7B96B0CF">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16A5B6">
            <w:pPr>
              <w:jc w:val="center"/>
              <w:rPr>
                <w:rFonts w:ascii="宋体" w:hAnsi="宋体" w:cs="宋体"/>
                <w:color w:val="000000"/>
                <w:sz w:val="22"/>
                <w:szCs w:val="22"/>
              </w:rPr>
            </w:pPr>
          </w:p>
        </w:tc>
        <w:tc>
          <w:tcPr>
            <w:tcW w:w="4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30CF53">
            <w:pPr>
              <w:jc w:val="center"/>
              <w:rPr>
                <w:rFonts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B80E2">
            <w:pPr>
              <w:rPr>
                <w:rFonts w:ascii="宋体" w:hAnsi="宋体" w:cs="宋体"/>
                <w:color w:val="000000"/>
                <w:sz w:val="24"/>
              </w:rPr>
            </w:pPr>
          </w:p>
        </w:tc>
      </w:tr>
      <w:tr w14:paraId="682D4615">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44F6BA44">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F5C691">
            <w:pPr>
              <w:jc w:val="center"/>
              <w:rPr>
                <w:rFonts w:ascii="宋体" w:hAnsi="宋体" w:cs="宋体"/>
                <w:color w:val="000000"/>
                <w:sz w:val="22"/>
                <w:szCs w:val="22"/>
              </w:rPr>
            </w:pPr>
          </w:p>
        </w:tc>
        <w:tc>
          <w:tcPr>
            <w:tcW w:w="4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A7365">
            <w:pPr>
              <w:jc w:val="center"/>
              <w:rPr>
                <w:rFonts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8778">
            <w:pPr>
              <w:rPr>
                <w:rFonts w:ascii="宋体" w:hAnsi="宋体" w:cs="宋体"/>
                <w:color w:val="000000"/>
                <w:sz w:val="24"/>
              </w:rPr>
            </w:pPr>
          </w:p>
        </w:tc>
      </w:tr>
      <w:tr w14:paraId="12E07ACA">
        <w:tblPrEx>
          <w:tblCellMar>
            <w:top w:w="0" w:type="dxa"/>
            <w:left w:w="108" w:type="dxa"/>
            <w:bottom w:w="0" w:type="dxa"/>
            <w:right w:w="108" w:type="dxa"/>
          </w:tblCellMar>
        </w:tblPrEx>
        <w:trPr>
          <w:trHeight w:val="69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A0314">
            <w:pPr>
              <w:jc w:val="center"/>
              <w:textAlignment w:val="center"/>
              <w:rPr>
                <w:rFonts w:ascii="宋体" w:hAnsi="宋体" w:cs="宋体"/>
                <w:color w:val="000000"/>
                <w:sz w:val="24"/>
              </w:rPr>
            </w:pPr>
            <w:r>
              <w:rPr>
                <w:rFonts w:hint="eastAsia" w:ascii="宋体" w:hAnsi="宋体" w:cs="宋体"/>
                <w:color w:val="000000"/>
                <w:kern w:val="0"/>
                <w:sz w:val="24"/>
              </w:rPr>
              <w:t>定标意见</w:t>
            </w:r>
          </w:p>
        </w:tc>
        <w:tc>
          <w:tcPr>
            <w:tcW w:w="8378" w:type="dxa"/>
            <w:gridSpan w:val="4"/>
            <w:vMerge w:val="restart"/>
            <w:tcBorders>
              <w:top w:val="single" w:color="000000" w:sz="4" w:space="0"/>
              <w:left w:val="single" w:color="000000" w:sz="4" w:space="0"/>
              <w:bottom w:val="nil"/>
              <w:right w:val="single" w:color="000000" w:sz="4" w:space="0"/>
            </w:tcBorders>
            <w:shd w:val="clear" w:color="auto" w:fill="FFFFFF"/>
            <w:vAlign w:val="center"/>
          </w:tcPr>
          <w:p w14:paraId="072433A8">
            <w:pPr>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根据比选文件中规定的评审方法，评审小组推荐：  为第一中标人。 </w:t>
            </w:r>
          </w:p>
        </w:tc>
      </w:tr>
      <w:tr w14:paraId="61128289">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5FE81">
            <w:pPr>
              <w:jc w:val="center"/>
              <w:rPr>
                <w:rFonts w:ascii="宋体" w:hAnsi="宋体" w:cs="宋体"/>
                <w:color w:val="000000"/>
                <w:sz w:val="24"/>
              </w:rPr>
            </w:pPr>
          </w:p>
        </w:tc>
        <w:tc>
          <w:tcPr>
            <w:tcW w:w="8378" w:type="dxa"/>
            <w:gridSpan w:val="4"/>
            <w:vMerge w:val="continue"/>
            <w:tcBorders>
              <w:top w:val="single" w:color="000000" w:sz="4" w:space="0"/>
              <w:left w:val="single" w:color="000000" w:sz="4" w:space="0"/>
              <w:bottom w:val="nil"/>
              <w:right w:val="single" w:color="000000" w:sz="4" w:space="0"/>
            </w:tcBorders>
            <w:shd w:val="clear" w:color="auto" w:fill="FFFFFF"/>
            <w:vAlign w:val="center"/>
          </w:tcPr>
          <w:p w14:paraId="254BEC2C">
            <w:pPr>
              <w:jc w:val="left"/>
              <w:rPr>
                <w:rFonts w:ascii="宋体" w:hAnsi="宋体" w:cs="宋体"/>
                <w:color w:val="000000"/>
                <w:sz w:val="22"/>
                <w:szCs w:val="22"/>
              </w:rPr>
            </w:pPr>
          </w:p>
        </w:tc>
      </w:tr>
      <w:tr w14:paraId="480A3716">
        <w:tblPrEx>
          <w:tblCellMar>
            <w:top w:w="0" w:type="dxa"/>
            <w:left w:w="108" w:type="dxa"/>
            <w:bottom w:w="0" w:type="dxa"/>
            <w:right w:w="108" w:type="dxa"/>
          </w:tblCellMar>
        </w:tblPrEx>
        <w:trPr>
          <w:trHeight w:val="1545" w:hRule="atLeast"/>
        </w:trPr>
        <w:tc>
          <w:tcPr>
            <w:tcW w:w="1560" w:type="dxa"/>
            <w:tcBorders>
              <w:top w:val="single" w:color="000000" w:sz="4" w:space="0"/>
              <w:left w:val="single" w:color="000000" w:sz="4" w:space="0"/>
              <w:bottom w:val="nil"/>
              <w:right w:val="single" w:color="000000" w:sz="4" w:space="0"/>
            </w:tcBorders>
            <w:shd w:val="clear" w:color="auto" w:fill="auto"/>
            <w:vAlign w:val="center"/>
          </w:tcPr>
          <w:p w14:paraId="2C469365">
            <w:pPr>
              <w:jc w:val="center"/>
              <w:textAlignment w:val="center"/>
              <w:rPr>
                <w:rFonts w:ascii="宋体" w:hAnsi="宋体" w:cs="宋体"/>
                <w:color w:val="000000"/>
                <w:sz w:val="24"/>
              </w:rPr>
            </w:pPr>
            <w:r>
              <w:rPr>
                <w:rFonts w:hint="eastAsia" w:ascii="宋体" w:hAnsi="宋体" w:cs="宋体"/>
                <w:color w:val="000000"/>
                <w:kern w:val="0"/>
                <w:sz w:val="24"/>
              </w:rPr>
              <w:t>评审小组全体成员签字</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tcPr>
          <w:p w14:paraId="5C88FF26">
            <w:pPr>
              <w:jc w:val="center"/>
              <w:textAlignment w:val="top"/>
              <w:rPr>
                <w:rFonts w:ascii="宋体" w:hAnsi="宋体" w:cs="宋体"/>
                <w:color w:val="000000"/>
                <w:sz w:val="24"/>
              </w:rPr>
            </w:pPr>
            <w:r>
              <w:rPr>
                <w:rFonts w:hint="eastAsia" w:ascii="宋体" w:hAnsi="宋体" w:cs="宋体"/>
                <w:color w:val="000000"/>
                <w:kern w:val="0"/>
                <w:sz w:val="24"/>
              </w:rPr>
              <w:t>兹确认上述评审结果属实，有关评审记录见附件：</w:t>
            </w:r>
          </w:p>
        </w:tc>
      </w:tr>
      <w:tr w14:paraId="3AB9E284">
        <w:tblPrEx>
          <w:tblCellMar>
            <w:top w:w="0" w:type="dxa"/>
            <w:left w:w="108" w:type="dxa"/>
            <w:bottom w:w="0" w:type="dxa"/>
            <w:right w:w="108" w:type="dxa"/>
          </w:tblCellMar>
        </w:tblPrEx>
        <w:trPr>
          <w:trHeight w:val="615"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4049">
            <w:pPr>
              <w:jc w:val="center"/>
              <w:textAlignment w:val="center"/>
              <w:rPr>
                <w:rFonts w:ascii="宋体" w:hAnsi="宋体" w:cs="宋体"/>
                <w:color w:val="000000"/>
                <w:sz w:val="24"/>
              </w:rPr>
            </w:pPr>
            <w:r>
              <w:rPr>
                <w:rFonts w:hint="eastAsia" w:ascii="宋体" w:hAnsi="宋体" w:cs="宋体"/>
                <w:color w:val="000000"/>
                <w:kern w:val="0"/>
                <w:sz w:val="24"/>
              </w:rPr>
              <w:t>采购监督签字</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5510CEF">
            <w:pPr>
              <w:jc w:val="center"/>
              <w:rPr>
                <w:rFonts w:ascii="宋体" w:hAnsi="宋体" w:cs="宋体"/>
                <w:color w:val="000000"/>
                <w:sz w:val="24"/>
              </w:rPr>
            </w:pPr>
          </w:p>
        </w:tc>
      </w:tr>
    </w:tbl>
    <w:p w14:paraId="25E7AACE">
      <w:pPr>
        <w:rPr>
          <w:rStyle w:val="48"/>
          <w:b/>
          <w:color w:val="000000" w:themeColor="text1"/>
          <w:kern w:val="0"/>
        </w:rPr>
      </w:pPr>
      <w:r>
        <w:rPr>
          <w:rStyle w:val="48"/>
          <w:b/>
          <w:color w:val="000000" w:themeColor="text1"/>
          <w:kern w:val="0"/>
        </w:rPr>
        <w:br w:type="page"/>
      </w:r>
    </w:p>
    <w:p w14:paraId="4CC457E4">
      <w:pPr>
        <w:snapToGrid w:val="0"/>
        <w:spacing w:line="360" w:lineRule="auto"/>
        <w:jc w:val="left"/>
        <w:rPr>
          <w:rStyle w:val="48"/>
          <w:color w:val="000000" w:themeColor="text1"/>
          <w:kern w:val="0"/>
          <w:sz w:val="20"/>
          <w:szCs w:val="20"/>
        </w:rPr>
      </w:pPr>
      <w:r>
        <w:rPr>
          <w:rStyle w:val="48"/>
          <w:b/>
          <w:color w:val="000000" w:themeColor="text1"/>
          <w:kern w:val="0"/>
        </w:rPr>
        <w:t>附表二：中标通知书</w:t>
      </w:r>
    </w:p>
    <w:p w14:paraId="6B6AA56C">
      <w:pPr>
        <w:snapToGrid w:val="0"/>
        <w:spacing w:before="312" w:beforeAutospacing="1" w:after="312" w:afterAutospacing="1" w:line="360" w:lineRule="auto"/>
        <w:jc w:val="center"/>
        <w:rPr>
          <w:rStyle w:val="48"/>
          <w:rFonts w:ascii="黑体" w:eastAsia="黑体"/>
          <w:color w:val="000000" w:themeColor="text1"/>
          <w:kern w:val="0"/>
          <w:sz w:val="32"/>
          <w:szCs w:val="32"/>
        </w:rPr>
      </w:pPr>
      <w:r>
        <w:rPr>
          <w:rStyle w:val="48"/>
          <w:rFonts w:ascii="黑体" w:eastAsia="黑体" w:cs="Times New Roman"/>
          <w:bCs/>
          <w:color w:val="000000" w:themeColor="text1"/>
          <w:kern w:val="0"/>
          <w:sz w:val="32"/>
          <w:szCs w:val="32"/>
        </w:rPr>
        <w:t>中标通知书</w:t>
      </w:r>
    </w:p>
    <w:p w14:paraId="3AC1C610">
      <w:pPr>
        <w:snapToGrid w:val="0"/>
        <w:spacing w:line="360" w:lineRule="auto"/>
        <w:jc w:val="left"/>
        <w:rPr>
          <w:rStyle w:val="48"/>
          <w:color w:val="000000" w:themeColor="text1"/>
          <w:kern w:val="0"/>
          <w:sz w:val="20"/>
          <w:szCs w:val="20"/>
        </w:rPr>
      </w:pPr>
    </w:p>
    <w:p w14:paraId="56AC3011">
      <w:pPr>
        <w:snapToGrid w:val="0"/>
        <w:spacing w:line="480" w:lineRule="auto"/>
        <w:rPr>
          <w:rStyle w:val="48"/>
          <w:rFonts w:cs="Times New Roman"/>
          <w:bCs/>
          <w:color w:val="000000" w:themeColor="text1"/>
          <w:kern w:val="0"/>
          <w:sz w:val="24"/>
          <w:u w:val="single" w:color="000000"/>
        </w:rPr>
      </w:pPr>
      <w:r>
        <w:rPr>
          <w:rStyle w:val="48"/>
          <w:color w:val="000000" w:themeColor="text1"/>
          <w:kern w:val="0"/>
          <w:sz w:val="24"/>
          <w:u w:val="single" w:color="000000"/>
        </w:rPr>
        <w:t>中标单位</w:t>
      </w:r>
      <w:r>
        <w:rPr>
          <w:rStyle w:val="48"/>
          <w:rFonts w:cs="Times New Roman"/>
          <w:bCs/>
          <w:color w:val="000000" w:themeColor="text1"/>
          <w:kern w:val="0"/>
          <w:sz w:val="24"/>
        </w:rPr>
        <w:t>：</w:t>
      </w:r>
    </w:p>
    <w:p w14:paraId="3701D31B">
      <w:pPr>
        <w:snapToGrid w:val="0"/>
        <w:spacing w:line="480" w:lineRule="auto"/>
        <w:ind w:firstLine="480" w:firstLineChars="200"/>
        <w:rPr>
          <w:rStyle w:val="48"/>
          <w:color w:val="000000" w:themeColor="text1"/>
          <w:kern w:val="0"/>
          <w:sz w:val="24"/>
        </w:rPr>
      </w:pPr>
      <w:r>
        <w:rPr>
          <w:rStyle w:val="48"/>
          <w:color w:val="000000" w:themeColor="text1"/>
          <w:kern w:val="0"/>
          <w:sz w:val="24"/>
        </w:rPr>
        <w:t xml:space="preserve">我单位拟建的 </w:t>
      </w:r>
      <w:r>
        <w:rPr>
          <w:rStyle w:val="48"/>
          <w:rFonts w:cs="Times New Roman"/>
          <w:bCs/>
          <w:color w:val="000000" w:themeColor="text1"/>
          <w:kern w:val="0"/>
          <w:sz w:val="24"/>
          <w:u w:val="single" w:color="000000"/>
        </w:rPr>
        <w:t xml:space="preserve">    （项目名称）      </w:t>
      </w:r>
      <w:r>
        <w:rPr>
          <w:rStyle w:val="48"/>
          <w:color w:val="000000" w:themeColor="text1"/>
          <w:kern w:val="0"/>
          <w:sz w:val="24"/>
        </w:rPr>
        <w:t>于年月日开标，经评标委员会评定，确定你单位为中标人，中标</w:t>
      </w:r>
      <w:r>
        <w:rPr>
          <w:rStyle w:val="48"/>
          <w:rFonts w:hint="eastAsia"/>
          <w:color w:val="000000" w:themeColor="text1"/>
          <w:kern w:val="0"/>
          <w:sz w:val="24"/>
        </w:rPr>
        <w:t>总金</w:t>
      </w:r>
      <w:r>
        <w:rPr>
          <w:rStyle w:val="48"/>
          <w:color w:val="000000" w:themeColor="text1"/>
          <w:kern w:val="0"/>
          <w:sz w:val="24"/>
        </w:rPr>
        <w:t>额为</w:t>
      </w:r>
      <w:r>
        <w:rPr>
          <w:rStyle w:val="48"/>
          <w:rFonts w:cs="Times New Roman"/>
          <w:bCs/>
          <w:color w:val="000000" w:themeColor="text1"/>
          <w:kern w:val="0"/>
          <w:sz w:val="24"/>
          <w:u w:val="single" w:color="000000"/>
        </w:rPr>
        <w:t xml:space="preserve">￥  </w:t>
      </w:r>
      <w:r>
        <w:rPr>
          <w:rStyle w:val="48"/>
          <w:color w:val="000000" w:themeColor="text1"/>
          <w:kern w:val="0"/>
          <w:sz w:val="24"/>
        </w:rPr>
        <w:t>元</w:t>
      </w:r>
      <w:r>
        <w:rPr>
          <w:rStyle w:val="48"/>
          <w:rFonts w:hint="eastAsia"/>
          <w:color w:val="000000" w:themeColor="text1"/>
          <w:kern w:val="0"/>
          <w:sz w:val="24"/>
        </w:rPr>
        <w:t>；</w:t>
      </w:r>
      <w:r>
        <w:rPr>
          <w:rStyle w:val="48"/>
          <w:color w:val="000000" w:themeColor="text1"/>
          <w:kern w:val="0"/>
          <w:sz w:val="24"/>
        </w:rPr>
        <w:t>中标工程范围：，工程规模为 ，中标工期 日历天，工程质量达到国家施工验收规范标准。 项目经理由担任。项目现场管理联系人</w:t>
      </w:r>
      <w:r>
        <w:rPr>
          <w:rStyle w:val="48"/>
          <w:rFonts w:cs="Times New Roman"/>
          <w:bCs/>
          <w:color w:val="000000" w:themeColor="text1"/>
          <w:kern w:val="0"/>
          <w:sz w:val="24"/>
        </w:rPr>
        <w:t>。</w:t>
      </w:r>
    </w:p>
    <w:p w14:paraId="0A1B22AE">
      <w:pPr>
        <w:snapToGrid w:val="0"/>
        <w:spacing w:line="480" w:lineRule="auto"/>
        <w:ind w:firstLine="480" w:firstLineChars="200"/>
        <w:rPr>
          <w:rStyle w:val="48"/>
          <w:color w:val="000000" w:themeColor="text1"/>
          <w:kern w:val="0"/>
          <w:sz w:val="24"/>
        </w:rPr>
      </w:pPr>
      <w:r>
        <w:rPr>
          <w:rStyle w:val="48"/>
          <w:color w:val="000000" w:themeColor="text1"/>
          <w:kern w:val="0"/>
          <w:sz w:val="24"/>
        </w:rPr>
        <w:t xml:space="preserve">你单位收到中标通知书后，在 </w:t>
      </w:r>
      <w:r>
        <w:rPr>
          <w:rStyle w:val="48"/>
          <w:rFonts w:hint="eastAsia"/>
          <w:color w:val="000000" w:themeColor="text1"/>
          <w:kern w:val="0"/>
          <w:sz w:val="24"/>
        </w:rPr>
        <w:t>日内</w:t>
      </w:r>
      <w:r>
        <w:rPr>
          <w:rStyle w:val="48"/>
          <w:color w:val="000000" w:themeColor="text1"/>
          <w:kern w:val="0"/>
          <w:sz w:val="24"/>
        </w:rPr>
        <w:t>到我单位签订合同。</w:t>
      </w:r>
    </w:p>
    <w:p w14:paraId="6EBFEB74">
      <w:pPr>
        <w:snapToGrid w:val="0"/>
        <w:spacing w:line="480" w:lineRule="auto"/>
        <w:rPr>
          <w:rStyle w:val="48"/>
          <w:color w:val="000000" w:themeColor="text1"/>
          <w:kern w:val="0"/>
          <w:sz w:val="24"/>
        </w:rPr>
      </w:pPr>
      <w:r>
        <w:rPr>
          <w:rStyle w:val="48"/>
          <w:color w:val="000000" w:themeColor="text1"/>
          <w:kern w:val="0"/>
          <w:sz w:val="24"/>
        </w:rPr>
        <w:t xml:space="preserve">     特此通知。</w:t>
      </w:r>
    </w:p>
    <w:p w14:paraId="3713E9F9">
      <w:pPr>
        <w:snapToGrid w:val="0"/>
        <w:spacing w:line="480" w:lineRule="auto"/>
        <w:rPr>
          <w:rStyle w:val="48"/>
          <w:color w:val="000000" w:themeColor="text1"/>
          <w:kern w:val="0"/>
          <w:sz w:val="24"/>
        </w:rPr>
      </w:pPr>
      <w:r>
        <w:rPr>
          <w:rStyle w:val="48"/>
          <w:color w:val="000000" w:themeColor="text1"/>
          <w:kern w:val="0"/>
          <w:sz w:val="24"/>
        </w:rPr>
        <w:t xml:space="preserve">                            比选人</w:t>
      </w:r>
      <w:r>
        <w:rPr>
          <w:rStyle w:val="48"/>
          <w:color w:val="000000" w:themeColor="text1"/>
          <w:kern w:val="0"/>
          <w:szCs w:val="21"/>
        </w:rPr>
        <w:t>：</w:t>
      </w:r>
      <w:r>
        <w:rPr>
          <w:rStyle w:val="48"/>
          <w:color w:val="000000" w:themeColor="text1"/>
          <w:kern w:val="0"/>
          <w:sz w:val="24"/>
        </w:rPr>
        <w:t>（</w:t>
      </w:r>
      <w:r>
        <w:rPr>
          <w:rStyle w:val="48"/>
          <w:color w:val="000000" w:themeColor="text1"/>
          <w:kern w:val="0"/>
          <w:szCs w:val="21"/>
        </w:rPr>
        <w:t>盖单位法人章</w:t>
      </w:r>
      <w:r>
        <w:rPr>
          <w:rStyle w:val="48"/>
          <w:color w:val="000000" w:themeColor="text1"/>
          <w:kern w:val="0"/>
          <w:sz w:val="24"/>
        </w:rPr>
        <w:t>）</w:t>
      </w:r>
    </w:p>
    <w:p w14:paraId="19A8B987">
      <w:pPr>
        <w:snapToGrid w:val="0"/>
        <w:spacing w:line="480" w:lineRule="auto"/>
        <w:jc w:val="left"/>
        <w:rPr>
          <w:rStyle w:val="48"/>
          <w:color w:val="000000" w:themeColor="text1"/>
          <w:kern w:val="0"/>
          <w:sz w:val="24"/>
        </w:rPr>
      </w:pPr>
      <w:r>
        <w:rPr>
          <w:rStyle w:val="48"/>
          <w:color w:val="000000" w:themeColor="text1"/>
          <w:kern w:val="0"/>
          <w:sz w:val="24"/>
        </w:rPr>
        <w:t xml:space="preserve">                            法定代表人</w:t>
      </w:r>
      <w:r>
        <w:rPr>
          <w:rStyle w:val="48"/>
          <w:color w:val="000000" w:themeColor="text1"/>
          <w:kern w:val="0"/>
          <w:szCs w:val="21"/>
        </w:rPr>
        <w:t>：</w:t>
      </w:r>
      <w:r>
        <w:rPr>
          <w:rStyle w:val="48"/>
          <w:color w:val="000000" w:themeColor="text1"/>
          <w:kern w:val="0"/>
          <w:sz w:val="24"/>
        </w:rPr>
        <w:t>（签字或盖章）</w:t>
      </w:r>
    </w:p>
    <w:p w14:paraId="472AAC23">
      <w:pPr>
        <w:snapToGrid w:val="0"/>
        <w:spacing w:line="480" w:lineRule="auto"/>
        <w:jc w:val="left"/>
        <w:rPr>
          <w:rStyle w:val="48"/>
          <w:color w:val="000000" w:themeColor="text1"/>
          <w:kern w:val="0"/>
          <w:sz w:val="24"/>
          <w:u w:val="single" w:color="000000"/>
        </w:rPr>
      </w:pPr>
      <w:r>
        <w:rPr>
          <w:rStyle w:val="48"/>
          <w:color w:val="000000" w:themeColor="text1"/>
          <w:kern w:val="0"/>
          <w:sz w:val="24"/>
        </w:rPr>
        <w:t xml:space="preserve">                            联系人</w:t>
      </w:r>
      <w:r>
        <w:rPr>
          <w:rStyle w:val="48"/>
          <w:color w:val="000000" w:themeColor="text1"/>
          <w:kern w:val="0"/>
          <w:szCs w:val="21"/>
        </w:rPr>
        <w:t>：</w:t>
      </w:r>
    </w:p>
    <w:p w14:paraId="15652F69">
      <w:pPr>
        <w:snapToGrid w:val="0"/>
        <w:spacing w:line="480" w:lineRule="auto"/>
        <w:jc w:val="left"/>
        <w:rPr>
          <w:rStyle w:val="48"/>
          <w:color w:val="000000" w:themeColor="text1"/>
          <w:kern w:val="0"/>
          <w:sz w:val="24"/>
        </w:rPr>
      </w:pPr>
      <w:r>
        <w:rPr>
          <w:rStyle w:val="48"/>
          <w:color w:val="000000" w:themeColor="text1"/>
          <w:kern w:val="0"/>
          <w:sz w:val="24"/>
        </w:rPr>
        <w:t xml:space="preserve">                            联系电话</w:t>
      </w:r>
      <w:r>
        <w:rPr>
          <w:rStyle w:val="48"/>
          <w:color w:val="000000" w:themeColor="text1"/>
          <w:kern w:val="0"/>
          <w:szCs w:val="21"/>
        </w:rPr>
        <w:t>：</w:t>
      </w:r>
    </w:p>
    <w:p w14:paraId="1F79DA84">
      <w:pPr>
        <w:snapToGrid w:val="0"/>
        <w:spacing w:line="480" w:lineRule="auto"/>
        <w:rPr>
          <w:rStyle w:val="48"/>
          <w:color w:val="000000" w:themeColor="text1"/>
          <w:kern w:val="0"/>
          <w:sz w:val="24"/>
        </w:rPr>
      </w:pPr>
    </w:p>
    <w:p w14:paraId="6FF23B77">
      <w:pPr>
        <w:snapToGrid w:val="0"/>
        <w:spacing w:line="480" w:lineRule="auto"/>
        <w:jc w:val="right"/>
        <w:rPr>
          <w:rStyle w:val="48"/>
          <w:color w:val="000000" w:themeColor="text1"/>
          <w:kern w:val="0"/>
          <w:sz w:val="24"/>
        </w:rPr>
      </w:pPr>
    </w:p>
    <w:p w14:paraId="4F127BB5">
      <w:pPr>
        <w:snapToGrid w:val="0"/>
        <w:spacing w:line="480" w:lineRule="auto"/>
        <w:jc w:val="right"/>
        <w:rPr>
          <w:rStyle w:val="48"/>
          <w:color w:val="000000" w:themeColor="text1"/>
          <w:kern w:val="0"/>
          <w:sz w:val="24"/>
        </w:rPr>
      </w:pPr>
    </w:p>
    <w:p w14:paraId="3B1F6283">
      <w:pPr>
        <w:snapToGrid w:val="0"/>
        <w:spacing w:line="480" w:lineRule="auto"/>
        <w:jc w:val="right"/>
        <w:rPr>
          <w:rStyle w:val="48"/>
          <w:rFonts w:ascii="宋体"/>
          <w:color w:val="000000" w:themeColor="text1"/>
          <w:kern w:val="0"/>
          <w:sz w:val="24"/>
          <w:u w:val="single" w:color="000000"/>
        </w:rPr>
      </w:pPr>
      <w:r>
        <w:rPr>
          <w:rStyle w:val="48"/>
          <w:color w:val="000000" w:themeColor="text1"/>
          <w:kern w:val="0"/>
          <w:sz w:val="24"/>
        </w:rPr>
        <w:t xml:space="preserve">                签发日期</w:t>
      </w:r>
      <w:r>
        <w:rPr>
          <w:rStyle w:val="48"/>
          <w:color w:val="000000" w:themeColor="text1"/>
          <w:kern w:val="0"/>
          <w:szCs w:val="21"/>
        </w:rPr>
        <w:t>：</w:t>
      </w:r>
      <w:r>
        <w:rPr>
          <w:rStyle w:val="48"/>
          <w:color w:val="000000" w:themeColor="text1"/>
          <w:kern w:val="0"/>
          <w:sz w:val="24"/>
        </w:rPr>
        <w:t>年月</w:t>
      </w:r>
      <w:r>
        <w:rPr>
          <w:rStyle w:val="48"/>
          <w:rFonts w:hint="eastAsia"/>
          <w:color w:val="000000" w:themeColor="text1"/>
          <w:kern w:val="0"/>
          <w:sz w:val="24"/>
        </w:rPr>
        <w:t>日</w:t>
      </w:r>
    </w:p>
    <w:p w14:paraId="6DC6FA97">
      <w:pPr>
        <w:pStyle w:val="6"/>
        <w:rPr>
          <w:rStyle w:val="48"/>
          <w:rFonts w:ascii="宋体"/>
          <w:color w:val="000000" w:themeColor="text1"/>
          <w:kern w:val="0"/>
          <w:sz w:val="24"/>
          <w:u w:val="single" w:color="000000"/>
        </w:rPr>
      </w:pPr>
      <w:r>
        <w:rPr>
          <w:rStyle w:val="48"/>
          <w:rFonts w:ascii="宋体"/>
          <w:color w:val="000000" w:themeColor="text1"/>
          <w:kern w:val="0"/>
          <w:sz w:val="24"/>
          <w:u w:val="single" w:color="000000"/>
        </w:rPr>
        <w:br w:type="page"/>
      </w:r>
    </w:p>
    <w:p w14:paraId="3D76A3F8">
      <w:pPr>
        <w:spacing w:line="360" w:lineRule="auto"/>
        <w:jc w:val="left"/>
        <w:rPr>
          <w:rFonts w:ascii="宋体" w:hAnsi="宋体" w:cs="宋体"/>
          <w:b/>
          <w:color w:val="000000" w:themeColor="text1"/>
          <w:szCs w:val="21"/>
        </w:rPr>
      </w:pPr>
      <w:r>
        <w:rPr>
          <w:rFonts w:hint="eastAsia" w:ascii="宋体" w:hAnsi="宋体" w:cs="宋体"/>
          <w:b/>
          <w:snapToGrid w:val="0"/>
          <w:color w:val="000000" w:themeColor="text1"/>
        </w:rPr>
        <w:t>附件三纸质投标保函格式</w:t>
      </w:r>
    </w:p>
    <w:p w14:paraId="1E030718">
      <w:pPr>
        <w:spacing w:line="360" w:lineRule="auto"/>
        <w:ind w:firstLine="532" w:firstLineChars="221"/>
        <w:rPr>
          <w:rFonts w:ascii="宋体" w:hAnsi="宋体" w:cs="宋体"/>
          <w:b/>
          <w:color w:val="000000" w:themeColor="text1"/>
          <w:sz w:val="24"/>
        </w:rPr>
      </w:pPr>
    </w:p>
    <w:p w14:paraId="5396871A">
      <w:pPr>
        <w:spacing w:line="360" w:lineRule="auto"/>
        <w:jc w:val="center"/>
        <w:rPr>
          <w:rFonts w:ascii="宋体" w:hAnsi="宋体" w:cs="宋体"/>
          <w:b/>
          <w:color w:val="000000" w:themeColor="text1"/>
          <w:sz w:val="44"/>
          <w:szCs w:val="44"/>
        </w:rPr>
      </w:pPr>
      <w:r>
        <w:rPr>
          <w:rFonts w:hint="eastAsia" w:ascii="宋体" w:hAnsi="宋体" w:cs="宋体"/>
          <w:b/>
          <w:color w:val="000000" w:themeColor="text1"/>
          <w:sz w:val="24"/>
        </w:rPr>
        <w:t xml:space="preserve">纸质投标保函（如有） </w:t>
      </w:r>
    </w:p>
    <w:p w14:paraId="2E73E9B5">
      <w:pPr>
        <w:spacing w:line="360" w:lineRule="auto"/>
        <w:rPr>
          <w:rFonts w:ascii="宋体" w:hAnsi="宋体" w:cs="宋体"/>
          <w:color w:val="000000" w:themeColor="text1"/>
          <w:szCs w:val="21"/>
          <w:u w:val="single"/>
        </w:rPr>
      </w:pPr>
    </w:p>
    <w:p w14:paraId="56D88079">
      <w:pPr>
        <w:spacing w:line="360" w:lineRule="auto"/>
        <w:rPr>
          <w:rFonts w:ascii="宋体" w:hAnsi="宋体" w:cs="宋体"/>
          <w:color w:val="000000" w:themeColor="text1"/>
          <w:sz w:val="24"/>
        </w:rPr>
      </w:pPr>
      <w:r>
        <w:rPr>
          <w:rFonts w:hint="eastAsia" w:ascii="宋体" w:hAnsi="宋体" w:cs="宋体"/>
          <w:color w:val="000000" w:themeColor="text1"/>
          <w:sz w:val="24"/>
        </w:rPr>
        <w:t>（受益人名称）：</w:t>
      </w:r>
    </w:p>
    <w:p w14:paraId="67BDDA9E">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鉴于（以下简称“受益人”）与（以下简称“申请人”）就（以下简称“本项目”）有关事项协商一致，已响应贵方于</w:t>
      </w:r>
      <w:r>
        <w:rPr>
          <w:rFonts w:hint="eastAsia" w:ascii="宋体" w:hAnsi="宋体" w:cs="宋体"/>
          <w:color w:val="000000" w:themeColor="text1"/>
          <w:sz w:val="24"/>
          <w:u w:val="single"/>
        </w:rPr>
        <w:t xml:space="preserve">    年    月    日</w:t>
      </w:r>
      <w:r>
        <w:rPr>
          <w:rFonts w:hint="eastAsia" w:ascii="宋体" w:hAnsi="宋体" w:cs="宋体"/>
          <w:color w:val="000000" w:themeColor="text1"/>
          <w:sz w:val="24"/>
        </w:rPr>
        <w:t xml:space="preserve">就（以下简称“本工程”）发出的比选文件以及后续发布的答疑补遗文件，并拟向招标人 （即“受益人”）提交投标文件（即“基础交易”）。 </w:t>
      </w:r>
    </w:p>
    <w:p w14:paraId="0884686A">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 元（¥ ）。 </w:t>
      </w:r>
    </w:p>
    <w:p w14:paraId="3ACDEE1B">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二、我方在投标人发生以下情形时承担保证担保责任： </w:t>
      </w:r>
    </w:p>
    <w:p w14:paraId="1633A333">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（1）投标人在开标后至投标有效期满之前撤销投标的； </w:t>
      </w:r>
    </w:p>
    <w:p w14:paraId="6123CB43">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（2）投标人在收到中标通知后，不能或拒绝在中标通知书规定的时间内与贵方签订合同； </w:t>
      </w:r>
    </w:p>
    <w:p w14:paraId="11441950">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（3）投标人在与贵方签订合同前，未在规定的时间内提交符合招标文件要求的履约担保； </w:t>
      </w:r>
    </w:p>
    <w:p w14:paraId="02654A6A">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（4）投标人违反招标文件规定的其他情形。 </w:t>
      </w:r>
    </w:p>
    <w:p w14:paraId="09F4FBA5">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三、本保函为不可撤销、不可转让的见索即付保函。本保函有效期自开立之日起至投标有效期届满之日后的日止（提示：建议30日）。投标有效期延长的，本保函有效期相应顺延，最迟不超过</w:t>
      </w:r>
      <w:r>
        <w:rPr>
          <w:rFonts w:hint="eastAsia" w:ascii="宋体" w:hAnsi="宋体" w:cs="宋体"/>
          <w:color w:val="000000" w:themeColor="text1"/>
          <w:sz w:val="24"/>
          <w:u w:val="single"/>
        </w:rPr>
        <w:t xml:space="preserve"> 年 月  日</w:t>
      </w:r>
      <w:r>
        <w:rPr>
          <w:rFonts w:hint="eastAsia" w:ascii="宋体" w:hAnsi="宋体" w:cs="宋体"/>
          <w:color w:val="000000" w:themeColor="text1"/>
          <w:sz w:val="24"/>
        </w:rPr>
        <w:t xml:space="preserve">（提示：建议120日）。 </w:t>
      </w:r>
    </w:p>
    <w:p w14:paraId="144C2B59">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四、我方承诺，在收到受益人发来的书面索赔通知后的个工作日（提示：建议 10—15 个工作日）内无条件支付至受益人指定账户，前述书面索赔通知即为付款要求之单据，且应满足以下要求：</w:t>
      </w:r>
    </w:p>
    <w:p w14:paraId="54A0AF2D">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（1）索赔通知到达的日期在本保函的有效期内；</w:t>
      </w:r>
    </w:p>
    <w:p w14:paraId="2F25D01D">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（2）载明要求支付的金额；</w:t>
      </w:r>
    </w:p>
    <w:p w14:paraId="13F5949E">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（3）载明申请人违反合同义务的条款和内容；</w:t>
      </w:r>
    </w:p>
    <w:p w14:paraId="0F677CC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（4）声明不存在合同文件约定或我国法律规定免除申请人或开立人支付责任的情形；</w:t>
      </w:r>
    </w:p>
    <w:p w14:paraId="071F574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（5）索赔通知应在本保函有效期内到达的地址是：。</w:t>
      </w:r>
    </w:p>
    <w:p w14:paraId="5B7CD43B">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受益人发出的书面索赔通知应由其为鉴明受益人法定代表人（负责人）或授权代理人签名或盖个人名章并加盖公章。</w:t>
      </w:r>
    </w:p>
    <w:p w14:paraId="2C8EE4F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五、本保函项下的权利不得转让，不得设定担保。贵方未经我方书面同意转让本保函或其项下任何权利，对我方不发生法律效力。 </w:t>
      </w:r>
    </w:p>
    <w:p w14:paraId="09B5848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六、与本保函有关的基础合同不成立、不生效、无效、被撤销、被解除，不影响本保函的独立有效。 </w:t>
      </w:r>
    </w:p>
    <w:p w14:paraId="03EF8D58">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16333440">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八、本保函适用的法律为中华人民共和国法律，争议裁判管辖法院为中华人民共和国</w:t>
      </w:r>
      <w:r>
        <w:rPr>
          <w:rFonts w:hint="eastAsia" w:ascii="宋体" w:hAnsi="宋体" w:cs="宋体"/>
          <w:color w:val="000000" w:themeColor="text1"/>
          <w:sz w:val="24"/>
          <w:u w:val="single"/>
        </w:rPr>
        <w:t>重庆市江津区人民法院</w:t>
      </w:r>
      <w:r>
        <w:rPr>
          <w:rFonts w:hint="eastAsia" w:ascii="宋体" w:hAnsi="宋体" w:cs="宋体"/>
          <w:color w:val="000000" w:themeColor="text1"/>
          <w:sz w:val="24"/>
        </w:rPr>
        <w:t xml:space="preserve">。 </w:t>
      </w:r>
    </w:p>
    <w:p w14:paraId="57A94E4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九、本保函自我方法定代表人或授权代表签名或盖个人名章并加盖公章或合同专用章之日起生效。 </w:t>
      </w:r>
    </w:p>
    <w:p w14:paraId="3BBE02B0">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十、本保函在重庆市辖区范围内的核验地点：；核验方式：。</w:t>
      </w:r>
    </w:p>
    <w:p w14:paraId="1CDE6AF8">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开 立 人： （公章）</w:t>
      </w:r>
    </w:p>
    <w:p w14:paraId="114F7AE6">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法定代表人（或授权代表）：（签名或盖个人名章）</w:t>
      </w:r>
    </w:p>
    <w:p w14:paraId="6BA6A5EC">
      <w:pPr>
        <w:spacing w:line="360" w:lineRule="auto"/>
        <w:ind w:firstLine="480" w:firstLineChars="200"/>
        <w:rPr>
          <w:rFonts w:ascii="宋体" w:hAnsi="宋体" w:cs="宋体"/>
          <w:color w:val="000000" w:themeColor="text1"/>
          <w:sz w:val="24"/>
          <w:u w:val="single"/>
        </w:rPr>
      </w:pPr>
      <w:r>
        <w:rPr>
          <w:rFonts w:hint="eastAsia" w:ascii="宋体" w:hAnsi="宋体" w:cs="宋体"/>
          <w:color w:val="000000" w:themeColor="text1"/>
          <w:sz w:val="24"/>
        </w:rPr>
        <w:t>地    址：</w:t>
      </w:r>
    </w:p>
    <w:p w14:paraId="5216993E">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邮政编码：</w:t>
      </w:r>
    </w:p>
    <w:p w14:paraId="21869A23">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电    话：</w:t>
      </w:r>
    </w:p>
    <w:p w14:paraId="63A5686A">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传    真：</w:t>
      </w:r>
    </w:p>
    <w:p w14:paraId="444DE1EA">
      <w:pPr>
        <w:snapToGrid w:val="0"/>
        <w:spacing w:line="480" w:lineRule="auto"/>
        <w:jc w:val="right"/>
        <w:rPr>
          <w:rStyle w:val="48"/>
          <w:rFonts w:ascii="宋体"/>
          <w:color w:val="000000" w:themeColor="text1"/>
          <w:kern w:val="0"/>
          <w:sz w:val="24"/>
          <w:u w:val="single" w:color="000000"/>
        </w:rPr>
      </w:pPr>
      <w:r>
        <w:rPr>
          <w:rFonts w:hint="eastAsia" w:ascii="宋体" w:hAnsi="宋体" w:cs="宋体"/>
          <w:color w:val="000000" w:themeColor="text1"/>
          <w:sz w:val="24"/>
        </w:rPr>
        <w:t>开立时间：    年    月    日</w:t>
      </w:r>
    </w:p>
    <w:p w14:paraId="5CF93617">
      <w:pPr>
        <w:pStyle w:val="36"/>
        <w:rPr>
          <w:rStyle w:val="48"/>
          <w:rFonts w:ascii="宋体"/>
          <w:color w:val="000000" w:themeColor="text1"/>
          <w:kern w:val="0"/>
          <w:sz w:val="24"/>
          <w:u w:val="single" w:color="000000"/>
        </w:rPr>
      </w:pPr>
    </w:p>
    <w:p w14:paraId="71E4A5FC">
      <w:pPr>
        <w:rPr>
          <w:color w:val="000000" w:themeColor="text1"/>
        </w:rPr>
      </w:pPr>
    </w:p>
    <w:p w14:paraId="1869E508">
      <w:pPr>
        <w:pStyle w:val="6"/>
        <w:rPr>
          <w:color w:val="000000" w:themeColor="text1"/>
        </w:rPr>
      </w:pPr>
    </w:p>
    <w:p w14:paraId="17CBD2F7">
      <w:pPr>
        <w:rPr>
          <w:color w:val="000000" w:themeColor="text1"/>
        </w:rPr>
      </w:pPr>
    </w:p>
    <w:p w14:paraId="0AB19061">
      <w:pPr>
        <w:jc w:val="left"/>
        <w:textAlignment w:val="auto"/>
        <w:rPr>
          <w:rStyle w:val="48"/>
          <w:rFonts w:ascii="方正小标宋_GBK" w:hAnsi="方正小标宋_GBK" w:eastAsia="方正小标宋_GBK" w:cs="方正小标宋_GBK"/>
          <w:bCs/>
          <w:color w:val="000000" w:themeColor="text1"/>
          <w:kern w:val="0"/>
          <w:sz w:val="44"/>
          <w:szCs w:val="44"/>
        </w:rPr>
      </w:pPr>
      <w:r>
        <w:rPr>
          <w:rStyle w:val="48"/>
          <w:rFonts w:ascii="方正小标宋_GBK" w:hAnsi="方正小标宋_GBK" w:eastAsia="方正小标宋_GBK" w:cs="方正小标宋_GBK"/>
          <w:b/>
          <w:color w:val="000000" w:themeColor="text1"/>
          <w:kern w:val="0"/>
          <w:sz w:val="44"/>
          <w:szCs w:val="44"/>
        </w:rPr>
        <w:br w:type="page"/>
      </w:r>
    </w:p>
    <w:p w14:paraId="0BE8C1AC">
      <w:pPr>
        <w:pStyle w:val="38"/>
        <w:snapToGrid w:val="0"/>
        <w:spacing w:line="240" w:lineRule="auto"/>
        <w:jc w:val="center"/>
        <w:rPr>
          <w:rStyle w:val="48"/>
          <w:rFonts w:ascii="方正小标宋_GBK" w:hAnsi="方正小标宋_GBK" w:eastAsia="方正小标宋_GBK" w:cs="方正小标宋_GBK"/>
          <w:b w:val="0"/>
          <w:color w:val="000000" w:themeColor="text1"/>
          <w:kern w:val="0"/>
          <w:sz w:val="44"/>
          <w:szCs w:val="44"/>
        </w:rPr>
      </w:pPr>
      <w:r>
        <w:rPr>
          <w:rStyle w:val="48"/>
          <w:rFonts w:hint="eastAsia" w:ascii="方正小标宋_GBK" w:hAnsi="方正小标宋_GBK" w:eastAsia="方正小标宋_GBK" w:cs="方正小标宋_GBK"/>
          <w:b w:val="0"/>
          <w:color w:val="000000" w:themeColor="text1"/>
          <w:kern w:val="0"/>
          <w:sz w:val="44"/>
          <w:szCs w:val="44"/>
        </w:rPr>
        <w:t>第三章  评标办法（最低投标价法）</w:t>
      </w:r>
    </w:p>
    <w:p w14:paraId="163412B3">
      <w:pPr>
        <w:rPr>
          <w:color w:val="000000" w:themeColor="text1"/>
        </w:rPr>
      </w:pPr>
    </w:p>
    <w:p w14:paraId="352692A5">
      <w:pPr>
        <w:spacing w:line="500" w:lineRule="exact"/>
        <w:ind w:firstLine="562" w:firstLineChars="200"/>
        <w:rPr>
          <w:rFonts w:asciiTheme="minorEastAsia" w:hAnsiTheme="minorEastAsia" w:eastAsiaTheme="minorEastAsia" w:cstheme="minorEastAsia"/>
          <w:b/>
          <w:color w:val="000000" w:themeColor="text1"/>
          <w:sz w:val="28"/>
          <w:szCs w:val="28"/>
          <w:lang w:val="zh-TW" w:eastAsia="zh-TW"/>
        </w:rPr>
      </w:pPr>
      <w:bookmarkStart w:id="0" w:name="_Toc75793519"/>
      <w:r>
        <w:rPr>
          <w:rFonts w:hint="eastAsia" w:asciiTheme="minorEastAsia" w:hAnsiTheme="minorEastAsia" w:eastAsiaTheme="minorEastAsia" w:cstheme="minorEastAsia"/>
          <w:b/>
          <w:color w:val="000000" w:themeColor="text1"/>
          <w:sz w:val="28"/>
          <w:szCs w:val="28"/>
          <w:lang w:val="zh-TW" w:eastAsia="zh-TW"/>
        </w:rPr>
        <w:t>一、评标方法</w:t>
      </w:r>
      <w:bookmarkEnd w:id="0"/>
    </w:p>
    <w:p w14:paraId="06AC78A6">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rPr>
        <w:t>最低投标价法。</w:t>
      </w:r>
      <w:r>
        <w:rPr>
          <w:rFonts w:hint="eastAsia" w:ascii="宋体" w:cs="宋体"/>
          <w:bCs/>
          <w:color w:val="000000" w:themeColor="text1"/>
          <w:sz w:val="24"/>
          <w:lang w:val="zh-TW" w:eastAsia="zh-TW"/>
        </w:rPr>
        <w:t>已入围的报价供应商，选择报价最低的成为成交供应商。</w:t>
      </w:r>
    </w:p>
    <w:p w14:paraId="461B815C">
      <w:pPr>
        <w:numPr>
          <w:ilvl w:val="0"/>
          <w:numId w:val="3"/>
        </w:numPr>
        <w:spacing w:line="500" w:lineRule="exact"/>
        <w:ind w:firstLine="562" w:firstLineChars="200"/>
        <w:rPr>
          <w:color w:val="000000" w:themeColor="text1"/>
        </w:rPr>
      </w:pPr>
      <w:r>
        <w:rPr>
          <w:rFonts w:hint="eastAsia" w:asciiTheme="minorEastAsia" w:hAnsiTheme="minorEastAsia" w:eastAsiaTheme="minorEastAsia" w:cstheme="minorEastAsia"/>
          <w:b/>
          <w:bCs/>
          <w:color w:val="000000" w:themeColor="text1"/>
          <w:sz w:val="28"/>
          <w:szCs w:val="28"/>
        </w:rPr>
        <w:t>评审标准</w:t>
      </w:r>
    </w:p>
    <w:tbl>
      <w:tblPr>
        <w:tblStyle w:val="20"/>
        <w:tblW w:w="96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273"/>
        <w:gridCol w:w="1511"/>
        <w:gridCol w:w="5943"/>
      </w:tblGrid>
      <w:tr w14:paraId="64CC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9" w:type="dxa"/>
            <w:vAlign w:val="center"/>
          </w:tcPr>
          <w:p w14:paraId="53F5A04E">
            <w:pPr>
              <w:jc w:val="center"/>
              <w:rPr>
                <w:rFonts w:asciiTheme="minorEastAsia" w:hAnsiTheme="minorEastAsia" w:eastAsiaTheme="minorEastAsia" w:cstheme="minorEastAsia"/>
                <w:b/>
                <w:color w:val="000000" w:themeColor="text1"/>
                <w:sz w:val="28"/>
                <w:szCs w:val="28"/>
              </w:rPr>
            </w:pPr>
            <w:r>
              <w:rPr>
                <w:rFonts w:hint="eastAsia" w:asciiTheme="minorEastAsia" w:hAnsiTheme="minorEastAsia" w:eastAsiaTheme="minorEastAsia" w:cstheme="minorEastAsia"/>
                <w:b/>
                <w:color w:val="000000" w:themeColor="text1"/>
                <w:sz w:val="28"/>
                <w:szCs w:val="28"/>
              </w:rPr>
              <w:t>序号</w:t>
            </w:r>
          </w:p>
        </w:tc>
        <w:tc>
          <w:tcPr>
            <w:tcW w:w="2784" w:type="dxa"/>
            <w:gridSpan w:val="2"/>
            <w:vAlign w:val="center"/>
          </w:tcPr>
          <w:p w14:paraId="31DAF716">
            <w:pPr>
              <w:jc w:val="center"/>
              <w:rPr>
                <w:rFonts w:asciiTheme="minorEastAsia" w:hAnsiTheme="minorEastAsia" w:eastAsiaTheme="minorEastAsia" w:cstheme="minorEastAsia"/>
                <w:b/>
                <w:color w:val="000000" w:themeColor="text1"/>
                <w:sz w:val="28"/>
                <w:szCs w:val="28"/>
              </w:rPr>
            </w:pPr>
            <w:r>
              <w:rPr>
                <w:rFonts w:hint="eastAsia" w:asciiTheme="minorEastAsia" w:hAnsiTheme="minorEastAsia" w:eastAsiaTheme="minorEastAsia" w:cstheme="minorEastAsia"/>
                <w:b/>
                <w:color w:val="000000" w:themeColor="text1"/>
                <w:sz w:val="28"/>
                <w:szCs w:val="28"/>
              </w:rPr>
              <w:t>评审因素</w:t>
            </w:r>
          </w:p>
        </w:tc>
        <w:tc>
          <w:tcPr>
            <w:tcW w:w="5943" w:type="dxa"/>
            <w:vAlign w:val="center"/>
          </w:tcPr>
          <w:p w14:paraId="036D3EE5">
            <w:pPr>
              <w:jc w:val="center"/>
              <w:rPr>
                <w:rFonts w:asciiTheme="minorEastAsia" w:hAnsiTheme="minorEastAsia" w:eastAsiaTheme="minorEastAsia" w:cstheme="minorEastAsia"/>
                <w:b/>
                <w:color w:val="000000" w:themeColor="text1"/>
                <w:sz w:val="28"/>
                <w:szCs w:val="28"/>
              </w:rPr>
            </w:pPr>
            <w:r>
              <w:rPr>
                <w:rFonts w:hint="eastAsia" w:asciiTheme="minorEastAsia" w:hAnsiTheme="minorEastAsia" w:eastAsiaTheme="minorEastAsia" w:cstheme="minorEastAsia"/>
                <w:b/>
                <w:color w:val="000000" w:themeColor="text1"/>
                <w:sz w:val="28"/>
                <w:szCs w:val="28"/>
              </w:rPr>
              <w:t>评审标准</w:t>
            </w:r>
          </w:p>
        </w:tc>
      </w:tr>
      <w:tr w14:paraId="1239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959" w:type="dxa"/>
            <w:vMerge w:val="restart"/>
            <w:vAlign w:val="center"/>
          </w:tcPr>
          <w:p w14:paraId="7EC1C477">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1.1</w:t>
            </w:r>
          </w:p>
        </w:tc>
        <w:tc>
          <w:tcPr>
            <w:tcW w:w="1273" w:type="dxa"/>
            <w:vMerge w:val="restart"/>
            <w:vAlign w:val="center"/>
          </w:tcPr>
          <w:p w14:paraId="744E48B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形</w:t>
            </w:r>
          </w:p>
          <w:p w14:paraId="01AF73AF">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式</w:t>
            </w:r>
          </w:p>
          <w:p w14:paraId="606A1015">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评</w:t>
            </w:r>
          </w:p>
          <w:p w14:paraId="68EB969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审</w:t>
            </w:r>
          </w:p>
          <w:p w14:paraId="04E7B749">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标</w:t>
            </w:r>
          </w:p>
          <w:p w14:paraId="27D8C4FF">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准</w:t>
            </w:r>
          </w:p>
        </w:tc>
        <w:tc>
          <w:tcPr>
            <w:tcW w:w="1511" w:type="dxa"/>
            <w:vAlign w:val="center"/>
          </w:tcPr>
          <w:p w14:paraId="54FA93A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投标人名称</w:t>
            </w:r>
          </w:p>
        </w:tc>
        <w:tc>
          <w:tcPr>
            <w:tcW w:w="5943" w:type="dxa"/>
            <w:vAlign w:val="center"/>
          </w:tcPr>
          <w:p w14:paraId="3CE88D3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与营业执照、资质证书一致。</w:t>
            </w:r>
          </w:p>
        </w:tc>
      </w:tr>
      <w:tr w14:paraId="7E1D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59" w:type="dxa"/>
            <w:vMerge w:val="continue"/>
            <w:vAlign w:val="center"/>
          </w:tcPr>
          <w:p w14:paraId="65B6331E">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06804B2">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3809AD0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投标函签字盖章</w:t>
            </w:r>
          </w:p>
        </w:tc>
        <w:tc>
          <w:tcPr>
            <w:tcW w:w="5943" w:type="dxa"/>
            <w:vAlign w:val="center"/>
          </w:tcPr>
          <w:p w14:paraId="53D7D07C">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有法定代表人或其委托代理人签字、加盖单位公章</w:t>
            </w:r>
          </w:p>
        </w:tc>
      </w:tr>
      <w:tr w14:paraId="32F0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959" w:type="dxa"/>
            <w:vMerge w:val="continue"/>
            <w:vAlign w:val="center"/>
          </w:tcPr>
          <w:p w14:paraId="573B2413">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47916D53">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601F20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投标文件</w:t>
            </w:r>
          </w:p>
          <w:p w14:paraId="596953CB">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格式</w:t>
            </w:r>
          </w:p>
        </w:tc>
        <w:tc>
          <w:tcPr>
            <w:tcW w:w="5943" w:type="dxa"/>
            <w:vAlign w:val="center"/>
          </w:tcPr>
          <w:p w14:paraId="31F95E42">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w:t>
            </w:r>
            <w:r>
              <w:rPr>
                <w:rFonts w:hint="eastAsia" w:asciiTheme="minorEastAsia" w:hAnsiTheme="minorEastAsia" w:eastAsiaTheme="minorEastAsia" w:cstheme="minorEastAsia"/>
                <w:color w:val="000000" w:themeColor="text1"/>
                <w:sz w:val="24"/>
                <w:lang w:val="zh-TW"/>
              </w:rPr>
              <w:t>七</w:t>
            </w:r>
            <w:r>
              <w:rPr>
                <w:rFonts w:hint="eastAsia" w:asciiTheme="minorEastAsia" w:hAnsiTheme="minorEastAsia" w:eastAsiaTheme="minorEastAsia" w:cstheme="minorEastAsia"/>
                <w:color w:val="000000" w:themeColor="text1"/>
                <w:sz w:val="24"/>
                <w:lang w:val="zh-TW" w:eastAsia="zh-TW"/>
              </w:rPr>
              <w:t>章“投标文件格式”的要求</w:t>
            </w:r>
          </w:p>
        </w:tc>
      </w:tr>
      <w:tr w14:paraId="62D9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959" w:type="dxa"/>
            <w:vMerge w:val="continue"/>
            <w:vAlign w:val="center"/>
          </w:tcPr>
          <w:p w14:paraId="23575B20">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76E2EEF2">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609255CE">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报价唯一</w:t>
            </w:r>
          </w:p>
        </w:tc>
        <w:tc>
          <w:tcPr>
            <w:tcW w:w="5943" w:type="dxa"/>
            <w:vAlign w:val="center"/>
          </w:tcPr>
          <w:p w14:paraId="33F18524">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只能有一个有效报价</w:t>
            </w:r>
          </w:p>
        </w:tc>
      </w:tr>
      <w:tr w14:paraId="7491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959" w:type="dxa"/>
            <w:vMerge w:val="continue"/>
            <w:vAlign w:val="center"/>
          </w:tcPr>
          <w:p w14:paraId="113B3F2C">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2019ECE1">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7581759A">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委托代理人</w:t>
            </w:r>
          </w:p>
        </w:tc>
        <w:tc>
          <w:tcPr>
            <w:tcW w:w="5943" w:type="dxa"/>
            <w:vAlign w:val="center"/>
          </w:tcPr>
          <w:p w14:paraId="2D596EA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投标人法定代表人的委托代理人有法定代表人签署的授权委托书，且其授权委托书符合</w:t>
            </w:r>
            <w:r>
              <w:rPr>
                <w:rFonts w:hint="eastAsia" w:asciiTheme="minorEastAsia" w:hAnsiTheme="minorEastAsia" w:eastAsiaTheme="minorEastAsia" w:cstheme="minorEastAsia"/>
                <w:color w:val="000000" w:themeColor="text1"/>
                <w:sz w:val="24"/>
                <w:lang w:val="zh-TW"/>
              </w:rPr>
              <w:t>比选</w:t>
            </w:r>
            <w:r>
              <w:rPr>
                <w:rFonts w:hint="eastAsia" w:asciiTheme="minorEastAsia" w:hAnsiTheme="minorEastAsia" w:eastAsiaTheme="minorEastAsia" w:cstheme="minorEastAsia"/>
                <w:color w:val="000000" w:themeColor="text1"/>
                <w:sz w:val="24"/>
                <w:lang w:val="zh-TW" w:eastAsia="zh-TW"/>
              </w:rPr>
              <w:t>文件规定的格式。</w:t>
            </w:r>
          </w:p>
        </w:tc>
      </w:tr>
      <w:tr w14:paraId="011E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59" w:type="dxa"/>
            <w:vMerge w:val="restart"/>
            <w:vAlign w:val="center"/>
          </w:tcPr>
          <w:p w14:paraId="0C43BAF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1.2</w:t>
            </w:r>
          </w:p>
        </w:tc>
        <w:tc>
          <w:tcPr>
            <w:tcW w:w="1273" w:type="dxa"/>
            <w:vMerge w:val="restart"/>
            <w:vAlign w:val="center"/>
          </w:tcPr>
          <w:p w14:paraId="098281B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资</w:t>
            </w:r>
          </w:p>
          <w:p w14:paraId="7BE9BEF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格</w:t>
            </w:r>
          </w:p>
          <w:p w14:paraId="6A997B1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评</w:t>
            </w:r>
          </w:p>
          <w:p w14:paraId="245F13C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审</w:t>
            </w:r>
          </w:p>
          <w:p w14:paraId="411CCD3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标</w:t>
            </w:r>
          </w:p>
          <w:p w14:paraId="0EFE871B">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准</w:t>
            </w:r>
          </w:p>
        </w:tc>
        <w:tc>
          <w:tcPr>
            <w:tcW w:w="1511" w:type="dxa"/>
            <w:vAlign w:val="center"/>
          </w:tcPr>
          <w:p w14:paraId="5E971C3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营业执照</w:t>
            </w:r>
          </w:p>
        </w:tc>
        <w:tc>
          <w:tcPr>
            <w:tcW w:w="5943" w:type="dxa"/>
            <w:vAlign w:val="center"/>
          </w:tcPr>
          <w:p w14:paraId="653AE4C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符合第二章“投标人须知”第7项规定</w:t>
            </w:r>
          </w:p>
        </w:tc>
      </w:tr>
      <w:tr w14:paraId="33E0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59" w:type="dxa"/>
            <w:vMerge w:val="continue"/>
            <w:vAlign w:val="center"/>
          </w:tcPr>
          <w:p w14:paraId="2C917C45">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F6D5576">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119A22F5">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资质等级</w:t>
            </w:r>
          </w:p>
        </w:tc>
        <w:tc>
          <w:tcPr>
            <w:tcW w:w="5943" w:type="dxa"/>
            <w:vAlign w:val="center"/>
          </w:tcPr>
          <w:p w14:paraId="7AEE70C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符合第二章“投标人须知”第7项规定</w:t>
            </w:r>
          </w:p>
        </w:tc>
      </w:tr>
      <w:tr w14:paraId="016DD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959" w:type="dxa"/>
            <w:vMerge w:val="continue"/>
            <w:vAlign w:val="center"/>
          </w:tcPr>
          <w:p w14:paraId="02BE91EC">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65A214BB">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1BF35A8">
            <w:pPr>
              <w:jc w:val="center"/>
              <w:rPr>
                <w:rFonts w:asciiTheme="minorEastAsia" w:hAnsiTheme="minorEastAsia" w:eastAsiaTheme="minorEastAsia" w:cstheme="minorEastAsia"/>
                <w:color w:val="000000" w:themeColor="text1"/>
                <w:sz w:val="24"/>
                <w:lang w:val="zh-CN" w:eastAsia="zh-TW"/>
              </w:rPr>
            </w:pPr>
            <w:r>
              <w:rPr>
                <w:rFonts w:hint="eastAsia" w:asciiTheme="minorEastAsia" w:hAnsiTheme="minorEastAsia" w:eastAsiaTheme="minorEastAsia" w:cstheme="minorEastAsia"/>
                <w:color w:val="000000" w:themeColor="text1"/>
                <w:sz w:val="24"/>
                <w:lang w:val="zh-TW" w:eastAsia="zh-TW"/>
              </w:rPr>
              <w:t>其他要求</w:t>
            </w:r>
          </w:p>
        </w:tc>
        <w:tc>
          <w:tcPr>
            <w:tcW w:w="5943" w:type="dxa"/>
            <w:vAlign w:val="center"/>
          </w:tcPr>
          <w:p w14:paraId="6EF25780">
            <w:pPr>
              <w:jc w:val="center"/>
              <w:rPr>
                <w:rFonts w:asciiTheme="minorEastAsia" w:hAnsiTheme="minorEastAsia" w:eastAsiaTheme="minorEastAsia" w:cstheme="minorEastAsia"/>
                <w:color w:val="000000" w:themeColor="text1"/>
                <w:sz w:val="24"/>
                <w:lang w:val="zh-CN" w:eastAsia="zh-TW"/>
              </w:rPr>
            </w:pPr>
            <w:r>
              <w:rPr>
                <w:rFonts w:hint="eastAsia" w:asciiTheme="minorEastAsia" w:hAnsiTheme="minorEastAsia" w:eastAsiaTheme="minorEastAsia" w:cstheme="minorEastAsia"/>
                <w:color w:val="000000" w:themeColor="text1"/>
                <w:sz w:val="24"/>
                <w:lang w:val="zh-TW" w:eastAsia="zh-TW"/>
              </w:rPr>
              <w:t>符合第二章“投标人须知”第7项规定</w:t>
            </w:r>
          </w:p>
        </w:tc>
      </w:tr>
      <w:tr w14:paraId="3BD3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59" w:type="dxa"/>
            <w:vMerge w:val="restart"/>
            <w:vAlign w:val="center"/>
          </w:tcPr>
          <w:p w14:paraId="7316A55E">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1.3</w:t>
            </w:r>
          </w:p>
        </w:tc>
        <w:tc>
          <w:tcPr>
            <w:tcW w:w="1273" w:type="dxa"/>
            <w:vMerge w:val="restart"/>
            <w:vAlign w:val="center"/>
          </w:tcPr>
          <w:p w14:paraId="684FADFB">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响</w:t>
            </w:r>
          </w:p>
          <w:p w14:paraId="0E45831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应</w:t>
            </w:r>
          </w:p>
          <w:p w14:paraId="16B8C39A">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性</w:t>
            </w:r>
          </w:p>
          <w:p w14:paraId="1D208B95">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评</w:t>
            </w:r>
          </w:p>
          <w:p w14:paraId="3008FB4C">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审</w:t>
            </w:r>
          </w:p>
          <w:p w14:paraId="0FB6A6AE">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标</w:t>
            </w:r>
          </w:p>
          <w:p w14:paraId="06243AF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准</w:t>
            </w:r>
          </w:p>
        </w:tc>
        <w:tc>
          <w:tcPr>
            <w:tcW w:w="1511" w:type="dxa"/>
            <w:vAlign w:val="center"/>
          </w:tcPr>
          <w:p w14:paraId="29E6E24E">
            <w:pPr>
              <w:jc w:val="center"/>
              <w:rPr>
                <w:rFonts w:asciiTheme="minorEastAsia" w:hAnsiTheme="minorEastAsia" w:eastAsiaTheme="minorEastAsia" w:cstheme="minorEastAsia"/>
                <w:color w:val="000000" w:themeColor="text1"/>
                <w:sz w:val="24"/>
                <w:lang w:val="zh-TW"/>
              </w:rPr>
            </w:pPr>
            <w:r>
              <w:rPr>
                <w:rFonts w:hint="eastAsia" w:asciiTheme="minorEastAsia" w:hAnsiTheme="minorEastAsia" w:eastAsiaTheme="minorEastAsia" w:cstheme="minorEastAsia"/>
                <w:color w:val="000000" w:themeColor="text1"/>
                <w:sz w:val="24"/>
                <w:lang w:val="zh-TW"/>
              </w:rPr>
              <w:t>工期</w:t>
            </w:r>
          </w:p>
        </w:tc>
        <w:tc>
          <w:tcPr>
            <w:tcW w:w="5943" w:type="dxa"/>
            <w:vAlign w:val="center"/>
          </w:tcPr>
          <w:p w14:paraId="1854B89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符合第二章“投标人须知”第5项规定</w:t>
            </w:r>
          </w:p>
        </w:tc>
      </w:tr>
      <w:tr w14:paraId="69F3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59" w:type="dxa"/>
            <w:vMerge w:val="continue"/>
            <w:vAlign w:val="center"/>
          </w:tcPr>
          <w:p w14:paraId="0D3F30B7">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20A1E632">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314909F9">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质量要求</w:t>
            </w:r>
          </w:p>
        </w:tc>
        <w:tc>
          <w:tcPr>
            <w:tcW w:w="5943" w:type="dxa"/>
            <w:vAlign w:val="center"/>
          </w:tcPr>
          <w:p w14:paraId="34C4978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符合第二章“投标人须知”第6项规定</w:t>
            </w:r>
          </w:p>
        </w:tc>
      </w:tr>
      <w:tr w14:paraId="2A9C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59" w:type="dxa"/>
            <w:vMerge w:val="continue"/>
            <w:vAlign w:val="center"/>
          </w:tcPr>
          <w:p w14:paraId="138712AD">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7204B46">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FA29B0F">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投标报价</w:t>
            </w:r>
          </w:p>
        </w:tc>
        <w:tc>
          <w:tcPr>
            <w:tcW w:w="5943" w:type="dxa"/>
            <w:vAlign w:val="center"/>
          </w:tcPr>
          <w:p w14:paraId="5B4C19F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投标人的投标总报价不得超过最高限价，否则，其投标文件作否决投标处理。</w:t>
            </w:r>
          </w:p>
        </w:tc>
      </w:tr>
      <w:tr w14:paraId="504A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59" w:type="dxa"/>
            <w:vMerge w:val="continue"/>
            <w:vAlign w:val="center"/>
          </w:tcPr>
          <w:p w14:paraId="11B8B68D">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C04C916">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BC7D8E8">
            <w:pPr>
              <w:jc w:val="center"/>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其他要求</w:t>
            </w:r>
          </w:p>
        </w:tc>
        <w:tc>
          <w:tcPr>
            <w:tcW w:w="5943" w:type="dxa"/>
            <w:vAlign w:val="center"/>
          </w:tcPr>
          <w:p w14:paraId="67555B3E">
            <w:pPr>
              <w:jc w:val="center"/>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符合招标文件规定</w:t>
            </w:r>
          </w:p>
        </w:tc>
      </w:tr>
    </w:tbl>
    <w:p w14:paraId="05F6A267">
      <w:pPr>
        <w:ind w:firstLine="480" w:firstLineChars="200"/>
        <w:jc w:val="left"/>
        <w:rPr>
          <w:rFonts w:ascii="宋体" w:cs="宋体"/>
          <w:bCs/>
          <w:color w:val="000000" w:themeColor="text1"/>
          <w:sz w:val="24"/>
          <w:lang w:val="zh-TW" w:eastAsia="zh-TW"/>
        </w:rPr>
      </w:pPr>
      <w:bookmarkStart w:id="1" w:name="_Toc75793521"/>
      <w:r>
        <w:rPr>
          <w:rFonts w:hint="eastAsia" w:asciiTheme="minorEastAsia" w:hAnsiTheme="minorEastAsia" w:eastAsiaTheme="minorEastAsia" w:cstheme="minorEastAsia"/>
          <w:color w:val="000000" w:themeColor="text1"/>
          <w:sz w:val="24"/>
          <w:lang w:val="zh-TW" w:eastAsia="zh-TW"/>
        </w:rPr>
        <w:t>说明：投标人的报价低于最高限价的85%，评标</w:t>
      </w:r>
      <w:r>
        <w:rPr>
          <w:rFonts w:hint="eastAsia" w:ascii="宋体" w:cs="宋体"/>
          <w:bCs/>
          <w:color w:val="000000" w:themeColor="text1"/>
          <w:sz w:val="24"/>
          <w:lang w:val="zh-TW" w:eastAsia="zh-TW"/>
        </w:rPr>
        <w:t>委员会认为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5666906">
      <w:pPr>
        <w:numPr>
          <w:ilvl w:val="0"/>
          <w:numId w:val="3"/>
        </w:numPr>
        <w:spacing w:line="500" w:lineRule="exact"/>
        <w:ind w:firstLine="562" w:firstLineChars="200"/>
        <w:rPr>
          <w:rFonts w:asciiTheme="minorEastAsia" w:hAnsiTheme="minorEastAsia" w:eastAsiaTheme="minorEastAsia" w:cstheme="minorEastAsia"/>
          <w:b/>
          <w:bCs/>
          <w:color w:val="000000" w:themeColor="text1"/>
          <w:sz w:val="28"/>
          <w:szCs w:val="28"/>
          <w:lang w:val="zh-TW" w:eastAsia="zh-TW"/>
        </w:rPr>
      </w:pPr>
      <w:r>
        <w:rPr>
          <w:rFonts w:hint="eastAsia" w:asciiTheme="minorEastAsia" w:hAnsiTheme="minorEastAsia" w:eastAsiaTheme="minorEastAsia" w:cstheme="minorEastAsia"/>
          <w:b/>
          <w:bCs/>
          <w:color w:val="000000" w:themeColor="text1"/>
          <w:sz w:val="28"/>
          <w:szCs w:val="28"/>
          <w:lang w:val="zh-TW" w:eastAsia="zh-TW"/>
        </w:rPr>
        <w:t>评标结果</w:t>
      </w:r>
    </w:p>
    <w:p w14:paraId="09F00CC0">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评标委员会按照经评审的排名顺序推荐中标候选人。</w:t>
      </w:r>
    </w:p>
    <w:p w14:paraId="051CFC5D">
      <w:pPr>
        <w:spacing w:line="500" w:lineRule="exact"/>
        <w:ind w:firstLine="480" w:firstLineChars="200"/>
        <w:rPr>
          <w:color w:val="000000" w:themeColor="text1"/>
          <w:lang w:val="zh-TW" w:eastAsia="zh-TW"/>
        </w:rPr>
      </w:pPr>
      <w:r>
        <w:rPr>
          <w:rFonts w:hint="eastAsia" w:ascii="宋体" w:cs="宋体"/>
          <w:bCs/>
          <w:color w:val="000000" w:themeColor="text1"/>
          <w:sz w:val="24"/>
          <w:lang w:val="zh-TW" w:eastAsia="zh-TW"/>
        </w:rPr>
        <w:t>评标委员会完成评标后，应当向招标人提交书面评标报告。</w:t>
      </w:r>
    </w:p>
    <w:p w14:paraId="330F702E">
      <w:pPr>
        <w:numPr>
          <w:ilvl w:val="0"/>
          <w:numId w:val="3"/>
        </w:numPr>
        <w:spacing w:line="500" w:lineRule="exact"/>
        <w:ind w:firstLine="562" w:firstLineChars="200"/>
        <w:rPr>
          <w:rFonts w:asciiTheme="minorEastAsia" w:hAnsiTheme="minorEastAsia" w:eastAsiaTheme="minorEastAsia" w:cstheme="minorEastAsia"/>
          <w:b/>
          <w:bCs/>
          <w:color w:val="000000" w:themeColor="text1"/>
          <w:sz w:val="28"/>
          <w:szCs w:val="28"/>
          <w:lang w:val="zh-TW" w:eastAsia="zh-TW"/>
        </w:rPr>
      </w:pPr>
      <w:r>
        <w:rPr>
          <w:rFonts w:hint="eastAsia" w:asciiTheme="minorEastAsia" w:hAnsiTheme="minorEastAsia" w:eastAsiaTheme="minorEastAsia" w:cstheme="minorEastAsia"/>
          <w:b/>
          <w:bCs/>
          <w:color w:val="000000" w:themeColor="text1"/>
          <w:sz w:val="28"/>
          <w:szCs w:val="28"/>
          <w:lang w:val="zh-TW" w:eastAsia="zh-TW"/>
        </w:rPr>
        <w:t>无效投标条款</w:t>
      </w:r>
      <w:bookmarkEnd w:id="1"/>
    </w:p>
    <w:p w14:paraId="2AC7BE07">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投标人或其投标文件出现下列情况之一者，应为无效投标：</w:t>
      </w:r>
    </w:p>
    <w:p w14:paraId="38B21823">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（一）投标文件未按招标文件要求签署、盖章的；</w:t>
      </w:r>
    </w:p>
    <w:p w14:paraId="1360E047">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（二）不具备招标文件中规定的资格要求的；</w:t>
      </w:r>
    </w:p>
    <w:p w14:paraId="682D6CC8">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（三）报价超过招标文件中规定的最高限价的；</w:t>
      </w:r>
    </w:p>
    <w:p w14:paraId="5A49A3C1">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（四）投标文件含有招标人不能接受的附加条件的；</w:t>
      </w:r>
    </w:p>
    <w:p w14:paraId="4F3AA41C">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（五）投标人串通投标的；</w:t>
      </w:r>
    </w:p>
    <w:p w14:paraId="5239F992">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（六）法律、法规和招标文件规定的其他无效情形。</w:t>
      </w:r>
    </w:p>
    <w:p w14:paraId="143304CC">
      <w:pPr>
        <w:spacing w:line="500" w:lineRule="exact"/>
        <w:ind w:firstLine="562" w:firstLineChars="200"/>
        <w:rPr>
          <w:rFonts w:asciiTheme="minorEastAsia" w:hAnsiTheme="minorEastAsia" w:eastAsiaTheme="minorEastAsia" w:cstheme="minorEastAsia"/>
          <w:b/>
          <w:bCs/>
          <w:color w:val="000000" w:themeColor="text1"/>
          <w:sz w:val="28"/>
          <w:szCs w:val="28"/>
          <w:lang w:val="zh-TW"/>
        </w:rPr>
      </w:pPr>
      <w:r>
        <w:rPr>
          <w:rFonts w:hint="eastAsia" w:asciiTheme="minorEastAsia" w:hAnsiTheme="minorEastAsia" w:eastAsiaTheme="minorEastAsia" w:cstheme="minorEastAsia"/>
          <w:b/>
          <w:bCs/>
          <w:color w:val="000000" w:themeColor="text1"/>
          <w:sz w:val="28"/>
          <w:szCs w:val="28"/>
          <w:lang w:val="zh-TW"/>
        </w:rPr>
        <w:t>五、废标条款</w:t>
      </w:r>
    </w:p>
    <w:p w14:paraId="4B60166F">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rPr>
        <w:t>在招标中，</w:t>
      </w:r>
      <w:r>
        <w:rPr>
          <w:rFonts w:hint="eastAsia" w:ascii="宋体" w:cs="宋体"/>
          <w:bCs/>
          <w:color w:val="000000" w:themeColor="text1"/>
          <w:sz w:val="24"/>
          <w:lang w:val="zh-TW" w:eastAsia="zh-TW"/>
        </w:rPr>
        <w:t>有下列情形之一的，</w:t>
      </w:r>
      <w:r>
        <w:rPr>
          <w:rFonts w:hint="eastAsia" w:ascii="宋体" w:cs="宋体"/>
          <w:bCs/>
          <w:color w:val="000000" w:themeColor="text1"/>
          <w:sz w:val="24"/>
          <w:lang w:val="zh-TW"/>
        </w:rPr>
        <w:t>应予以废标</w:t>
      </w:r>
      <w:r>
        <w:rPr>
          <w:rFonts w:hint="eastAsia" w:ascii="宋体" w:cs="宋体"/>
          <w:bCs/>
          <w:color w:val="000000" w:themeColor="text1"/>
          <w:sz w:val="24"/>
          <w:lang w:val="zh-TW" w:eastAsia="zh-TW"/>
        </w:rPr>
        <w:t>：</w:t>
      </w:r>
    </w:p>
    <w:p w14:paraId="21FE24D8">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1、截止投标时间提交竞标文件的竞标人不足3家的；</w:t>
      </w:r>
    </w:p>
    <w:p w14:paraId="7DE096B3">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2、经评审小组评审后竞标人少于2家的；</w:t>
      </w:r>
    </w:p>
    <w:p w14:paraId="05FB98FD">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3、法律法规规定的其它情形。</w:t>
      </w:r>
    </w:p>
    <w:p w14:paraId="0EC26DBA">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rPr>
        <w:t>4、</w:t>
      </w:r>
      <w:r>
        <w:rPr>
          <w:rFonts w:hint="eastAsia" w:ascii="宋体" w:cs="宋体"/>
          <w:bCs/>
          <w:color w:val="000000" w:themeColor="text1"/>
          <w:sz w:val="24"/>
          <w:lang w:val="zh-TW" w:eastAsia="zh-TW"/>
        </w:rPr>
        <w:t>法律法规规定的其它情形。</w:t>
      </w:r>
    </w:p>
    <w:p w14:paraId="072DFEDB">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rPr>
        <w:t>5、</w:t>
      </w:r>
      <w:r>
        <w:rPr>
          <w:rFonts w:hint="eastAsia" w:ascii="宋体" w:cs="宋体"/>
          <w:bCs/>
          <w:color w:val="000000" w:themeColor="text1"/>
          <w:sz w:val="24"/>
          <w:lang w:val="zh-TW" w:eastAsia="zh-TW"/>
        </w:rPr>
        <w:t>因重大变故，招标任务取消的。</w:t>
      </w:r>
    </w:p>
    <w:p w14:paraId="7477AF38">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废标后，除招标任务取消情形外，应当重新组织招标。</w:t>
      </w:r>
    </w:p>
    <w:p w14:paraId="2E4B7A42">
      <w:pPr>
        <w:spacing w:line="500" w:lineRule="exact"/>
        <w:ind w:firstLine="480" w:firstLineChars="200"/>
        <w:rPr>
          <w:rFonts w:ascii="宋体" w:cs="宋体"/>
          <w:bCs/>
          <w:color w:val="000000" w:themeColor="text1"/>
          <w:sz w:val="24"/>
          <w:lang w:val="zh-TW" w:eastAsia="zh-TW"/>
        </w:rPr>
      </w:pPr>
    </w:p>
    <w:p w14:paraId="44CE4E4C">
      <w:pPr>
        <w:snapToGrid w:val="0"/>
        <w:rPr>
          <w:rStyle w:val="48"/>
          <w:rFonts w:ascii="仿宋" w:eastAsia="仿宋"/>
          <w:color w:val="000000" w:themeColor="text1"/>
          <w:sz w:val="28"/>
          <w:lang w:eastAsia="zh-TW"/>
        </w:rPr>
      </w:pPr>
    </w:p>
    <w:p w14:paraId="64962477">
      <w:pPr>
        <w:jc w:val="left"/>
        <w:textAlignment w:val="auto"/>
        <w:rPr>
          <w:rStyle w:val="48"/>
          <w:rFonts w:eastAsia="黑体"/>
          <w:bCs/>
          <w:color w:val="000000" w:themeColor="text1"/>
          <w:kern w:val="0"/>
        </w:rPr>
      </w:pPr>
      <w:r>
        <w:rPr>
          <w:rStyle w:val="48"/>
          <w:rFonts w:eastAsia="黑体"/>
          <w:b/>
          <w:color w:val="000000" w:themeColor="text1"/>
          <w:kern w:val="0"/>
        </w:rPr>
        <w:br w:type="page"/>
      </w:r>
    </w:p>
    <w:p w14:paraId="4C586A6A">
      <w:pPr>
        <w:pStyle w:val="38"/>
        <w:snapToGrid w:val="0"/>
        <w:spacing w:line="360" w:lineRule="auto"/>
        <w:jc w:val="center"/>
        <w:rPr>
          <w:rStyle w:val="48"/>
          <w:rFonts w:ascii="黑体" w:eastAsia="黑体"/>
          <w:b w:val="0"/>
          <w:color w:val="000000" w:themeColor="text1"/>
          <w:kern w:val="0"/>
          <w:sz w:val="48"/>
          <w:szCs w:val="48"/>
        </w:rPr>
      </w:pPr>
      <w:r>
        <w:rPr>
          <w:rStyle w:val="48"/>
          <w:rFonts w:ascii="黑体" w:eastAsia="黑体"/>
          <w:b w:val="0"/>
          <w:color w:val="000000" w:themeColor="text1"/>
          <w:kern w:val="0"/>
          <w:sz w:val="48"/>
          <w:szCs w:val="48"/>
        </w:rPr>
        <w:t>第四章  合同条款及格式</w:t>
      </w:r>
    </w:p>
    <w:p w14:paraId="141D1A87">
      <w:pPr>
        <w:snapToGrid w:val="0"/>
        <w:jc w:val="center"/>
        <w:rPr>
          <w:rStyle w:val="48"/>
          <w:color w:val="000000" w:themeColor="text1"/>
          <w:szCs w:val="21"/>
        </w:rPr>
      </w:pPr>
      <w:r>
        <w:rPr>
          <w:rStyle w:val="48"/>
          <w:rFonts w:hint="eastAsia"/>
          <w:color w:val="000000" w:themeColor="text1"/>
          <w:szCs w:val="21"/>
        </w:rPr>
        <w:t>请参考重庆市公共资源交易网（江津区）（https://www.cqggzy.com/jiangjinweb/）建设工程施工合同示范文本</w:t>
      </w:r>
    </w:p>
    <w:p w14:paraId="533D24AC">
      <w:pPr>
        <w:rPr>
          <w:color w:val="000000" w:themeColor="text1"/>
        </w:rPr>
      </w:pPr>
    </w:p>
    <w:p w14:paraId="488AE699">
      <w:pPr>
        <w:pStyle w:val="16"/>
        <w:tabs>
          <w:tab w:val="left" w:pos="4725"/>
        </w:tabs>
        <w:spacing w:after="0" w:line="480" w:lineRule="exact"/>
        <w:ind w:firstLine="600"/>
        <w:jc w:val="right"/>
        <w:rPr>
          <w:rFonts w:hAnsi="宋体"/>
          <w:color w:val="000000" w:themeColor="text1"/>
        </w:rPr>
      </w:pPr>
    </w:p>
    <w:p w14:paraId="42D3998F">
      <w:pPr>
        <w:spacing w:line="360" w:lineRule="auto"/>
        <w:ind w:firstLine="600"/>
        <w:rPr>
          <w:rFonts w:hAnsi="宋体" w:cs="宋体"/>
          <w:color w:val="000000" w:themeColor="text1"/>
          <w:kern w:val="0"/>
          <w:sz w:val="24"/>
        </w:rPr>
      </w:pPr>
    </w:p>
    <w:p w14:paraId="6753820F">
      <w:pPr>
        <w:spacing w:line="360" w:lineRule="auto"/>
        <w:ind w:firstLine="803" w:firstLineChars="200"/>
        <w:jc w:val="left"/>
        <w:rPr>
          <w:rFonts w:hAnsi="宋体" w:cs="宋体"/>
          <w:b/>
          <w:bCs/>
          <w:color w:val="000000" w:themeColor="text1"/>
          <w:sz w:val="40"/>
          <w:szCs w:val="40"/>
        </w:rPr>
      </w:pPr>
    </w:p>
    <w:p w14:paraId="5D0A0CBF">
      <w:pPr>
        <w:spacing w:line="360" w:lineRule="auto"/>
        <w:ind w:firstLine="803" w:firstLineChars="200"/>
        <w:jc w:val="left"/>
        <w:rPr>
          <w:rFonts w:hAnsi="宋体" w:cs="宋体"/>
          <w:b/>
          <w:bCs/>
          <w:color w:val="000000" w:themeColor="text1"/>
          <w:sz w:val="40"/>
          <w:szCs w:val="40"/>
        </w:rPr>
      </w:pPr>
    </w:p>
    <w:p w14:paraId="69949F1F">
      <w:pPr>
        <w:pStyle w:val="3"/>
        <w:rPr>
          <w:rStyle w:val="48"/>
          <w:color w:val="000000" w:themeColor="text1"/>
          <w:szCs w:val="21"/>
        </w:rPr>
      </w:pPr>
    </w:p>
    <w:p w14:paraId="749407D6">
      <w:pPr>
        <w:rPr>
          <w:color w:val="000000" w:themeColor="text1"/>
        </w:rPr>
      </w:pPr>
    </w:p>
    <w:p w14:paraId="1078A32D">
      <w:pPr>
        <w:rPr>
          <w:rFonts w:hAnsi="宋体" w:cs="宋体"/>
          <w:color w:val="000000" w:themeColor="text1"/>
          <w:szCs w:val="21"/>
        </w:rPr>
      </w:pPr>
      <w:r>
        <w:rPr>
          <w:rFonts w:hint="eastAsia" w:hAnsi="宋体" w:cs="宋体"/>
          <w:color w:val="000000" w:themeColor="text1"/>
          <w:szCs w:val="21"/>
        </w:rPr>
        <w:br w:type="page"/>
      </w:r>
    </w:p>
    <w:p w14:paraId="4DE43C1B">
      <w:pPr>
        <w:spacing w:line="360" w:lineRule="auto"/>
        <w:ind w:firstLine="420" w:firstLineChars="200"/>
        <w:jc w:val="left"/>
        <w:rPr>
          <w:rFonts w:hAnsi="宋体" w:cs="宋体"/>
          <w:b/>
          <w:color w:val="000000" w:themeColor="text1"/>
          <w:kern w:val="0"/>
          <w:szCs w:val="21"/>
        </w:rPr>
      </w:pPr>
      <w:r>
        <w:rPr>
          <w:rFonts w:hint="eastAsia" w:hAnsi="宋体" w:cs="宋体"/>
          <w:color w:val="000000" w:themeColor="text1"/>
          <w:szCs w:val="21"/>
        </w:rPr>
        <w:t>附件一 保函格式</w:t>
      </w:r>
    </w:p>
    <w:p w14:paraId="6DCEAFBC">
      <w:pPr>
        <w:spacing w:line="360" w:lineRule="auto"/>
        <w:ind w:firstLine="464" w:firstLineChars="221"/>
        <w:rPr>
          <w:rFonts w:hAnsi="宋体" w:cs="宋体"/>
          <w:bCs/>
          <w:color w:val="000000" w:themeColor="text1"/>
          <w:szCs w:val="21"/>
        </w:rPr>
      </w:pPr>
    </w:p>
    <w:p w14:paraId="5F832841">
      <w:pPr>
        <w:spacing w:line="360" w:lineRule="auto"/>
        <w:ind w:firstLine="904"/>
        <w:jc w:val="center"/>
        <w:rPr>
          <w:rFonts w:hAnsi="宋体" w:cs="宋体"/>
          <w:b/>
          <w:bCs/>
          <w:color w:val="000000" w:themeColor="text1"/>
          <w:sz w:val="36"/>
          <w:szCs w:val="36"/>
        </w:rPr>
      </w:pPr>
      <w:r>
        <w:rPr>
          <w:rFonts w:hint="eastAsia" w:hAnsi="宋体" w:cs="宋体"/>
          <w:b/>
          <w:bCs/>
          <w:color w:val="000000" w:themeColor="text1"/>
          <w:sz w:val="36"/>
          <w:szCs w:val="36"/>
        </w:rPr>
        <w:t>保函示范文本</w:t>
      </w:r>
    </w:p>
    <w:p w14:paraId="3F2A9086">
      <w:pPr>
        <w:spacing w:line="360" w:lineRule="auto"/>
        <w:ind w:firstLine="525"/>
        <w:rPr>
          <w:rFonts w:hAnsi="宋体" w:cs="宋体"/>
          <w:color w:val="000000" w:themeColor="text1"/>
          <w:szCs w:val="21"/>
        </w:rPr>
      </w:pPr>
      <w:r>
        <w:rPr>
          <w:rFonts w:hint="eastAsia" w:hAnsi="宋体" w:cs="宋体"/>
          <w:color w:val="000000" w:themeColor="text1"/>
          <w:szCs w:val="21"/>
        </w:rPr>
        <w:t>申请人：</w:t>
      </w:r>
    </w:p>
    <w:p w14:paraId="2A7C898D">
      <w:pPr>
        <w:spacing w:line="360" w:lineRule="auto"/>
        <w:ind w:firstLine="525"/>
        <w:rPr>
          <w:rFonts w:hAnsi="宋体" w:cs="宋体"/>
          <w:color w:val="000000" w:themeColor="text1"/>
          <w:szCs w:val="21"/>
        </w:rPr>
      </w:pPr>
      <w:r>
        <w:rPr>
          <w:rFonts w:hint="eastAsia" w:hAnsi="宋体" w:cs="宋体"/>
          <w:color w:val="000000" w:themeColor="text1"/>
          <w:szCs w:val="21"/>
        </w:rPr>
        <w:t>地址：</w:t>
      </w:r>
    </w:p>
    <w:p w14:paraId="5BD91E69">
      <w:pPr>
        <w:spacing w:line="360" w:lineRule="auto"/>
        <w:ind w:firstLine="525"/>
        <w:rPr>
          <w:rFonts w:hAnsi="宋体" w:cs="宋体"/>
          <w:color w:val="000000" w:themeColor="text1"/>
          <w:szCs w:val="21"/>
        </w:rPr>
      </w:pPr>
      <w:r>
        <w:rPr>
          <w:rFonts w:hint="eastAsia" w:hAnsi="宋体" w:cs="宋体"/>
          <w:color w:val="000000" w:themeColor="text1"/>
          <w:szCs w:val="21"/>
        </w:rPr>
        <w:t>受益人：</w:t>
      </w:r>
    </w:p>
    <w:p w14:paraId="35FA851F">
      <w:pPr>
        <w:spacing w:line="360" w:lineRule="auto"/>
        <w:ind w:firstLine="525"/>
        <w:rPr>
          <w:rFonts w:hAnsi="宋体" w:cs="宋体"/>
          <w:color w:val="000000" w:themeColor="text1"/>
          <w:szCs w:val="21"/>
        </w:rPr>
      </w:pPr>
      <w:r>
        <w:rPr>
          <w:rFonts w:hint="eastAsia" w:hAnsi="宋体" w:cs="宋体"/>
          <w:color w:val="000000" w:themeColor="text1"/>
          <w:szCs w:val="21"/>
        </w:rPr>
        <w:t>地址：</w:t>
      </w:r>
    </w:p>
    <w:p w14:paraId="452B0C78">
      <w:pPr>
        <w:spacing w:line="360" w:lineRule="auto"/>
        <w:ind w:firstLine="525"/>
        <w:rPr>
          <w:rFonts w:hAnsi="宋体" w:cs="宋体"/>
          <w:color w:val="000000" w:themeColor="text1"/>
          <w:szCs w:val="21"/>
        </w:rPr>
      </w:pPr>
      <w:r>
        <w:rPr>
          <w:rFonts w:hint="eastAsia" w:hAnsi="宋体" w:cs="宋体"/>
          <w:color w:val="000000" w:themeColor="text1"/>
          <w:szCs w:val="21"/>
        </w:rPr>
        <w:t>开立人：</w:t>
      </w:r>
    </w:p>
    <w:p w14:paraId="0784938C">
      <w:pPr>
        <w:spacing w:line="360" w:lineRule="auto"/>
        <w:ind w:firstLine="525"/>
        <w:rPr>
          <w:rFonts w:hAnsi="宋体" w:cs="宋体"/>
          <w:color w:val="000000" w:themeColor="text1"/>
          <w:szCs w:val="21"/>
        </w:rPr>
      </w:pPr>
      <w:r>
        <w:rPr>
          <w:rFonts w:hint="eastAsia" w:hAnsi="宋体" w:cs="宋体"/>
          <w:color w:val="000000" w:themeColor="text1"/>
          <w:szCs w:val="21"/>
        </w:rPr>
        <w:t>地址：</w:t>
      </w:r>
    </w:p>
    <w:p w14:paraId="61FD8389">
      <w:pPr>
        <w:spacing w:line="360" w:lineRule="auto"/>
        <w:ind w:firstLine="525"/>
        <w:rPr>
          <w:rFonts w:hAnsi="宋体" w:cs="宋体"/>
          <w:color w:val="000000" w:themeColor="text1"/>
          <w:szCs w:val="21"/>
        </w:rPr>
      </w:pPr>
      <w:r>
        <w:rPr>
          <w:rFonts w:hint="eastAsia" w:hAnsi="宋体" w:cs="宋体"/>
          <w:color w:val="000000" w:themeColor="text1"/>
          <w:szCs w:val="21"/>
        </w:rPr>
        <w:t>（受益人名称）：</w:t>
      </w:r>
    </w:p>
    <w:p w14:paraId="06FD1A2A">
      <w:pPr>
        <w:spacing w:line="360" w:lineRule="auto"/>
        <w:ind w:firstLine="420" w:firstLineChars="200"/>
        <w:rPr>
          <w:rFonts w:hAnsi="宋体" w:cs="宋体"/>
          <w:color w:val="000000" w:themeColor="text1"/>
          <w:szCs w:val="21"/>
        </w:rPr>
      </w:pPr>
      <w:r>
        <w:rPr>
          <w:rFonts w:hint="eastAsia" w:hAnsi="宋体" w:cs="宋体"/>
          <w:color w:val="000000" w:themeColor="text1"/>
          <w:szCs w:val="21"/>
        </w:rPr>
        <w:t>鉴于（以下简称“受益人”）与（以下简称“申请人”）就（以下简称“本项目”）有关事项协商一致，根据本项目中标通知书、比选文件和投标文件，了解到申请人为本项目项下之监理人、受益人为本项目项下之发包人，且双方同意按照本项目中标通知书、比选文件和投标文件签订正式合同，基于申请人的请求，我方（即“开立人”）同意就申请人履行本项目约定的义务，向贵方提供不可撤销、不可转让的见索即付保函（以下简称“本保函”）</w:t>
      </w:r>
    </w:p>
    <w:p w14:paraId="798EDE7F">
      <w:pPr>
        <w:pStyle w:val="169"/>
        <w:tabs>
          <w:tab w:val="left" w:pos="2515"/>
          <w:tab w:val="left" w:pos="3101"/>
          <w:tab w:val="left" w:pos="7570"/>
          <w:tab w:val="left" w:pos="8506"/>
        </w:tabs>
        <w:spacing w:line="360" w:lineRule="auto"/>
        <w:ind w:firstLine="525"/>
        <w:jc w:val="left"/>
        <w:rPr>
          <w:color w:val="000000" w:themeColor="text1"/>
          <w:sz w:val="21"/>
          <w:szCs w:val="21"/>
        </w:rPr>
      </w:pPr>
      <w:r>
        <w:rPr>
          <w:rFonts w:hint="eastAsia"/>
          <w:color w:val="000000" w:themeColor="text1"/>
          <w:sz w:val="21"/>
          <w:szCs w:val="21"/>
        </w:rPr>
        <w:t>一、本保函担保范围：承包人未按照基础合同的约定履行义务，应当向贵方承担的违约责任和赔偿因此造成的损失、利息、律师费、诉讼费用等实现债权的费用。</w:t>
      </w:r>
    </w:p>
    <w:p w14:paraId="5AC813CA">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二、本保函担保金额最高不超过人民币（大写）元（¥）。 </w:t>
      </w:r>
    </w:p>
    <w:p w14:paraId="26D068E7">
      <w:pPr>
        <w:spacing w:line="360" w:lineRule="auto"/>
        <w:ind w:firstLine="420" w:firstLineChars="200"/>
        <w:rPr>
          <w:rFonts w:hAnsi="宋体" w:cs="宋体"/>
          <w:color w:val="000000" w:themeColor="text1"/>
          <w:szCs w:val="21"/>
        </w:rPr>
      </w:pPr>
      <w:r>
        <w:rPr>
          <w:rFonts w:hint="eastAsia" w:hAnsi="宋体" w:cs="宋体"/>
          <w:color w:val="000000" w:themeColor="text1"/>
          <w:szCs w:val="21"/>
        </w:rPr>
        <w:t>三、</w:t>
      </w:r>
      <w:r>
        <w:rPr>
          <w:rFonts w:hint="eastAsia" w:hAnsi="宋体" w:cs="宋体"/>
          <w:color w:val="000000" w:themeColor="text1"/>
          <w:spacing w:val="6"/>
          <w:szCs w:val="21"/>
        </w:rPr>
        <w:t>本保函有效期自受益人与申请人签订的合同生效之日</w:t>
      </w:r>
      <w:r>
        <w:rPr>
          <w:rFonts w:hint="eastAsia" w:hAnsi="宋体" w:cs="宋体"/>
          <w:color w:val="000000" w:themeColor="text1"/>
          <w:szCs w:val="21"/>
        </w:rPr>
        <w:t xml:space="preserve">起至项目进入缺陷责任期之日后，最迟不超过年月日。 </w:t>
      </w:r>
    </w:p>
    <w:p w14:paraId="026FBA0A">
      <w:pPr>
        <w:spacing w:line="360" w:lineRule="auto"/>
        <w:ind w:firstLine="525"/>
        <w:rPr>
          <w:rFonts w:hAnsi="宋体" w:cs="宋体"/>
          <w:color w:val="000000" w:themeColor="text1"/>
          <w:szCs w:val="21"/>
        </w:rPr>
      </w:pPr>
      <w:r>
        <w:rPr>
          <w:rFonts w:hint="eastAsia" w:hAnsi="宋体" w:cs="宋体"/>
          <w:color w:val="000000" w:themeColor="text1"/>
          <w:szCs w:val="21"/>
        </w:rPr>
        <w:t>四、我方承诺，在收到受益人发来的书面索赔通知后的个工作日内无条件支付至受益人指定账户，前述书面索赔通知即为付款要求之单据，且应满足以下要求：</w:t>
      </w:r>
    </w:p>
    <w:p w14:paraId="1398FEAF">
      <w:pPr>
        <w:spacing w:line="360" w:lineRule="auto"/>
        <w:ind w:firstLine="420" w:firstLineChars="200"/>
        <w:rPr>
          <w:rFonts w:hAnsi="宋体" w:cs="宋体"/>
          <w:color w:val="000000" w:themeColor="text1"/>
          <w:szCs w:val="21"/>
        </w:rPr>
      </w:pPr>
      <w:r>
        <w:rPr>
          <w:rFonts w:hint="eastAsia" w:hAnsi="宋体" w:cs="宋体"/>
          <w:color w:val="000000" w:themeColor="text1"/>
          <w:szCs w:val="21"/>
        </w:rPr>
        <w:t>（1）索赔通知到达的日期在本保函的有效期内；</w:t>
      </w:r>
    </w:p>
    <w:p w14:paraId="21815CEC">
      <w:pPr>
        <w:spacing w:line="360" w:lineRule="auto"/>
        <w:ind w:firstLine="420" w:firstLineChars="200"/>
        <w:rPr>
          <w:rFonts w:hAnsi="宋体" w:cs="宋体"/>
          <w:color w:val="000000" w:themeColor="text1"/>
          <w:szCs w:val="21"/>
        </w:rPr>
      </w:pPr>
      <w:r>
        <w:rPr>
          <w:rFonts w:hint="eastAsia" w:hAnsi="宋体" w:cs="宋体"/>
          <w:color w:val="000000" w:themeColor="text1"/>
          <w:szCs w:val="21"/>
        </w:rPr>
        <w:t>（2）载明要求支付的金额；</w:t>
      </w:r>
    </w:p>
    <w:p w14:paraId="078CAA00">
      <w:pPr>
        <w:spacing w:line="360" w:lineRule="auto"/>
        <w:ind w:firstLine="420" w:firstLineChars="200"/>
        <w:rPr>
          <w:rFonts w:hAnsi="宋体" w:cs="宋体"/>
          <w:color w:val="000000" w:themeColor="text1"/>
          <w:szCs w:val="21"/>
        </w:rPr>
      </w:pPr>
      <w:r>
        <w:rPr>
          <w:rFonts w:hint="eastAsia" w:hAnsi="宋体" w:cs="宋体"/>
          <w:color w:val="000000" w:themeColor="text1"/>
          <w:szCs w:val="21"/>
        </w:rPr>
        <w:t>（3）载明申请人违反合同义务的条款和内容；</w:t>
      </w:r>
    </w:p>
    <w:p w14:paraId="4C48516D">
      <w:pPr>
        <w:spacing w:line="360" w:lineRule="auto"/>
        <w:ind w:firstLine="420" w:firstLineChars="200"/>
        <w:rPr>
          <w:rFonts w:hAnsi="宋体" w:cs="宋体"/>
          <w:color w:val="000000" w:themeColor="text1"/>
          <w:szCs w:val="21"/>
        </w:rPr>
      </w:pPr>
      <w:r>
        <w:rPr>
          <w:rFonts w:hint="eastAsia" w:hAnsi="宋体" w:cs="宋体"/>
          <w:color w:val="000000" w:themeColor="text1"/>
          <w:szCs w:val="21"/>
        </w:rPr>
        <w:t>（4）声明不存在合同文件约定或我国法律规定免除申请人或开立人支付责任的情形；</w:t>
      </w:r>
    </w:p>
    <w:p w14:paraId="42D5C0D2">
      <w:pPr>
        <w:spacing w:line="360" w:lineRule="auto"/>
        <w:ind w:firstLine="420" w:firstLineChars="200"/>
        <w:rPr>
          <w:rFonts w:hAnsi="宋体" w:cs="宋体"/>
          <w:color w:val="000000" w:themeColor="text1"/>
          <w:szCs w:val="21"/>
        </w:rPr>
      </w:pPr>
      <w:r>
        <w:rPr>
          <w:rFonts w:hint="eastAsia" w:hAnsi="宋体" w:cs="宋体"/>
          <w:color w:val="000000" w:themeColor="text1"/>
          <w:szCs w:val="21"/>
        </w:rPr>
        <w:t>（5）索赔通知应在本保函有效期内到达的地址是：。</w:t>
      </w:r>
    </w:p>
    <w:p w14:paraId="26B87BF8">
      <w:pPr>
        <w:spacing w:line="360" w:lineRule="auto"/>
        <w:ind w:firstLine="420" w:firstLineChars="200"/>
        <w:rPr>
          <w:rFonts w:hAnsi="宋体" w:cs="宋体"/>
          <w:color w:val="000000" w:themeColor="text1"/>
          <w:szCs w:val="21"/>
        </w:rPr>
      </w:pPr>
      <w:r>
        <w:rPr>
          <w:rFonts w:hint="eastAsia" w:hAnsi="宋体" w:cs="宋体"/>
          <w:color w:val="000000" w:themeColor="text1"/>
          <w:szCs w:val="21"/>
        </w:rPr>
        <w:t>受益人发出的书面索赔通知应由其为鉴明受益人法定代表人（负责人）或授权代理人签名或盖个人名章并加盖公章。</w:t>
      </w:r>
    </w:p>
    <w:p w14:paraId="49CF36E8">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五、本保函项下的权利不得转让，不得设定担保。贵方未经我方书面同意转让本保函或其项下任何权利，对我方不发生法律效力。 </w:t>
      </w:r>
    </w:p>
    <w:p w14:paraId="504C3E3C">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六、与本保函有关的基础合同不成立、不生效、无效、被撤销、被解除，不影响本保函的独立有效。 </w:t>
      </w:r>
    </w:p>
    <w:p w14:paraId="02CB6B9F">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3FA0BD96">
      <w:pPr>
        <w:spacing w:line="360" w:lineRule="auto"/>
        <w:ind w:firstLine="420" w:firstLineChars="200"/>
        <w:rPr>
          <w:rFonts w:hAnsi="宋体" w:cs="宋体"/>
          <w:color w:val="000000" w:themeColor="text1"/>
          <w:szCs w:val="21"/>
        </w:rPr>
      </w:pPr>
      <w:r>
        <w:rPr>
          <w:rFonts w:hint="eastAsia" w:hAnsi="宋体" w:cs="宋体"/>
          <w:color w:val="000000" w:themeColor="text1"/>
          <w:szCs w:val="21"/>
        </w:rPr>
        <w:t>八、本保函适用的法律为中华人民共和国法律，争议裁判管辖法院为中华人民共和国</w:t>
      </w:r>
      <w:r>
        <w:rPr>
          <w:rFonts w:hint="eastAsia" w:hAnsi="宋体" w:cs="宋体"/>
          <w:color w:val="000000" w:themeColor="text1"/>
          <w:szCs w:val="21"/>
          <w:u w:val="single"/>
        </w:rPr>
        <w:t>重庆市江津区人民法院</w:t>
      </w:r>
      <w:r>
        <w:rPr>
          <w:rFonts w:hint="eastAsia" w:hAnsi="宋体" w:cs="宋体"/>
          <w:color w:val="000000" w:themeColor="text1"/>
          <w:szCs w:val="21"/>
        </w:rPr>
        <w:t xml:space="preserve">。 </w:t>
      </w:r>
    </w:p>
    <w:p w14:paraId="04C091B7">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九、本保函自我方法定代表人或授权代表签名或盖个人名章并加盖公章或合同专用章之日起生效。 </w:t>
      </w:r>
    </w:p>
    <w:p w14:paraId="1CB96D0A">
      <w:pPr>
        <w:spacing w:line="360" w:lineRule="auto"/>
        <w:ind w:firstLine="420" w:firstLineChars="200"/>
        <w:rPr>
          <w:rFonts w:hAnsi="宋体" w:cs="宋体"/>
          <w:color w:val="000000" w:themeColor="text1"/>
          <w:szCs w:val="21"/>
        </w:rPr>
      </w:pPr>
      <w:r>
        <w:rPr>
          <w:rFonts w:hint="eastAsia" w:hAnsi="宋体" w:cs="宋体"/>
          <w:color w:val="000000" w:themeColor="text1"/>
          <w:szCs w:val="21"/>
        </w:rPr>
        <w:t>十、本保函在重庆市辖区范围内的核验地点：；核验方式：。</w:t>
      </w:r>
    </w:p>
    <w:p w14:paraId="63CFB70A">
      <w:pPr>
        <w:spacing w:line="360" w:lineRule="auto"/>
        <w:ind w:firstLine="420" w:firstLineChars="200"/>
        <w:rPr>
          <w:rFonts w:hAnsi="宋体" w:cs="宋体"/>
          <w:color w:val="000000" w:themeColor="text1"/>
          <w:szCs w:val="21"/>
        </w:rPr>
      </w:pPr>
      <w:r>
        <w:rPr>
          <w:rFonts w:hint="eastAsia" w:hAnsi="宋体" w:cs="宋体"/>
          <w:color w:val="000000" w:themeColor="text1"/>
          <w:szCs w:val="21"/>
        </w:rPr>
        <w:t>开 立 人： （公章）</w:t>
      </w:r>
    </w:p>
    <w:p w14:paraId="6A8493A2">
      <w:pPr>
        <w:spacing w:line="360" w:lineRule="auto"/>
        <w:ind w:firstLine="420" w:firstLineChars="200"/>
        <w:rPr>
          <w:rFonts w:hAnsi="宋体" w:cs="宋体"/>
          <w:color w:val="000000" w:themeColor="text1"/>
          <w:szCs w:val="21"/>
        </w:rPr>
      </w:pPr>
      <w:r>
        <w:rPr>
          <w:rFonts w:hint="eastAsia" w:hAnsi="宋体" w:cs="宋体"/>
          <w:color w:val="000000" w:themeColor="text1"/>
          <w:szCs w:val="21"/>
        </w:rPr>
        <w:t>法定代表人（或授权代表）：（签名或盖个人名章）</w:t>
      </w:r>
    </w:p>
    <w:p w14:paraId="417AD650">
      <w:pPr>
        <w:spacing w:line="360" w:lineRule="auto"/>
        <w:ind w:firstLine="420" w:firstLineChars="200"/>
        <w:rPr>
          <w:rFonts w:hAnsi="宋体" w:cs="宋体"/>
          <w:color w:val="000000" w:themeColor="text1"/>
          <w:szCs w:val="21"/>
          <w:u w:val="single"/>
        </w:rPr>
      </w:pPr>
      <w:r>
        <w:rPr>
          <w:rFonts w:hint="eastAsia" w:hAnsi="宋体" w:cs="宋体"/>
          <w:color w:val="000000" w:themeColor="text1"/>
          <w:szCs w:val="21"/>
        </w:rPr>
        <w:t>地    址：</w:t>
      </w:r>
    </w:p>
    <w:p w14:paraId="4F59FAF4">
      <w:pPr>
        <w:spacing w:line="360" w:lineRule="auto"/>
        <w:ind w:firstLine="420" w:firstLineChars="200"/>
        <w:rPr>
          <w:rFonts w:hAnsi="宋体" w:cs="宋体"/>
          <w:color w:val="000000" w:themeColor="text1"/>
          <w:szCs w:val="21"/>
        </w:rPr>
      </w:pPr>
      <w:r>
        <w:rPr>
          <w:rFonts w:hint="eastAsia" w:hAnsi="宋体" w:cs="宋体"/>
          <w:color w:val="000000" w:themeColor="text1"/>
          <w:szCs w:val="21"/>
        </w:rPr>
        <w:t>邮政编码：</w:t>
      </w:r>
    </w:p>
    <w:p w14:paraId="7EC719CE">
      <w:pPr>
        <w:spacing w:line="360" w:lineRule="auto"/>
        <w:ind w:firstLine="420" w:firstLineChars="200"/>
        <w:rPr>
          <w:rFonts w:hAnsi="宋体" w:cs="宋体"/>
          <w:color w:val="000000" w:themeColor="text1"/>
          <w:szCs w:val="21"/>
        </w:rPr>
      </w:pPr>
      <w:r>
        <w:rPr>
          <w:rFonts w:hint="eastAsia" w:hAnsi="宋体" w:cs="宋体"/>
          <w:color w:val="000000" w:themeColor="text1"/>
          <w:szCs w:val="21"/>
        </w:rPr>
        <w:t>电    话：</w:t>
      </w:r>
    </w:p>
    <w:p w14:paraId="13B5903F">
      <w:pPr>
        <w:spacing w:line="360" w:lineRule="auto"/>
        <w:ind w:firstLine="420" w:firstLineChars="200"/>
        <w:rPr>
          <w:rFonts w:hAnsi="宋体" w:cs="宋体"/>
          <w:color w:val="000000" w:themeColor="text1"/>
          <w:szCs w:val="21"/>
        </w:rPr>
      </w:pPr>
      <w:r>
        <w:rPr>
          <w:rFonts w:hint="eastAsia" w:hAnsi="宋体" w:cs="宋体"/>
          <w:color w:val="000000" w:themeColor="text1"/>
          <w:szCs w:val="21"/>
        </w:rPr>
        <w:t>传    真：</w:t>
      </w:r>
    </w:p>
    <w:p w14:paraId="12CCE833">
      <w:pPr>
        <w:spacing w:line="360" w:lineRule="auto"/>
        <w:ind w:firstLine="420" w:firstLineChars="200"/>
        <w:jc w:val="left"/>
        <w:rPr>
          <w:rFonts w:hAnsi="宋体" w:cs="宋体"/>
          <w:color w:val="000000" w:themeColor="text1"/>
          <w:szCs w:val="21"/>
        </w:rPr>
        <w:sectPr>
          <w:footerReference r:id="rId6" w:type="default"/>
          <w:pgSz w:w="11907" w:h="16840"/>
          <w:pgMar w:top="1304" w:right="943" w:bottom="1304" w:left="1304" w:header="850" w:footer="992" w:gutter="0"/>
          <w:pgNumType w:start="1"/>
          <w:cols w:space="720" w:num="1"/>
          <w:docGrid w:linePitch="286" w:charSpace="0"/>
        </w:sectPr>
      </w:pPr>
      <w:r>
        <w:rPr>
          <w:rFonts w:hint="eastAsia" w:hAnsi="宋体" w:cs="宋体"/>
          <w:color w:val="000000" w:themeColor="text1"/>
          <w:szCs w:val="21"/>
        </w:rPr>
        <w:t>开立时间：    年    月    日</w:t>
      </w:r>
    </w:p>
    <w:p w14:paraId="6F47BC82">
      <w:pPr>
        <w:pStyle w:val="6"/>
        <w:rPr>
          <w:color w:val="000000" w:themeColor="text1"/>
        </w:rPr>
      </w:pPr>
    </w:p>
    <w:p w14:paraId="0CF2BC41">
      <w:pPr>
        <w:pStyle w:val="38"/>
        <w:snapToGrid w:val="0"/>
        <w:spacing w:line="360" w:lineRule="auto"/>
        <w:jc w:val="center"/>
        <w:rPr>
          <w:rStyle w:val="48"/>
          <w:rFonts w:ascii="黑体" w:eastAsia="黑体"/>
          <w:b w:val="0"/>
          <w:color w:val="000000" w:themeColor="text1"/>
          <w:kern w:val="0"/>
          <w:sz w:val="48"/>
          <w:szCs w:val="48"/>
        </w:rPr>
      </w:pPr>
      <w:r>
        <w:rPr>
          <w:rStyle w:val="48"/>
          <w:rFonts w:ascii="黑体" w:eastAsia="黑体"/>
          <w:b w:val="0"/>
          <w:color w:val="000000" w:themeColor="text1"/>
          <w:kern w:val="0"/>
          <w:sz w:val="48"/>
          <w:szCs w:val="48"/>
        </w:rPr>
        <w:t>第五章 工程量清单</w:t>
      </w:r>
    </w:p>
    <w:p w14:paraId="48A9BC99">
      <w:pPr>
        <w:snapToGrid w:val="0"/>
        <w:spacing w:line="360" w:lineRule="auto"/>
        <w:jc w:val="center"/>
        <w:rPr>
          <w:rStyle w:val="48"/>
          <w:rFonts w:ascii="宋体"/>
          <w:color w:val="000000" w:themeColor="text1"/>
        </w:rPr>
      </w:pPr>
    </w:p>
    <w:p w14:paraId="3F3B65D3">
      <w:pPr>
        <w:snapToGrid w:val="0"/>
        <w:jc w:val="center"/>
        <w:rPr>
          <w:rStyle w:val="48"/>
          <w:rFonts w:ascii="宋体"/>
          <w:color w:val="000000" w:themeColor="text1"/>
          <w:szCs w:val="21"/>
        </w:rPr>
      </w:pPr>
      <w:r>
        <w:rPr>
          <w:rStyle w:val="48"/>
          <w:color w:val="000000" w:themeColor="text1"/>
          <w:szCs w:val="21"/>
        </w:rPr>
        <w:t>工程量清单</w:t>
      </w:r>
      <w:r>
        <w:rPr>
          <w:rStyle w:val="48"/>
          <w:rFonts w:ascii="宋体"/>
          <w:color w:val="000000" w:themeColor="text1"/>
          <w:szCs w:val="21"/>
        </w:rPr>
        <w:t>详见</w:t>
      </w:r>
      <w:r>
        <w:rPr>
          <w:rStyle w:val="48"/>
          <w:rFonts w:hint="eastAsia" w:ascii="宋体"/>
          <w:color w:val="000000" w:themeColor="text1"/>
          <w:kern w:val="0"/>
          <w:szCs w:val="21"/>
          <w:u w:val="single" w:color="000000"/>
        </w:rPr>
        <w:t>附件</w:t>
      </w:r>
    </w:p>
    <w:p w14:paraId="6E49E9C8">
      <w:pPr>
        <w:snapToGrid w:val="0"/>
        <w:rPr>
          <w:rStyle w:val="48"/>
          <w:color w:val="000000" w:themeColor="text1"/>
        </w:rPr>
      </w:pPr>
    </w:p>
    <w:p w14:paraId="56DF0D40">
      <w:pPr>
        <w:snapToGrid w:val="0"/>
        <w:rPr>
          <w:rStyle w:val="48"/>
          <w:color w:val="000000" w:themeColor="text1"/>
        </w:rPr>
      </w:pPr>
    </w:p>
    <w:p w14:paraId="49911129">
      <w:pPr>
        <w:pStyle w:val="38"/>
        <w:snapToGrid w:val="0"/>
        <w:spacing w:before="0" w:after="0" w:line="360" w:lineRule="auto"/>
        <w:rPr>
          <w:rStyle w:val="48"/>
          <w:rFonts w:ascii="黑体" w:eastAsia="黑体"/>
          <w:color w:val="000000" w:themeColor="text1"/>
          <w:sz w:val="48"/>
          <w:szCs w:val="48"/>
        </w:rPr>
      </w:pPr>
    </w:p>
    <w:p w14:paraId="4AC56DD0">
      <w:pPr>
        <w:rPr>
          <w:rStyle w:val="48"/>
          <w:rFonts w:ascii="黑体" w:eastAsia="黑体"/>
          <w:color w:val="000000" w:themeColor="text1"/>
          <w:sz w:val="48"/>
          <w:szCs w:val="48"/>
        </w:rPr>
      </w:pPr>
      <w:r>
        <w:rPr>
          <w:rStyle w:val="48"/>
          <w:rFonts w:ascii="黑体" w:eastAsia="黑体"/>
          <w:color w:val="000000" w:themeColor="text1"/>
          <w:sz w:val="48"/>
          <w:szCs w:val="48"/>
        </w:rPr>
        <w:br w:type="page"/>
      </w:r>
    </w:p>
    <w:p w14:paraId="544379DE">
      <w:pPr>
        <w:pStyle w:val="38"/>
        <w:snapToGrid w:val="0"/>
        <w:spacing w:before="0" w:after="0" w:line="360" w:lineRule="auto"/>
        <w:jc w:val="center"/>
        <w:rPr>
          <w:rStyle w:val="48"/>
          <w:b w:val="0"/>
          <w:bCs w:val="0"/>
          <w:color w:val="000000" w:themeColor="text1"/>
        </w:rPr>
      </w:pPr>
      <w:r>
        <w:rPr>
          <w:rStyle w:val="48"/>
          <w:szCs w:val="20"/>
        </w:rPr>
        <w:pict>
          <v:rect id="_x0000_s1026" o:spid="_x0000_s1026" o:spt="1" style="position:absolute;left:0pt;margin-left:179.45pt;margin-top:645.9pt;height:54.6pt;width:63.6pt;z-index:251659264;mso-width-relative:page;mso-height-relative:page;" stroked="f" coordsize="21600,21600" o:gfxdata="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4gTTDt0AAAANAQAADwAAAAAAAAABACAAAAAiAAAAZHJzL2Rvd25yZXYu&#10;eG1sUEsBAhQAFAAAAAgAh07iQH3tja+9AQAAcwMAAA4AAAAAAAAAAQAgAAAALAEAAGRycy9lMm9E&#10;b2MueG1sUEsFBgAAAAAGAAYAWQEAAFsFAAAAAA==&#10;">
            <v:path/>
            <v:fill focussize="0,0"/>
            <v:stroke on="f" weight="1.25pt"/>
            <v:imagedata o:title=""/>
            <o:lock v:ext="edit"/>
            <v:textbox>
              <w:txbxContent>
                <w:p w14:paraId="5BBAF280">
                  <w:pPr>
                    <w:rPr>
                      <w:rStyle w:val="48"/>
                    </w:rPr>
                  </w:pPr>
                </w:p>
                <w:p w14:paraId="49EDCEF0">
                  <w:pPr>
                    <w:rPr>
                      <w:rStyle w:val="48"/>
                      <w:rFonts w:cs="Times New Roman"/>
                      <w:b/>
                      <w:bCs/>
                      <w:smallCaps/>
                      <w:color w:val="C0504D"/>
                      <w:spacing w:val="5"/>
                      <w:u w:val="single"/>
                    </w:rPr>
                  </w:pPr>
                </w:p>
              </w:txbxContent>
            </v:textbox>
          </v:rect>
        </w:pict>
      </w:r>
      <w:r>
        <w:rPr>
          <w:rStyle w:val="48"/>
          <w:rFonts w:ascii="黑体" w:eastAsia="黑体"/>
          <w:b w:val="0"/>
          <w:bCs w:val="0"/>
          <w:color w:val="000000" w:themeColor="text1"/>
          <w:sz w:val="48"/>
          <w:szCs w:val="48"/>
        </w:rPr>
        <w:t>第</w:t>
      </w:r>
      <w:r>
        <w:rPr>
          <w:rStyle w:val="48"/>
          <w:rFonts w:hint="eastAsia" w:ascii="黑体" w:eastAsia="黑体"/>
          <w:b w:val="0"/>
          <w:bCs w:val="0"/>
          <w:color w:val="000000" w:themeColor="text1"/>
          <w:sz w:val="48"/>
          <w:szCs w:val="48"/>
        </w:rPr>
        <w:t>六</w:t>
      </w:r>
      <w:r>
        <w:rPr>
          <w:rStyle w:val="48"/>
          <w:rFonts w:ascii="黑体" w:eastAsia="黑体"/>
          <w:b w:val="0"/>
          <w:bCs w:val="0"/>
          <w:color w:val="000000" w:themeColor="text1"/>
          <w:sz w:val="48"/>
          <w:szCs w:val="48"/>
        </w:rPr>
        <w:t>章  技术标准和要求</w:t>
      </w:r>
    </w:p>
    <w:p w14:paraId="38D23687">
      <w:pPr>
        <w:snapToGrid w:val="0"/>
        <w:jc w:val="center"/>
        <w:rPr>
          <w:rStyle w:val="48"/>
          <w:color w:val="000000" w:themeColor="text1"/>
        </w:rPr>
      </w:pPr>
      <w:r>
        <w:rPr>
          <w:rStyle w:val="48"/>
          <w:rFonts w:ascii="宋体"/>
          <w:color w:val="000000" w:themeColor="text1"/>
        </w:rPr>
        <w:t>按现行国家和重庆市相关技术规定和要求执行</w:t>
      </w:r>
    </w:p>
    <w:p w14:paraId="52118005">
      <w:pPr>
        <w:snapToGrid w:val="0"/>
        <w:spacing w:line="360" w:lineRule="auto"/>
        <w:jc w:val="center"/>
        <w:rPr>
          <w:rStyle w:val="48"/>
          <w:rFonts w:ascii="黑体" w:eastAsia="黑体"/>
          <w:color w:val="000000" w:themeColor="text1"/>
          <w:sz w:val="48"/>
          <w:szCs w:val="48"/>
        </w:rPr>
      </w:pPr>
    </w:p>
    <w:p w14:paraId="66B8AEA8">
      <w:pPr>
        <w:snapToGrid w:val="0"/>
        <w:spacing w:line="360" w:lineRule="auto"/>
        <w:jc w:val="left"/>
        <w:rPr>
          <w:rStyle w:val="48"/>
          <w:color w:val="000000" w:themeColor="text1"/>
          <w:szCs w:val="20"/>
        </w:rPr>
      </w:pPr>
    </w:p>
    <w:p w14:paraId="14B01191">
      <w:pPr>
        <w:snapToGrid w:val="0"/>
        <w:spacing w:line="360" w:lineRule="auto"/>
        <w:jc w:val="left"/>
        <w:rPr>
          <w:rStyle w:val="48"/>
          <w:color w:val="000000" w:themeColor="text1"/>
          <w:szCs w:val="20"/>
        </w:rPr>
      </w:pPr>
    </w:p>
    <w:p w14:paraId="4C7453FF">
      <w:pPr>
        <w:pStyle w:val="6"/>
        <w:rPr>
          <w:rStyle w:val="48"/>
          <w:color w:val="000000" w:themeColor="text1"/>
          <w:szCs w:val="20"/>
        </w:rPr>
      </w:pPr>
    </w:p>
    <w:p w14:paraId="4255C321">
      <w:pPr>
        <w:rPr>
          <w:rStyle w:val="48"/>
          <w:color w:val="000000" w:themeColor="text1"/>
          <w:szCs w:val="20"/>
        </w:rPr>
      </w:pPr>
    </w:p>
    <w:p w14:paraId="329EE8F2">
      <w:pPr>
        <w:rPr>
          <w:color w:val="000000" w:themeColor="text1"/>
        </w:rPr>
      </w:pPr>
      <w:r>
        <w:rPr>
          <w:color w:val="000000" w:themeColor="text1"/>
        </w:rPr>
        <w:br w:type="page"/>
      </w:r>
    </w:p>
    <w:p w14:paraId="77999D60">
      <w:pPr>
        <w:rPr>
          <w:color w:val="000000" w:themeColor="text1"/>
        </w:rPr>
      </w:pPr>
    </w:p>
    <w:p w14:paraId="0B7FFB06">
      <w:pPr>
        <w:pStyle w:val="38"/>
        <w:snapToGrid w:val="0"/>
        <w:spacing w:line="360" w:lineRule="auto"/>
        <w:jc w:val="center"/>
        <w:rPr>
          <w:rStyle w:val="48"/>
          <w:rFonts w:ascii="黑体" w:eastAsia="黑体"/>
          <w:b w:val="0"/>
          <w:color w:val="000000" w:themeColor="text1"/>
          <w:sz w:val="48"/>
          <w:szCs w:val="48"/>
        </w:rPr>
      </w:pPr>
      <w:r>
        <w:rPr>
          <w:rStyle w:val="48"/>
          <w:rFonts w:ascii="黑体" w:eastAsia="黑体"/>
          <w:b w:val="0"/>
          <w:color w:val="000000" w:themeColor="text1"/>
          <w:sz w:val="48"/>
          <w:szCs w:val="48"/>
        </w:rPr>
        <w:t>第</w:t>
      </w:r>
      <w:r>
        <w:rPr>
          <w:rStyle w:val="48"/>
          <w:rFonts w:hint="eastAsia" w:ascii="黑体" w:eastAsia="黑体"/>
          <w:b w:val="0"/>
          <w:color w:val="000000" w:themeColor="text1"/>
          <w:sz w:val="48"/>
          <w:szCs w:val="48"/>
        </w:rPr>
        <w:t>七</w:t>
      </w:r>
      <w:r>
        <w:rPr>
          <w:rStyle w:val="48"/>
          <w:rFonts w:ascii="黑体" w:eastAsia="黑体"/>
          <w:b w:val="0"/>
          <w:color w:val="000000" w:themeColor="text1"/>
          <w:sz w:val="48"/>
          <w:szCs w:val="48"/>
        </w:rPr>
        <w:t>章  投标文件格式</w:t>
      </w:r>
    </w:p>
    <w:p w14:paraId="5F48DD13">
      <w:pPr>
        <w:snapToGrid w:val="0"/>
        <w:spacing w:line="360" w:lineRule="auto"/>
        <w:jc w:val="center"/>
        <w:rPr>
          <w:rStyle w:val="48"/>
          <w:rFonts w:ascii="黑体" w:eastAsia="黑体"/>
          <w:color w:val="000000" w:themeColor="text1"/>
          <w:sz w:val="36"/>
          <w:szCs w:val="36"/>
        </w:rPr>
      </w:pPr>
      <w:r>
        <w:rPr>
          <w:rStyle w:val="48"/>
          <w:rFonts w:ascii="黑体" w:eastAsia="黑体"/>
          <w:color w:val="000000" w:themeColor="text1"/>
          <w:sz w:val="36"/>
          <w:szCs w:val="36"/>
        </w:rPr>
        <w:t>目  录</w:t>
      </w:r>
    </w:p>
    <w:p w14:paraId="10ED43E6">
      <w:pPr>
        <w:snapToGrid w:val="0"/>
        <w:spacing w:line="360" w:lineRule="auto"/>
        <w:jc w:val="center"/>
        <w:rPr>
          <w:rStyle w:val="48"/>
          <w:color w:val="000000" w:themeColor="text1"/>
          <w:szCs w:val="20"/>
        </w:rPr>
      </w:pPr>
    </w:p>
    <w:p w14:paraId="52DE56CA">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（一）投标函及投标函附录</w:t>
      </w:r>
    </w:p>
    <w:p w14:paraId="124E3023">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（二）法定代表人身份证明及授权委托书</w:t>
      </w:r>
    </w:p>
    <w:p w14:paraId="1828E3CD">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（三）其他资料</w:t>
      </w:r>
    </w:p>
    <w:p w14:paraId="77F0BF08">
      <w:pPr>
        <w:snapToGrid w:val="0"/>
        <w:spacing w:line="440" w:lineRule="exact"/>
        <w:ind w:firstLine="420" w:firstLineChars="200"/>
        <w:jc w:val="left"/>
        <w:rPr>
          <w:rStyle w:val="48"/>
          <w:rFonts w:ascii="宋体"/>
          <w:color w:val="000000" w:themeColor="text1"/>
          <w:kern w:val="0"/>
          <w:szCs w:val="21"/>
        </w:rPr>
      </w:pPr>
      <w:r>
        <w:rPr>
          <w:rStyle w:val="48"/>
          <w:rFonts w:hint="eastAsia" w:ascii="宋体"/>
          <w:color w:val="000000" w:themeColor="text1"/>
          <w:kern w:val="0"/>
          <w:szCs w:val="21"/>
        </w:rPr>
        <w:t>（四）</w:t>
      </w:r>
      <w:r>
        <w:rPr>
          <w:rStyle w:val="48"/>
          <w:rFonts w:ascii="宋体"/>
          <w:color w:val="000000" w:themeColor="text1"/>
          <w:kern w:val="0"/>
          <w:szCs w:val="21"/>
        </w:rPr>
        <w:t xml:space="preserve">已标价工程量清单 </w:t>
      </w:r>
    </w:p>
    <w:p w14:paraId="6295B0BA">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w:t>
      </w:r>
      <w:r>
        <w:rPr>
          <w:rStyle w:val="48"/>
          <w:rFonts w:hint="eastAsia" w:ascii="宋体"/>
          <w:color w:val="000000" w:themeColor="text1"/>
          <w:kern w:val="0"/>
          <w:szCs w:val="21"/>
        </w:rPr>
        <w:t>五</w:t>
      </w:r>
      <w:r>
        <w:rPr>
          <w:rStyle w:val="48"/>
          <w:rFonts w:ascii="宋体"/>
          <w:color w:val="000000" w:themeColor="text1"/>
          <w:kern w:val="0"/>
          <w:szCs w:val="21"/>
        </w:rPr>
        <w:t>）比选申请人基本情况</w:t>
      </w:r>
    </w:p>
    <w:p w14:paraId="53391A01">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w:t>
      </w:r>
      <w:r>
        <w:rPr>
          <w:rStyle w:val="48"/>
          <w:rFonts w:hint="eastAsia" w:ascii="宋体"/>
          <w:color w:val="000000" w:themeColor="text1"/>
          <w:kern w:val="0"/>
          <w:szCs w:val="21"/>
        </w:rPr>
        <w:t>六</w:t>
      </w:r>
      <w:r>
        <w:rPr>
          <w:rStyle w:val="48"/>
          <w:rFonts w:ascii="宋体"/>
          <w:color w:val="000000" w:themeColor="text1"/>
          <w:kern w:val="0"/>
          <w:szCs w:val="21"/>
        </w:rPr>
        <w:t>）</w:t>
      </w:r>
      <w:r>
        <w:rPr>
          <w:rStyle w:val="48"/>
          <w:rFonts w:hint="eastAsia" w:ascii="宋体"/>
          <w:color w:val="000000" w:themeColor="text1"/>
          <w:kern w:val="0"/>
          <w:szCs w:val="21"/>
        </w:rPr>
        <w:t>项目管理机构</w:t>
      </w:r>
    </w:p>
    <w:p w14:paraId="38E0ADC4">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w:t>
      </w:r>
      <w:r>
        <w:rPr>
          <w:rStyle w:val="48"/>
          <w:rFonts w:hint="eastAsia" w:ascii="宋体"/>
          <w:color w:val="000000" w:themeColor="text1"/>
          <w:kern w:val="0"/>
          <w:szCs w:val="21"/>
        </w:rPr>
        <w:t>七</w:t>
      </w:r>
      <w:r>
        <w:rPr>
          <w:rStyle w:val="48"/>
          <w:rFonts w:ascii="宋体"/>
          <w:color w:val="000000" w:themeColor="text1"/>
          <w:kern w:val="0"/>
          <w:szCs w:val="21"/>
        </w:rPr>
        <w:t>）其他资料</w:t>
      </w:r>
    </w:p>
    <w:p w14:paraId="6D96C7B0">
      <w:pPr>
        <w:snapToGrid w:val="0"/>
        <w:spacing w:line="440" w:lineRule="exact"/>
        <w:ind w:firstLine="420" w:firstLineChars="200"/>
        <w:jc w:val="left"/>
        <w:rPr>
          <w:rStyle w:val="48"/>
          <w:rFonts w:ascii="宋体"/>
          <w:color w:val="000000" w:themeColor="text1"/>
          <w:kern w:val="0"/>
          <w:szCs w:val="21"/>
        </w:rPr>
      </w:pPr>
      <w:r>
        <w:rPr>
          <w:rStyle w:val="48"/>
          <w:rFonts w:hint="eastAsia" w:ascii="宋体"/>
          <w:color w:val="000000" w:themeColor="text1"/>
          <w:kern w:val="0"/>
          <w:szCs w:val="21"/>
        </w:rPr>
        <w:t>（八）技术部分</w:t>
      </w:r>
    </w:p>
    <w:p w14:paraId="16EDECFE">
      <w:pPr>
        <w:pStyle w:val="6"/>
        <w:rPr>
          <w:color w:val="000000" w:themeColor="text1"/>
        </w:rPr>
      </w:pPr>
    </w:p>
    <w:p w14:paraId="4788ACBB">
      <w:pPr>
        <w:snapToGrid w:val="0"/>
        <w:spacing w:line="440" w:lineRule="exact"/>
        <w:ind w:right="-20" w:firstLine="420" w:firstLineChars="200"/>
        <w:jc w:val="left"/>
        <w:rPr>
          <w:rStyle w:val="48"/>
          <w:rFonts w:ascii="宋体"/>
          <w:color w:val="000000" w:themeColor="text1"/>
          <w:kern w:val="0"/>
          <w:szCs w:val="21"/>
        </w:rPr>
      </w:pPr>
    </w:p>
    <w:p w14:paraId="518DBDB5">
      <w:pPr>
        <w:snapToGrid w:val="0"/>
        <w:spacing w:line="440" w:lineRule="exact"/>
        <w:ind w:right="-23" w:firstLine="420" w:firstLineChars="200"/>
        <w:jc w:val="left"/>
        <w:rPr>
          <w:rStyle w:val="48"/>
          <w:rFonts w:ascii="黑体" w:eastAsia="黑体"/>
          <w:color w:val="000000" w:themeColor="text1"/>
          <w:kern w:val="0"/>
          <w:szCs w:val="21"/>
        </w:rPr>
      </w:pPr>
    </w:p>
    <w:p w14:paraId="0FFF2010">
      <w:pPr>
        <w:snapToGrid w:val="0"/>
        <w:spacing w:line="440" w:lineRule="exact"/>
        <w:ind w:right="-23" w:firstLine="420" w:firstLineChars="200"/>
        <w:jc w:val="left"/>
        <w:rPr>
          <w:rStyle w:val="48"/>
          <w:rFonts w:ascii="黑体" w:eastAsia="黑体"/>
          <w:color w:val="000000" w:themeColor="text1"/>
          <w:kern w:val="0"/>
          <w:szCs w:val="21"/>
        </w:rPr>
      </w:pPr>
    </w:p>
    <w:p w14:paraId="132F0A7B">
      <w:pPr>
        <w:snapToGrid w:val="0"/>
        <w:spacing w:line="440" w:lineRule="exact"/>
        <w:ind w:right="-23" w:firstLine="420" w:firstLineChars="200"/>
        <w:jc w:val="left"/>
        <w:rPr>
          <w:rStyle w:val="48"/>
          <w:rFonts w:ascii="黑体" w:eastAsia="黑体"/>
          <w:color w:val="000000" w:themeColor="text1"/>
          <w:kern w:val="0"/>
          <w:szCs w:val="21"/>
        </w:rPr>
      </w:pPr>
    </w:p>
    <w:p w14:paraId="60B05A15">
      <w:pPr>
        <w:snapToGrid w:val="0"/>
        <w:spacing w:line="440" w:lineRule="exact"/>
        <w:ind w:right="-23" w:firstLine="420" w:firstLineChars="200"/>
        <w:jc w:val="left"/>
        <w:rPr>
          <w:rStyle w:val="48"/>
          <w:rFonts w:ascii="黑体" w:eastAsia="黑体"/>
          <w:color w:val="000000" w:themeColor="text1"/>
          <w:kern w:val="0"/>
          <w:szCs w:val="21"/>
        </w:rPr>
      </w:pPr>
    </w:p>
    <w:p w14:paraId="1A5FB4F1">
      <w:pPr>
        <w:snapToGrid w:val="0"/>
        <w:spacing w:line="440" w:lineRule="exact"/>
        <w:ind w:right="-23" w:firstLine="420" w:firstLineChars="200"/>
        <w:jc w:val="left"/>
        <w:rPr>
          <w:rStyle w:val="48"/>
          <w:rFonts w:ascii="黑体" w:eastAsia="黑体"/>
          <w:color w:val="000000" w:themeColor="text1"/>
          <w:kern w:val="0"/>
          <w:szCs w:val="21"/>
        </w:rPr>
      </w:pPr>
    </w:p>
    <w:p w14:paraId="255623D6">
      <w:pPr>
        <w:snapToGrid w:val="0"/>
        <w:spacing w:line="440" w:lineRule="exact"/>
        <w:ind w:right="-23" w:firstLine="420" w:firstLineChars="200"/>
        <w:jc w:val="left"/>
        <w:rPr>
          <w:rStyle w:val="48"/>
          <w:rFonts w:ascii="黑体" w:eastAsia="黑体"/>
          <w:color w:val="000000" w:themeColor="text1"/>
          <w:kern w:val="0"/>
          <w:szCs w:val="21"/>
        </w:rPr>
      </w:pPr>
    </w:p>
    <w:p w14:paraId="5D60E7A0">
      <w:pPr>
        <w:tabs>
          <w:tab w:val="left" w:pos="2580"/>
          <w:tab w:val="left" w:pos="5940"/>
        </w:tabs>
        <w:snapToGrid w:val="0"/>
        <w:spacing w:line="360" w:lineRule="auto"/>
        <w:ind w:firstLine="2940"/>
        <w:jc w:val="left"/>
        <w:rPr>
          <w:rStyle w:val="48"/>
          <w:color w:val="000000" w:themeColor="text1"/>
          <w:kern w:val="0"/>
          <w:sz w:val="28"/>
          <w:szCs w:val="28"/>
        </w:rPr>
      </w:pPr>
    </w:p>
    <w:p w14:paraId="3D8A2D40">
      <w:pPr>
        <w:jc w:val="left"/>
        <w:textAlignment w:val="auto"/>
        <w:rPr>
          <w:rStyle w:val="48"/>
          <w:color w:val="000000" w:themeColor="text1"/>
        </w:rPr>
      </w:pPr>
      <w:r>
        <w:rPr>
          <w:rStyle w:val="48"/>
          <w:color w:val="000000" w:themeColor="text1"/>
        </w:rPr>
        <w:br w:type="page"/>
      </w:r>
    </w:p>
    <w:p w14:paraId="1F496DC2">
      <w:pPr>
        <w:tabs>
          <w:tab w:val="left" w:pos="4880"/>
          <w:tab w:val="left" w:pos="5940"/>
        </w:tabs>
        <w:autoSpaceDE w:val="0"/>
        <w:autoSpaceDN w:val="0"/>
        <w:adjustRightInd w:val="0"/>
        <w:snapToGrid w:val="0"/>
        <w:spacing w:line="360" w:lineRule="auto"/>
        <w:ind w:firstLine="1105" w:firstLineChars="393"/>
        <w:jc w:val="left"/>
        <w:rPr>
          <w:rFonts w:ascii="宋体" w:cs="宋体"/>
          <w:b/>
          <w:color w:val="000000" w:themeColor="text1"/>
          <w:kern w:val="0"/>
          <w:sz w:val="28"/>
          <w:szCs w:val="28"/>
        </w:rPr>
      </w:pPr>
      <w:r>
        <w:rPr>
          <w:rFonts w:hint="eastAsia" w:ascii="宋体" w:cs="宋体"/>
          <w:b/>
          <w:color w:val="000000" w:themeColor="text1"/>
          <w:kern w:val="0"/>
          <w:sz w:val="28"/>
          <w:szCs w:val="28"/>
          <w:u w:val="single"/>
        </w:rPr>
        <w:tab/>
      </w:r>
      <w:r>
        <w:rPr>
          <w:rFonts w:hint="eastAsia" w:ascii="宋体" w:cs="宋体"/>
          <w:b/>
          <w:color w:val="000000" w:themeColor="text1"/>
          <w:w w:val="99"/>
          <w:kern w:val="0"/>
          <w:sz w:val="28"/>
          <w:szCs w:val="28"/>
        </w:rPr>
        <w:t>（项目名称</w:t>
      </w:r>
      <w:r>
        <w:rPr>
          <w:rFonts w:hint="eastAsia" w:ascii="宋体" w:cs="宋体"/>
          <w:b/>
          <w:color w:val="000000" w:themeColor="text1"/>
          <w:spacing w:val="1"/>
          <w:w w:val="99"/>
          <w:kern w:val="0"/>
          <w:sz w:val="28"/>
          <w:szCs w:val="28"/>
        </w:rPr>
        <w:t>）</w:t>
      </w:r>
      <w:r>
        <w:rPr>
          <w:rFonts w:hint="eastAsia" w:ascii="宋体" w:cs="宋体"/>
          <w:b/>
          <w:color w:val="000000" w:themeColor="text1"/>
          <w:w w:val="99"/>
          <w:kern w:val="0"/>
          <w:sz w:val="28"/>
          <w:szCs w:val="28"/>
        </w:rPr>
        <w:t>施工招标</w:t>
      </w:r>
    </w:p>
    <w:p w14:paraId="566C2531">
      <w:pPr>
        <w:tabs>
          <w:tab w:val="left" w:pos="3600"/>
          <w:tab w:val="left" w:pos="4480"/>
          <w:tab w:val="left" w:pos="5360"/>
        </w:tabs>
        <w:snapToGrid w:val="0"/>
        <w:spacing w:line="360" w:lineRule="auto"/>
        <w:jc w:val="left"/>
        <w:rPr>
          <w:rStyle w:val="48"/>
          <w:rFonts w:ascii="宋体"/>
          <w:color w:val="000000" w:themeColor="text1"/>
          <w:kern w:val="0"/>
          <w:sz w:val="44"/>
          <w:szCs w:val="44"/>
        </w:rPr>
      </w:pPr>
    </w:p>
    <w:p w14:paraId="669367BB">
      <w:pPr>
        <w:tabs>
          <w:tab w:val="left" w:pos="3600"/>
          <w:tab w:val="left" w:pos="4480"/>
          <w:tab w:val="left" w:pos="5360"/>
        </w:tabs>
        <w:snapToGrid w:val="0"/>
        <w:spacing w:line="360" w:lineRule="auto"/>
        <w:jc w:val="left"/>
        <w:rPr>
          <w:rStyle w:val="48"/>
          <w:rFonts w:ascii="宋体"/>
          <w:color w:val="000000" w:themeColor="text1"/>
          <w:kern w:val="0"/>
          <w:sz w:val="44"/>
          <w:szCs w:val="44"/>
        </w:rPr>
      </w:pPr>
    </w:p>
    <w:p w14:paraId="5A2B6060">
      <w:pPr>
        <w:tabs>
          <w:tab w:val="left" w:pos="3600"/>
          <w:tab w:val="left" w:pos="4480"/>
          <w:tab w:val="left" w:pos="5360"/>
        </w:tabs>
        <w:snapToGrid w:val="0"/>
        <w:spacing w:line="360" w:lineRule="auto"/>
        <w:jc w:val="center"/>
        <w:rPr>
          <w:rStyle w:val="48"/>
          <w:rFonts w:ascii="宋体"/>
          <w:b/>
          <w:color w:val="000000" w:themeColor="text1"/>
          <w:kern w:val="0"/>
          <w:sz w:val="84"/>
          <w:szCs w:val="84"/>
        </w:rPr>
      </w:pPr>
    </w:p>
    <w:p w14:paraId="1546F97C">
      <w:pPr>
        <w:tabs>
          <w:tab w:val="left" w:pos="3600"/>
          <w:tab w:val="left" w:pos="4480"/>
          <w:tab w:val="left" w:pos="5360"/>
        </w:tabs>
        <w:snapToGrid w:val="0"/>
        <w:spacing w:line="360" w:lineRule="auto"/>
        <w:jc w:val="center"/>
        <w:rPr>
          <w:rStyle w:val="48"/>
          <w:rFonts w:ascii="宋体"/>
          <w:b/>
          <w:color w:val="000000" w:themeColor="text1"/>
          <w:kern w:val="0"/>
          <w:sz w:val="84"/>
          <w:szCs w:val="84"/>
        </w:rPr>
      </w:pPr>
      <w:r>
        <w:rPr>
          <w:rStyle w:val="48"/>
          <w:rFonts w:ascii="宋体"/>
          <w:b/>
          <w:color w:val="000000" w:themeColor="text1"/>
          <w:kern w:val="0"/>
          <w:sz w:val="84"/>
          <w:szCs w:val="84"/>
        </w:rPr>
        <w:t>投标文件</w:t>
      </w:r>
    </w:p>
    <w:p w14:paraId="27F01312">
      <w:pPr>
        <w:snapToGrid w:val="0"/>
        <w:spacing w:line="360" w:lineRule="auto"/>
        <w:jc w:val="left"/>
        <w:rPr>
          <w:rStyle w:val="48"/>
          <w:rFonts w:ascii="宋体"/>
          <w:color w:val="000000" w:themeColor="text1"/>
          <w:kern w:val="0"/>
          <w:sz w:val="16"/>
          <w:szCs w:val="16"/>
        </w:rPr>
      </w:pPr>
    </w:p>
    <w:p w14:paraId="4B57DE82">
      <w:pPr>
        <w:snapToGrid w:val="0"/>
        <w:spacing w:line="360" w:lineRule="auto"/>
        <w:jc w:val="left"/>
        <w:rPr>
          <w:rStyle w:val="48"/>
          <w:rFonts w:ascii="宋体"/>
          <w:b/>
          <w:color w:val="000000" w:themeColor="text1"/>
          <w:kern w:val="0"/>
          <w:sz w:val="20"/>
          <w:szCs w:val="20"/>
        </w:rPr>
      </w:pPr>
    </w:p>
    <w:p w14:paraId="68FE4697">
      <w:pPr>
        <w:snapToGrid w:val="0"/>
        <w:spacing w:line="360" w:lineRule="auto"/>
        <w:jc w:val="left"/>
        <w:rPr>
          <w:rStyle w:val="48"/>
          <w:rFonts w:ascii="宋体"/>
          <w:b/>
          <w:color w:val="000000" w:themeColor="text1"/>
          <w:kern w:val="0"/>
          <w:sz w:val="20"/>
          <w:szCs w:val="20"/>
        </w:rPr>
      </w:pPr>
    </w:p>
    <w:p w14:paraId="51A325C8">
      <w:pPr>
        <w:snapToGrid w:val="0"/>
        <w:spacing w:line="360" w:lineRule="auto"/>
        <w:jc w:val="left"/>
        <w:rPr>
          <w:rStyle w:val="48"/>
          <w:rFonts w:ascii="宋体"/>
          <w:b/>
          <w:color w:val="000000" w:themeColor="text1"/>
          <w:kern w:val="0"/>
          <w:sz w:val="20"/>
          <w:szCs w:val="20"/>
        </w:rPr>
      </w:pPr>
    </w:p>
    <w:p w14:paraId="6044CED4">
      <w:pPr>
        <w:snapToGrid w:val="0"/>
        <w:spacing w:line="360" w:lineRule="auto"/>
        <w:jc w:val="left"/>
        <w:rPr>
          <w:rStyle w:val="48"/>
          <w:rFonts w:ascii="宋体"/>
          <w:b/>
          <w:color w:val="000000" w:themeColor="text1"/>
          <w:kern w:val="0"/>
          <w:sz w:val="20"/>
          <w:szCs w:val="20"/>
        </w:rPr>
      </w:pPr>
    </w:p>
    <w:p w14:paraId="4C1E353F">
      <w:pPr>
        <w:snapToGrid w:val="0"/>
        <w:spacing w:line="360" w:lineRule="auto"/>
        <w:jc w:val="left"/>
        <w:rPr>
          <w:rStyle w:val="48"/>
          <w:rFonts w:ascii="宋体"/>
          <w:b/>
          <w:color w:val="000000" w:themeColor="text1"/>
          <w:kern w:val="0"/>
          <w:sz w:val="20"/>
          <w:szCs w:val="20"/>
        </w:rPr>
      </w:pPr>
    </w:p>
    <w:p w14:paraId="77277485">
      <w:pPr>
        <w:snapToGrid w:val="0"/>
        <w:spacing w:line="360" w:lineRule="auto"/>
        <w:jc w:val="left"/>
        <w:rPr>
          <w:rStyle w:val="48"/>
          <w:rFonts w:ascii="宋体"/>
          <w:b/>
          <w:color w:val="000000" w:themeColor="text1"/>
          <w:kern w:val="0"/>
          <w:sz w:val="20"/>
          <w:szCs w:val="20"/>
        </w:rPr>
      </w:pPr>
    </w:p>
    <w:p w14:paraId="444EC300">
      <w:pPr>
        <w:snapToGrid w:val="0"/>
        <w:spacing w:line="360" w:lineRule="auto"/>
        <w:jc w:val="left"/>
        <w:rPr>
          <w:rStyle w:val="48"/>
          <w:rFonts w:ascii="宋体"/>
          <w:b/>
          <w:color w:val="000000" w:themeColor="text1"/>
          <w:kern w:val="0"/>
          <w:sz w:val="20"/>
          <w:szCs w:val="20"/>
        </w:rPr>
      </w:pPr>
    </w:p>
    <w:p w14:paraId="5BD87541">
      <w:pPr>
        <w:snapToGrid w:val="0"/>
        <w:spacing w:line="360" w:lineRule="auto"/>
        <w:jc w:val="left"/>
        <w:rPr>
          <w:rStyle w:val="48"/>
          <w:rFonts w:ascii="宋体"/>
          <w:b/>
          <w:color w:val="000000" w:themeColor="text1"/>
          <w:kern w:val="0"/>
          <w:sz w:val="20"/>
          <w:szCs w:val="20"/>
        </w:rPr>
      </w:pPr>
    </w:p>
    <w:p w14:paraId="090579D1">
      <w:pPr>
        <w:snapToGrid w:val="0"/>
        <w:spacing w:line="360" w:lineRule="auto"/>
        <w:jc w:val="left"/>
        <w:rPr>
          <w:rStyle w:val="48"/>
          <w:rFonts w:ascii="宋体"/>
          <w:b/>
          <w:color w:val="000000" w:themeColor="text1"/>
          <w:kern w:val="0"/>
          <w:sz w:val="20"/>
          <w:szCs w:val="20"/>
        </w:rPr>
      </w:pPr>
    </w:p>
    <w:p w14:paraId="37DA9E27">
      <w:pPr>
        <w:snapToGrid w:val="0"/>
        <w:spacing w:line="360" w:lineRule="auto"/>
        <w:jc w:val="left"/>
        <w:rPr>
          <w:rStyle w:val="48"/>
          <w:rFonts w:ascii="宋体"/>
          <w:b/>
          <w:color w:val="000000" w:themeColor="text1"/>
          <w:kern w:val="0"/>
          <w:sz w:val="20"/>
          <w:szCs w:val="20"/>
        </w:rPr>
      </w:pPr>
    </w:p>
    <w:p w14:paraId="15B8BD11">
      <w:pPr>
        <w:snapToGrid w:val="0"/>
        <w:spacing w:line="360" w:lineRule="auto"/>
        <w:jc w:val="left"/>
        <w:rPr>
          <w:rStyle w:val="48"/>
          <w:rFonts w:ascii="宋体"/>
          <w:b/>
          <w:color w:val="000000" w:themeColor="text1"/>
          <w:kern w:val="0"/>
          <w:sz w:val="20"/>
          <w:szCs w:val="20"/>
        </w:rPr>
      </w:pPr>
    </w:p>
    <w:p w14:paraId="7CE198F7">
      <w:pPr>
        <w:snapToGrid w:val="0"/>
        <w:spacing w:line="360" w:lineRule="auto"/>
        <w:jc w:val="left"/>
        <w:rPr>
          <w:rStyle w:val="48"/>
          <w:rFonts w:ascii="宋体"/>
          <w:b/>
          <w:color w:val="000000" w:themeColor="text1"/>
          <w:kern w:val="0"/>
          <w:sz w:val="20"/>
          <w:szCs w:val="20"/>
        </w:rPr>
      </w:pPr>
    </w:p>
    <w:p w14:paraId="59717389">
      <w:pPr>
        <w:snapToGrid w:val="0"/>
        <w:spacing w:line="360" w:lineRule="auto"/>
        <w:jc w:val="left"/>
        <w:rPr>
          <w:rStyle w:val="48"/>
          <w:rFonts w:ascii="宋体"/>
          <w:b/>
          <w:color w:val="000000" w:themeColor="text1"/>
          <w:kern w:val="0"/>
          <w:sz w:val="20"/>
          <w:szCs w:val="20"/>
        </w:rPr>
      </w:pPr>
    </w:p>
    <w:p w14:paraId="2A40A323">
      <w:pPr>
        <w:tabs>
          <w:tab w:val="left" w:pos="6080"/>
          <w:tab w:val="left" w:pos="6640"/>
        </w:tabs>
        <w:snapToGrid w:val="0"/>
        <w:spacing w:line="360" w:lineRule="auto"/>
        <w:jc w:val="center"/>
        <w:rPr>
          <w:rStyle w:val="48"/>
          <w:rFonts w:ascii="宋体"/>
          <w:b/>
          <w:color w:val="000000" w:themeColor="text1"/>
          <w:w w:val="99"/>
          <w:kern w:val="0"/>
          <w:sz w:val="28"/>
          <w:szCs w:val="28"/>
        </w:rPr>
      </w:pPr>
      <w:r>
        <w:rPr>
          <w:rStyle w:val="48"/>
          <w:rFonts w:ascii="宋体"/>
          <w:b/>
          <w:color w:val="000000" w:themeColor="text1"/>
          <w:w w:val="99"/>
          <w:kern w:val="0"/>
          <w:sz w:val="28"/>
          <w:szCs w:val="28"/>
        </w:rPr>
        <w:t>比选申请人</w:t>
      </w:r>
      <w:r>
        <w:rPr>
          <w:rStyle w:val="48"/>
          <w:rFonts w:ascii="宋体"/>
          <w:b/>
          <w:color w:val="000000" w:themeColor="text1"/>
          <w:spacing w:val="1"/>
          <w:w w:val="99"/>
          <w:kern w:val="0"/>
          <w:sz w:val="28"/>
          <w:szCs w:val="28"/>
        </w:rPr>
        <w:t>：</w:t>
      </w:r>
      <w:r>
        <w:rPr>
          <w:rStyle w:val="48"/>
          <w:rFonts w:ascii="宋体"/>
          <w:b/>
          <w:color w:val="000000" w:themeColor="text1"/>
          <w:w w:val="198"/>
          <w:kern w:val="0"/>
          <w:sz w:val="28"/>
          <w:szCs w:val="28"/>
          <w:u w:val="single" w:color="000000"/>
        </w:rPr>
        <w:t>　　　　　　</w:t>
      </w:r>
      <w:r>
        <w:rPr>
          <w:rStyle w:val="48"/>
          <w:rFonts w:ascii="宋体"/>
          <w:b/>
          <w:color w:val="000000" w:themeColor="text1"/>
          <w:w w:val="99"/>
          <w:kern w:val="0"/>
          <w:sz w:val="28"/>
          <w:szCs w:val="28"/>
        </w:rPr>
        <w:t>（盖单位公章）</w:t>
      </w:r>
    </w:p>
    <w:p w14:paraId="3539F772">
      <w:pPr>
        <w:tabs>
          <w:tab w:val="left" w:pos="6080"/>
          <w:tab w:val="left" w:pos="6640"/>
        </w:tabs>
        <w:snapToGrid w:val="0"/>
        <w:spacing w:line="360" w:lineRule="auto"/>
        <w:jc w:val="center"/>
        <w:rPr>
          <w:rStyle w:val="48"/>
          <w:rFonts w:ascii="宋体"/>
          <w:b/>
          <w:color w:val="000000" w:themeColor="text1"/>
          <w:kern w:val="0"/>
          <w:sz w:val="28"/>
          <w:szCs w:val="28"/>
        </w:rPr>
      </w:pPr>
      <w:r>
        <w:rPr>
          <w:rStyle w:val="48"/>
          <w:rFonts w:ascii="宋体"/>
          <w:b/>
          <w:color w:val="000000" w:themeColor="text1"/>
          <w:w w:val="99"/>
          <w:kern w:val="0"/>
          <w:sz w:val="28"/>
          <w:szCs w:val="28"/>
        </w:rPr>
        <w:t>法定代表人或其委托代理人：</w:t>
      </w:r>
      <w:r>
        <w:rPr>
          <w:rStyle w:val="48"/>
          <w:rFonts w:ascii="宋体"/>
          <w:b/>
          <w:color w:val="000000" w:themeColor="text1"/>
          <w:w w:val="198"/>
          <w:kern w:val="0"/>
          <w:sz w:val="28"/>
          <w:szCs w:val="28"/>
          <w:u w:val="single" w:color="000000"/>
        </w:rPr>
        <w:t>　　　</w:t>
      </w:r>
      <w:r>
        <w:rPr>
          <w:rStyle w:val="48"/>
          <w:rFonts w:ascii="宋体"/>
          <w:b/>
          <w:color w:val="000000" w:themeColor="text1"/>
          <w:w w:val="99"/>
          <w:kern w:val="0"/>
          <w:sz w:val="28"/>
          <w:szCs w:val="28"/>
        </w:rPr>
        <w:t>（签字或盖章）</w:t>
      </w:r>
    </w:p>
    <w:p w14:paraId="25AA3CD6">
      <w:pPr>
        <w:tabs>
          <w:tab w:val="left" w:pos="3280"/>
          <w:tab w:val="left" w:pos="4680"/>
          <w:tab w:val="left" w:pos="6080"/>
        </w:tabs>
        <w:snapToGrid w:val="0"/>
        <w:spacing w:line="360" w:lineRule="auto"/>
        <w:jc w:val="center"/>
        <w:rPr>
          <w:rStyle w:val="48"/>
          <w:rFonts w:ascii="宋体"/>
          <w:color w:val="000000" w:themeColor="text1"/>
          <w:kern w:val="0"/>
          <w:sz w:val="24"/>
          <w:szCs w:val="21"/>
        </w:rPr>
      </w:pPr>
      <w:r>
        <w:rPr>
          <w:rStyle w:val="48"/>
          <w:rFonts w:ascii="宋体"/>
          <w:b/>
          <w:color w:val="000000" w:themeColor="text1"/>
          <w:w w:val="99"/>
          <w:kern w:val="0"/>
          <w:sz w:val="28"/>
          <w:szCs w:val="28"/>
        </w:rPr>
        <w:t>年   月  日</w:t>
      </w:r>
      <w:r>
        <w:rPr>
          <w:rStyle w:val="48"/>
          <w:rFonts w:ascii="宋体"/>
          <w:color w:val="000000" w:themeColor="text1"/>
          <w:kern w:val="0"/>
          <w:sz w:val="24"/>
          <w:szCs w:val="21"/>
        </w:rPr>
        <w:br w:type="page"/>
      </w:r>
    </w:p>
    <w:p w14:paraId="4B6C7F59">
      <w:pPr>
        <w:tabs>
          <w:tab w:val="left" w:pos="3280"/>
          <w:tab w:val="left" w:pos="4680"/>
          <w:tab w:val="left" w:pos="6080"/>
        </w:tabs>
        <w:snapToGrid w:val="0"/>
        <w:spacing w:line="360" w:lineRule="auto"/>
        <w:jc w:val="center"/>
        <w:rPr>
          <w:rStyle w:val="48"/>
          <w:rFonts w:ascii="宋体"/>
          <w:b/>
          <w:color w:val="000000" w:themeColor="text1"/>
          <w:kern w:val="0"/>
          <w:sz w:val="32"/>
          <w:szCs w:val="32"/>
        </w:rPr>
      </w:pPr>
      <w:r>
        <w:rPr>
          <w:rStyle w:val="48"/>
          <w:rFonts w:ascii="宋体"/>
          <w:b/>
          <w:color w:val="000000" w:themeColor="text1"/>
          <w:kern w:val="0"/>
          <w:sz w:val="32"/>
          <w:szCs w:val="32"/>
        </w:rPr>
        <w:t>目录</w:t>
      </w:r>
    </w:p>
    <w:p w14:paraId="762C467C">
      <w:pPr>
        <w:snapToGrid w:val="0"/>
        <w:spacing w:line="360" w:lineRule="auto"/>
        <w:jc w:val="left"/>
        <w:rPr>
          <w:rStyle w:val="48"/>
          <w:rFonts w:ascii="宋体"/>
          <w:color w:val="000000" w:themeColor="text1"/>
          <w:kern w:val="0"/>
          <w:sz w:val="24"/>
          <w:szCs w:val="21"/>
        </w:rPr>
      </w:pPr>
    </w:p>
    <w:p w14:paraId="22401E8E">
      <w:pPr>
        <w:snapToGrid w:val="0"/>
        <w:spacing w:line="360" w:lineRule="auto"/>
        <w:jc w:val="center"/>
        <w:rPr>
          <w:rStyle w:val="48"/>
          <w:rFonts w:ascii="宋体"/>
          <w:color w:val="000000" w:themeColor="text1"/>
          <w:kern w:val="0"/>
          <w:szCs w:val="21"/>
        </w:rPr>
      </w:pPr>
      <w:r>
        <w:rPr>
          <w:rStyle w:val="48"/>
          <w:rFonts w:hint="eastAsia" w:ascii="宋体"/>
          <w:color w:val="000000" w:themeColor="text1"/>
          <w:kern w:val="0"/>
          <w:sz w:val="24"/>
        </w:rPr>
        <w:t>自行编制</w:t>
      </w:r>
    </w:p>
    <w:p w14:paraId="6F439A62">
      <w:pPr>
        <w:snapToGrid w:val="0"/>
        <w:spacing w:line="360" w:lineRule="auto"/>
        <w:jc w:val="left"/>
        <w:rPr>
          <w:rStyle w:val="48"/>
          <w:rFonts w:ascii="宋体"/>
          <w:color w:val="000000" w:themeColor="text1"/>
          <w:kern w:val="0"/>
        </w:rPr>
      </w:pPr>
    </w:p>
    <w:p w14:paraId="4E607812">
      <w:pPr>
        <w:snapToGrid w:val="0"/>
        <w:spacing w:line="360" w:lineRule="auto"/>
        <w:jc w:val="left"/>
        <w:rPr>
          <w:rStyle w:val="48"/>
          <w:rFonts w:ascii="宋体"/>
          <w:color w:val="000000" w:themeColor="text1"/>
          <w:kern w:val="0"/>
        </w:rPr>
      </w:pPr>
    </w:p>
    <w:p w14:paraId="716E222E">
      <w:pPr>
        <w:snapToGrid w:val="0"/>
        <w:spacing w:line="360" w:lineRule="auto"/>
        <w:jc w:val="left"/>
        <w:rPr>
          <w:rStyle w:val="48"/>
          <w:rFonts w:ascii="宋体"/>
          <w:color w:val="000000" w:themeColor="text1"/>
          <w:kern w:val="0"/>
        </w:rPr>
      </w:pPr>
    </w:p>
    <w:p w14:paraId="45ADF53D">
      <w:pPr>
        <w:snapToGrid w:val="0"/>
        <w:spacing w:line="360" w:lineRule="auto"/>
        <w:jc w:val="left"/>
        <w:rPr>
          <w:rStyle w:val="48"/>
          <w:rFonts w:ascii="宋体"/>
          <w:color w:val="000000" w:themeColor="text1"/>
          <w:kern w:val="0"/>
        </w:rPr>
      </w:pPr>
    </w:p>
    <w:p w14:paraId="17FCF0CE">
      <w:pPr>
        <w:snapToGrid w:val="0"/>
        <w:spacing w:line="360" w:lineRule="auto"/>
        <w:jc w:val="left"/>
        <w:rPr>
          <w:rStyle w:val="48"/>
          <w:rFonts w:ascii="宋体"/>
          <w:color w:val="000000" w:themeColor="text1"/>
          <w:kern w:val="0"/>
        </w:rPr>
      </w:pPr>
    </w:p>
    <w:p w14:paraId="1BFE7190">
      <w:pPr>
        <w:snapToGrid w:val="0"/>
        <w:spacing w:line="360" w:lineRule="auto"/>
        <w:jc w:val="left"/>
        <w:rPr>
          <w:rStyle w:val="48"/>
          <w:rFonts w:ascii="宋体"/>
          <w:color w:val="000000" w:themeColor="text1"/>
          <w:kern w:val="0"/>
        </w:rPr>
      </w:pPr>
    </w:p>
    <w:p w14:paraId="3975355A">
      <w:pPr>
        <w:snapToGrid w:val="0"/>
        <w:spacing w:line="360" w:lineRule="auto"/>
        <w:jc w:val="left"/>
        <w:rPr>
          <w:rStyle w:val="48"/>
          <w:rFonts w:ascii="宋体"/>
          <w:color w:val="000000" w:themeColor="text1"/>
          <w:kern w:val="0"/>
        </w:rPr>
      </w:pPr>
    </w:p>
    <w:p w14:paraId="4D6A5F5A">
      <w:pPr>
        <w:snapToGrid w:val="0"/>
        <w:spacing w:line="360" w:lineRule="auto"/>
        <w:jc w:val="left"/>
        <w:rPr>
          <w:rStyle w:val="48"/>
          <w:rFonts w:ascii="宋体"/>
          <w:color w:val="000000" w:themeColor="text1"/>
          <w:kern w:val="0"/>
        </w:rPr>
      </w:pPr>
    </w:p>
    <w:p w14:paraId="511C2DE3">
      <w:pPr>
        <w:snapToGrid w:val="0"/>
        <w:spacing w:line="360" w:lineRule="auto"/>
        <w:jc w:val="left"/>
        <w:rPr>
          <w:rStyle w:val="48"/>
          <w:rFonts w:ascii="宋体"/>
          <w:color w:val="000000" w:themeColor="text1"/>
          <w:kern w:val="0"/>
        </w:rPr>
      </w:pPr>
    </w:p>
    <w:p w14:paraId="1599EC7C">
      <w:pPr>
        <w:snapToGrid w:val="0"/>
        <w:spacing w:line="360" w:lineRule="auto"/>
        <w:jc w:val="left"/>
        <w:rPr>
          <w:rStyle w:val="48"/>
          <w:rFonts w:ascii="宋体"/>
          <w:color w:val="000000" w:themeColor="text1"/>
          <w:kern w:val="0"/>
        </w:rPr>
      </w:pPr>
    </w:p>
    <w:p w14:paraId="66D4795F">
      <w:pPr>
        <w:snapToGrid w:val="0"/>
        <w:spacing w:line="360" w:lineRule="auto"/>
        <w:jc w:val="left"/>
        <w:rPr>
          <w:rStyle w:val="48"/>
          <w:rFonts w:ascii="宋体"/>
          <w:color w:val="000000" w:themeColor="text1"/>
          <w:kern w:val="0"/>
        </w:rPr>
      </w:pPr>
    </w:p>
    <w:p w14:paraId="118AA666">
      <w:pPr>
        <w:snapToGrid w:val="0"/>
        <w:spacing w:line="360" w:lineRule="auto"/>
        <w:jc w:val="left"/>
        <w:rPr>
          <w:rStyle w:val="48"/>
          <w:rFonts w:ascii="宋体"/>
          <w:color w:val="000000" w:themeColor="text1"/>
          <w:kern w:val="0"/>
        </w:rPr>
      </w:pPr>
    </w:p>
    <w:p w14:paraId="2E34CA73">
      <w:pPr>
        <w:snapToGrid w:val="0"/>
        <w:spacing w:line="360" w:lineRule="auto"/>
        <w:jc w:val="left"/>
        <w:rPr>
          <w:rStyle w:val="48"/>
          <w:rFonts w:ascii="宋体"/>
          <w:color w:val="000000" w:themeColor="text1"/>
          <w:kern w:val="0"/>
        </w:rPr>
      </w:pPr>
    </w:p>
    <w:p w14:paraId="14812DAF">
      <w:pPr>
        <w:snapToGrid w:val="0"/>
        <w:spacing w:line="360" w:lineRule="auto"/>
        <w:jc w:val="left"/>
        <w:rPr>
          <w:rStyle w:val="48"/>
          <w:rFonts w:ascii="宋体"/>
          <w:color w:val="000000" w:themeColor="text1"/>
          <w:kern w:val="0"/>
        </w:rPr>
      </w:pPr>
    </w:p>
    <w:p w14:paraId="5395CD93">
      <w:pPr>
        <w:snapToGrid w:val="0"/>
        <w:spacing w:line="360" w:lineRule="auto"/>
        <w:jc w:val="left"/>
        <w:rPr>
          <w:rStyle w:val="48"/>
          <w:rFonts w:ascii="宋体"/>
          <w:color w:val="000000" w:themeColor="text1"/>
          <w:kern w:val="0"/>
        </w:rPr>
      </w:pPr>
    </w:p>
    <w:p w14:paraId="428542A0">
      <w:pPr>
        <w:snapToGrid w:val="0"/>
        <w:spacing w:line="360" w:lineRule="auto"/>
        <w:jc w:val="left"/>
        <w:rPr>
          <w:rStyle w:val="48"/>
          <w:rFonts w:ascii="宋体"/>
          <w:color w:val="000000" w:themeColor="text1"/>
          <w:kern w:val="0"/>
        </w:rPr>
      </w:pPr>
    </w:p>
    <w:p w14:paraId="15790AF1">
      <w:pPr>
        <w:snapToGrid w:val="0"/>
        <w:spacing w:line="360" w:lineRule="auto"/>
        <w:jc w:val="left"/>
        <w:rPr>
          <w:rStyle w:val="48"/>
          <w:rFonts w:ascii="宋体"/>
          <w:color w:val="000000" w:themeColor="text1"/>
          <w:kern w:val="0"/>
        </w:rPr>
      </w:pPr>
    </w:p>
    <w:p w14:paraId="3D6E2A68">
      <w:pPr>
        <w:snapToGrid w:val="0"/>
        <w:spacing w:line="360" w:lineRule="auto"/>
        <w:jc w:val="left"/>
        <w:rPr>
          <w:rStyle w:val="48"/>
          <w:rFonts w:ascii="宋体"/>
          <w:color w:val="000000" w:themeColor="text1"/>
          <w:w w:val="99"/>
          <w:kern w:val="0"/>
          <w:sz w:val="28"/>
          <w:szCs w:val="28"/>
        </w:rPr>
      </w:pPr>
    </w:p>
    <w:p w14:paraId="7BDAEBB6">
      <w:pPr>
        <w:snapToGrid w:val="0"/>
        <w:spacing w:line="360" w:lineRule="auto"/>
        <w:jc w:val="left"/>
        <w:rPr>
          <w:rStyle w:val="48"/>
          <w:rFonts w:ascii="宋体"/>
          <w:color w:val="000000" w:themeColor="text1"/>
          <w:w w:val="99"/>
          <w:kern w:val="0"/>
          <w:sz w:val="28"/>
          <w:szCs w:val="28"/>
        </w:rPr>
      </w:pPr>
    </w:p>
    <w:p w14:paraId="46CB054F">
      <w:pPr>
        <w:snapToGrid w:val="0"/>
        <w:spacing w:line="360" w:lineRule="auto"/>
        <w:jc w:val="left"/>
        <w:rPr>
          <w:rStyle w:val="48"/>
          <w:rFonts w:ascii="宋体"/>
          <w:color w:val="000000" w:themeColor="text1"/>
          <w:w w:val="99"/>
          <w:kern w:val="0"/>
          <w:sz w:val="28"/>
          <w:szCs w:val="28"/>
        </w:rPr>
      </w:pPr>
    </w:p>
    <w:p w14:paraId="6DAC00E1">
      <w:pPr>
        <w:pStyle w:val="40"/>
        <w:snapToGrid w:val="0"/>
        <w:spacing w:before="0" w:after="0" w:line="360" w:lineRule="auto"/>
        <w:jc w:val="center"/>
        <w:rPr>
          <w:rStyle w:val="48"/>
          <w:rFonts w:ascii="宋体" w:cs="宋体"/>
          <w:color w:val="000000" w:themeColor="text1"/>
        </w:rPr>
      </w:pPr>
      <w:r>
        <w:rPr>
          <w:rStyle w:val="48"/>
          <w:rFonts w:ascii="宋体" w:cs="宋体"/>
          <w:color w:val="000000" w:themeColor="text1"/>
        </w:rPr>
        <w:br w:type="page"/>
      </w:r>
    </w:p>
    <w:p w14:paraId="7054203F">
      <w:pPr>
        <w:pStyle w:val="40"/>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sz w:val="28"/>
          <w:szCs w:val="28"/>
        </w:rPr>
        <w:t>（一）</w:t>
      </w:r>
      <w:r>
        <w:rPr>
          <w:rStyle w:val="48"/>
          <w:rFonts w:ascii="宋体" w:cs="宋体"/>
          <w:color w:val="000000" w:themeColor="text1"/>
          <w:kern w:val="0"/>
          <w:sz w:val="28"/>
          <w:szCs w:val="28"/>
        </w:rPr>
        <w:t>投标</w:t>
      </w:r>
      <w:r>
        <w:rPr>
          <w:rStyle w:val="48"/>
          <w:rFonts w:ascii="宋体" w:cs="宋体"/>
          <w:color w:val="000000" w:themeColor="text1"/>
          <w:sz w:val="28"/>
          <w:szCs w:val="28"/>
        </w:rPr>
        <w:t>函</w:t>
      </w:r>
    </w:p>
    <w:p w14:paraId="35138B4A">
      <w:pPr>
        <w:tabs>
          <w:tab w:val="left" w:pos="2640"/>
        </w:tabs>
        <w:snapToGrid w:val="0"/>
        <w:spacing w:line="360" w:lineRule="auto"/>
        <w:ind w:left="120" w:right="-20"/>
        <w:jc w:val="left"/>
        <w:rPr>
          <w:rStyle w:val="48"/>
          <w:rFonts w:ascii="宋体"/>
          <w:color w:val="000000" w:themeColor="text1"/>
          <w:kern w:val="0"/>
          <w:szCs w:val="21"/>
        </w:rPr>
      </w:pPr>
      <w:r>
        <w:rPr>
          <w:rStyle w:val="48"/>
          <w:rFonts w:ascii="宋体"/>
          <w:color w:val="000000" w:themeColor="text1"/>
          <w:kern w:val="0"/>
          <w:szCs w:val="21"/>
          <w:u w:val="single" w:color="000000"/>
        </w:rPr>
        <w:tab/>
      </w:r>
      <w:r>
        <w:rPr>
          <w:rStyle w:val="48"/>
          <w:rFonts w:ascii="宋体"/>
          <w:color w:val="000000" w:themeColor="text1"/>
          <w:kern w:val="0"/>
          <w:szCs w:val="21"/>
        </w:rPr>
        <w:t>（比选人名称）：</w:t>
      </w:r>
    </w:p>
    <w:p w14:paraId="355C1822">
      <w:pPr>
        <w:snapToGrid w:val="0"/>
        <w:spacing w:line="360" w:lineRule="auto"/>
        <w:jc w:val="left"/>
        <w:rPr>
          <w:rStyle w:val="48"/>
          <w:rFonts w:ascii="宋体"/>
          <w:color w:val="000000" w:themeColor="text1"/>
          <w:kern w:val="0"/>
          <w:sz w:val="20"/>
          <w:szCs w:val="20"/>
        </w:rPr>
      </w:pPr>
    </w:p>
    <w:p w14:paraId="25561CC5">
      <w:pPr>
        <w:numPr>
          <w:ilvl w:val="0"/>
          <w:numId w:val="4"/>
        </w:numPr>
        <w:tabs>
          <w:tab w:val="left" w:pos="3390"/>
          <w:tab w:val="left" w:pos="3520"/>
          <w:tab w:val="left" w:pos="4920"/>
          <w:tab w:val="left" w:pos="6240"/>
          <w:tab w:val="left" w:pos="6945"/>
          <w:tab w:val="left" w:pos="7980"/>
        </w:tabs>
        <w:snapToGrid w:val="0"/>
        <w:spacing w:line="360" w:lineRule="auto"/>
        <w:ind w:left="120" w:leftChars="57" w:right="94" w:firstLine="420" w:firstLineChars="200"/>
        <w:rPr>
          <w:rStyle w:val="48"/>
          <w:rFonts w:ascii="宋体"/>
          <w:color w:val="000000" w:themeColor="text1"/>
          <w:kern w:val="0"/>
          <w:szCs w:val="21"/>
        </w:rPr>
      </w:pPr>
      <w:r>
        <w:rPr>
          <w:rStyle w:val="48"/>
          <w:rFonts w:ascii="宋体"/>
          <w:color w:val="000000" w:themeColor="text1"/>
          <w:kern w:val="0"/>
          <w:szCs w:val="21"/>
        </w:rPr>
        <w:t>我方已仔细研究了</w:t>
      </w:r>
      <w:r>
        <w:rPr>
          <w:rStyle w:val="48"/>
          <w:rFonts w:ascii="宋体"/>
          <w:color w:val="000000" w:themeColor="text1"/>
          <w:kern w:val="0"/>
          <w:szCs w:val="21"/>
          <w:u w:val="single" w:color="000000"/>
        </w:rPr>
        <w:tab/>
      </w:r>
      <w:r>
        <w:rPr>
          <w:rStyle w:val="48"/>
          <w:rFonts w:ascii="宋体"/>
          <w:color w:val="000000" w:themeColor="text1"/>
          <w:kern w:val="0"/>
          <w:szCs w:val="21"/>
        </w:rPr>
        <w:t>（项目名称）施工</w:t>
      </w:r>
      <w:r>
        <w:rPr>
          <w:rStyle w:val="48"/>
          <w:rFonts w:hint="eastAsia" w:ascii="宋体"/>
          <w:color w:val="000000" w:themeColor="text1"/>
          <w:kern w:val="0"/>
          <w:szCs w:val="21"/>
        </w:rPr>
        <w:t>比选</w:t>
      </w:r>
      <w:r>
        <w:rPr>
          <w:rStyle w:val="48"/>
          <w:rFonts w:ascii="宋体"/>
          <w:color w:val="000000" w:themeColor="text1"/>
          <w:kern w:val="0"/>
          <w:szCs w:val="21"/>
        </w:rPr>
        <w:t>文件的全部内容，愿意以人民币</w:t>
      </w:r>
      <w:r>
        <w:rPr>
          <w:rStyle w:val="48"/>
          <w:rFonts w:ascii="宋体"/>
          <w:color w:val="000000" w:themeColor="text1"/>
          <w:kern w:val="0"/>
          <w:szCs w:val="21"/>
          <w:u w:val="single" w:color="000000"/>
        </w:rPr>
        <w:t xml:space="preserve">              （大写 ）</w:t>
      </w:r>
      <w:r>
        <w:rPr>
          <w:rStyle w:val="48"/>
          <w:rFonts w:ascii="宋体"/>
          <w:color w:val="000000" w:themeColor="text1"/>
          <w:kern w:val="0"/>
          <w:szCs w:val="21"/>
        </w:rPr>
        <w:t>（￥）的投标总报价。工期日历天，按合同约定实施和完成承包工程，修补工程中的任何缺陷，工程质量达到。</w:t>
      </w:r>
    </w:p>
    <w:p w14:paraId="002E876F">
      <w:pPr>
        <w:snapToGrid w:val="0"/>
        <w:spacing w:line="360" w:lineRule="auto"/>
        <w:ind w:left="540" w:right="-20"/>
        <w:jc w:val="left"/>
        <w:rPr>
          <w:rStyle w:val="48"/>
          <w:rFonts w:ascii="宋体"/>
          <w:color w:val="000000" w:themeColor="text1"/>
          <w:kern w:val="0"/>
          <w:szCs w:val="21"/>
        </w:rPr>
      </w:pPr>
      <w:r>
        <w:rPr>
          <w:rStyle w:val="48"/>
          <w:rFonts w:ascii="宋体"/>
          <w:color w:val="000000" w:themeColor="text1"/>
          <w:kern w:val="0"/>
          <w:szCs w:val="21"/>
        </w:rPr>
        <w:t>2．我方承诺在投标有效期内不修改、撤销投标文件。</w:t>
      </w:r>
    </w:p>
    <w:p w14:paraId="55C2BBE7">
      <w:pPr>
        <w:snapToGrid w:val="0"/>
        <w:spacing w:line="360" w:lineRule="auto"/>
        <w:jc w:val="left"/>
        <w:rPr>
          <w:rStyle w:val="48"/>
          <w:rFonts w:ascii="宋体"/>
          <w:color w:val="000000" w:themeColor="text1"/>
          <w:kern w:val="0"/>
          <w:sz w:val="10"/>
          <w:szCs w:val="10"/>
        </w:rPr>
      </w:pPr>
    </w:p>
    <w:p w14:paraId="6BFC1637">
      <w:pPr>
        <w:snapToGrid w:val="0"/>
        <w:spacing w:line="360" w:lineRule="auto"/>
        <w:ind w:left="540" w:right="-20"/>
        <w:jc w:val="left"/>
        <w:rPr>
          <w:rStyle w:val="48"/>
          <w:rFonts w:ascii="宋体"/>
          <w:color w:val="000000" w:themeColor="text1"/>
          <w:kern w:val="0"/>
          <w:szCs w:val="21"/>
        </w:rPr>
      </w:pPr>
      <w:r>
        <w:rPr>
          <w:rStyle w:val="48"/>
          <w:rFonts w:hint="eastAsia" w:ascii="宋体"/>
          <w:color w:val="000000" w:themeColor="text1"/>
          <w:kern w:val="0"/>
          <w:szCs w:val="21"/>
        </w:rPr>
        <w:t>3</w:t>
      </w:r>
      <w:r>
        <w:rPr>
          <w:rStyle w:val="48"/>
          <w:rFonts w:ascii="宋体"/>
          <w:color w:val="000000" w:themeColor="text1"/>
          <w:kern w:val="0"/>
          <w:szCs w:val="21"/>
        </w:rPr>
        <w:t>．如我方中标：</w:t>
      </w:r>
    </w:p>
    <w:p w14:paraId="549C75AB">
      <w:pPr>
        <w:snapToGrid w:val="0"/>
        <w:spacing w:line="360" w:lineRule="auto"/>
        <w:jc w:val="left"/>
        <w:rPr>
          <w:rStyle w:val="48"/>
          <w:rFonts w:ascii="宋体"/>
          <w:color w:val="000000" w:themeColor="text1"/>
          <w:kern w:val="0"/>
          <w:sz w:val="10"/>
          <w:szCs w:val="10"/>
        </w:rPr>
      </w:pPr>
    </w:p>
    <w:p w14:paraId="50DA35C3">
      <w:pPr>
        <w:snapToGrid w:val="0"/>
        <w:spacing w:line="360" w:lineRule="auto"/>
        <w:ind w:left="838" w:right="-80"/>
        <w:jc w:val="left"/>
        <w:rPr>
          <w:rStyle w:val="48"/>
          <w:rFonts w:ascii="宋体"/>
          <w:color w:val="000000" w:themeColor="text1"/>
          <w:kern w:val="0"/>
          <w:szCs w:val="21"/>
        </w:rPr>
      </w:pPr>
      <w:r>
        <w:rPr>
          <w:rStyle w:val="48"/>
          <w:rFonts w:ascii="宋体"/>
          <w:color w:val="000000" w:themeColor="text1"/>
          <w:kern w:val="0"/>
          <w:szCs w:val="21"/>
        </w:rPr>
        <w:t>（1）我方承诺在收到中标通知书后，在中标通知书规定的期限内与你方签订合同。</w:t>
      </w:r>
    </w:p>
    <w:p w14:paraId="04A4B936">
      <w:pPr>
        <w:snapToGrid w:val="0"/>
        <w:spacing w:line="360" w:lineRule="auto"/>
        <w:jc w:val="left"/>
        <w:rPr>
          <w:rStyle w:val="48"/>
          <w:rFonts w:ascii="宋体"/>
          <w:color w:val="000000" w:themeColor="text1"/>
          <w:kern w:val="0"/>
          <w:sz w:val="10"/>
          <w:szCs w:val="10"/>
        </w:rPr>
      </w:pPr>
    </w:p>
    <w:p w14:paraId="67CC14F8">
      <w:pPr>
        <w:snapToGrid w:val="0"/>
        <w:spacing w:line="360" w:lineRule="auto"/>
        <w:ind w:left="838" w:right="-20"/>
        <w:jc w:val="left"/>
        <w:rPr>
          <w:rStyle w:val="48"/>
          <w:rFonts w:ascii="宋体"/>
          <w:color w:val="000000" w:themeColor="text1"/>
          <w:kern w:val="0"/>
          <w:szCs w:val="21"/>
        </w:rPr>
      </w:pPr>
      <w:r>
        <w:rPr>
          <w:rStyle w:val="48"/>
          <w:rFonts w:ascii="宋体"/>
          <w:color w:val="000000" w:themeColor="text1"/>
          <w:kern w:val="0"/>
          <w:szCs w:val="21"/>
        </w:rPr>
        <w:t>（2）随同本投标函递交的投标函附录属于合同文件的组成部分。</w:t>
      </w:r>
    </w:p>
    <w:p w14:paraId="73F8CB0A">
      <w:pPr>
        <w:snapToGrid w:val="0"/>
        <w:spacing w:line="360" w:lineRule="auto"/>
        <w:jc w:val="left"/>
        <w:rPr>
          <w:rStyle w:val="48"/>
          <w:rFonts w:ascii="宋体"/>
          <w:color w:val="000000" w:themeColor="text1"/>
          <w:kern w:val="0"/>
          <w:sz w:val="10"/>
          <w:szCs w:val="10"/>
        </w:rPr>
      </w:pPr>
    </w:p>
    <w:p w14:paraId="2A2FB082">
      <w:pPr>
        <w:snapToGrid w:val="0"/>
        <w:spacing w:line="360" w:lineRule="auto"/>
        <w:ind w:left="838" w:right="-20"/>
        <w:jc w:val="left"/>
        <w:rPr>
          <w:rStyle w:val="48"/>
          <w:rFonts w:ascii="宋体"/>
          <w:color w:val="000000" w:themeColor="text1"/>
          <w:kern w:val="0"/>
          <w:szCs w:val="21"/>
        </w:rPr>
      </w:pPr>
      <w:r>
        <w:rPr>
          <w:rStyle w:val="48"/>
          <w:rFonts w:ascii="宋体"/>
          <w:color w:val="000000" w:themeColor="text1"/>
          <w:kern w:val="0"/>
          <w:szCs w:val="21"/>
        </w:rPr>
        <w:t>（3）我方承诺按照比选文件规定向你方递交履约担保。</w:t>
      </w:r>
    </w:p>
    <w:p w14:paraId="2FF2189E">
      <w:pPr>
        <w:snapToGrid w:val="0"/>
        <w:spacing w:line="360" w:lineRule="auto"/>
        <w:jc w:val="left"/>
        <w:rPr>
          <w:rStyle w:val="48"/>
          <w:rFonts w:ascii="宋体"/>
          <w:color w:val="000000" w:themeColor="text1"/>
          <w:kern w:val="0"/>
          <w:sz w:val="10"/>
          <w:szCs w:val="10"/>
        </w:rPr>
      </w:pPr>
    </w:p>
    <w:p w14:paraId="274AFFB6">
      <w:pPr>
        <w:snapToGrid w:val="0"/>
        <w:spacing w:line="360" w:lineRule="auto"/>
        <w:ind w:left="838" w:right="-20"/>
        <w:jc w:val="left"/>
        <w:rPr>
          <w:rStyle w:val="48"/>
          <w:rFonts w:ascii="宋体"/>
          <w:color w:val="000000" w:themeColor="text1"/>
          <w:kern w:val="0"/>
          <w:szCs w:val="21"/>
        </w:rPr>
      </w:pPr>
      <w:r>
        <w:rPr>
          <w:rStyle w:val="48"/>
          <w:rFonts w:ascii="宋体"/>
          <w:color w:val="000000" w:themeColor="text1"/>
          <w:kern w:val="0"/>
          <w:szCs w:val="21"/>
        </w:rPr>
        <w:t>（4）我方承诺在合同约定的期限内完成并移交全部合同工程。</w:t>
      </w:r>
    </w:p>
    <w:p w14:paraId="10502961">
      <w:pPr>
        <w:tabs>
          <w:tab w:val="left" w:pos="4940"/>
        </w:tabs>
        <w:snapToGrid w:val="0"/>
        <w:spacing w:line="360" w:lineRule="auto"/>
        <w:ind w:right="-20" w:firstLine="420" w:firstLineChars="200"/>
        <w:jc w:val="left"/>
        <w:rPr>
          <w:rStyle w:val="48"/>
          <w:rFonts w:ascii="宋体"/>
          <w:color w:val="000000" w:themeColor="text1"/>
          <w:kern w:val="0"/>
          <w:szCs w:val="21"/>
        </w:rPr>
      </w:pPr>
      <w:r>
        <w:rPr>
          <w:rStyle w:val="48"/>
          <w:rFonts w:hint="eastAsia" w:ascii="宋体"/>
          <w:color w:val="000000" w:themeColor="text1"/>
          <w:kern w:val="0"/>
          <w:szCs w:val="21"/>
        </w:rPr>
        <w:t xml:space="preserve">4 </w:t>
      </w:r>
      <w:r>
        <w:rPr>
          <w:rStyle w:val="48"/>
          <w:rFonts w:ascii="宋体"/>
          <w:color w:val="000000" w:themeColor="text1"/>
          <w:kern w:val="0"/>
          <w:szCs w:val="21"/>
        </w:rPr>
        <w:t>．</w:t>
      </w:r>
      <w:r>
        <w:rPr>
          <w:rStyle w:val="48"/>
          <w:rFonts w:ascii="宋体"/>
          <w:color w:val="000000" w:themeColor="text1"/>
          <w:kern w:val="0"/>
          <w:szCs w:val="21"/>
          <w:u w:val="single" w:color="000000"/>
        </w:rPr>
        <w:tab/>
      </w:r>
      <w:r>
        <w:rPr>
          <w:rStyle w:val="48"/>
          <w:rFonts w:ascii="宋体"/>
          <w:color w:val="000000" w:themeColor="text1"/>
          <w:kern w:val="0"/>
          <w:szCs w:val="21"/>
        </w:rPr>
        <w:t>（其他补充说明）。</w:t>
      </w:r>
    </w:p>
    <w:p w14:paraId="0C868819">
      <w:pPr>
        <w:tabs>
          <w:tab w:val="left" w:pos="7140"/>
          <w:tab w:val="left" w:pos="7560"/>
          <w:tab w:val="left" w:pos="8300"/>
        </w:tabs>
        <w:snapToGrid w:val="0"/>
        <w:spacing w:line="360" w:lineRule="auto"/>
        <w:ind w:right="210"/>
        <w:rPr>
          <w:rStyle w:val="48"/>
          <w:rFonts w:ascii="宋体"/>
          <w:color w:val="000000" w:themeColor="text1"/>
          <w:kern w:val="0"/>
          <w:szCs w:val="21"/>
        </w:rPr>
      </w:pPr>
    </w:p>
    <w:p w14:paraId="579AF708">
      <w:pPr>
        <w:tabs>
          <w:tab w:val="left" w:pos="7140"/>
          <w:tab w:val="left" w:pos="7560"/>
          <w:tab w:val="left" w:pos="8300"/>
        </w:tabs>
        <w:snapToGrid w:val="0"/>
        <w:spacing w:line="360" w:lineRule="auto"/>
        <w:ind w:right="210" w:firstLine="1984" w:firstLineChars="945"/>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　　　                 　　</w:t>
      </w:r>
      <w:r>
        <w:rPr>
          <w:rStyle w:val="48"/>
          <w:rFonts w:ascii="宋体"/>
          <w:color w:val="000000" w:themeColor="text1"/>
          <w:kern w:val="0"/>
          <w:szCs w:val="21"/>
        </w:rPr>
        <w:t>（盖单位公章）</w:t>
      </w:r>
    </w:p>
    <w:p w14:paraId="2F113A50">
      <w:pPr>
        <w:tabs>
          <w:tab w:val="left" w:pos="6720"/>
          <w:tab w:val="left" w:pos="7560"/>
          <w:tab w:val="left" w:pos="8300"/>
        </w:tabs>
        <w:snapToGrid w:val="0"/>
        <w:spacing w:line="360" w:lineRule="auto"/>
        <w:ind w:right="210" w:firstLine="1995" w:firstLineChars="950"/>
        <w:rPr>
          <w:rStyle w:val="48"/>
          <w:rFonts w:ascii="宋体"/>
          <w:color w:val="000000" w:themeColor="text1"/>
          <w:kern w:val="0"/>
          <w:szCs w:val="21"/>
        </w:rPr>
      </w:pPr>
      <w:r>
        <w:rPr>
          <w:rStyle w:val="48"/>
          <w:rFonts w:ascii="宋体"/>
          <w:color w:val="000000" w:themeColor="text1"/>
          <w:kern w:val="0"/>
          <w:szCs w:val="21"/>
        </w:rPr>
        <w:t>法定代表人</w:t>
      </w:r>
      <w:r>
        <w:rPr>
          <w:rStyle w:val="48"/>
          <w:rFonts w:hint="eastAsia" w:ascii="宋体"/>
          <w:color w:val="000000" w:themeColor="text1"/>
          <w:kern w:val="0"/>
          <w:szCs w:val="21"/>
        </w:rPr>
        <w:t>或</w:t>
      </w:r>
      <w:r>
        <w:rPr>
          <w:rStyle w:val="48"/>
          <w:rFonts w:ascii="宋体"/>
          <w:color w:val="000000" w:themeColor="text1"/>
          <w:kern w:val="0"/>
          <w:szCs w:val="21"/>
        </w:rPr>
        <w:t>其委托代理人：</w:t>
      </w:r>
      <w:r>
        <w:rPr>
          <w:rStyle w:val="48"/>
          <w:rFonts w:ascii="宋体"/>
          <w:color w:val="000000" w:themeColor="text1"/>
          <w:kern w:val="0"/>
          <w:szCs w:val="21"/>
          <w:u w:val="single" w:color="000000"/>
        </w:rPr>
        <w:tab/>
      </w:r>
      <w:r>
        <w:rPr>
          <w:rStyle w:val="48"/>
          <w:rFonts w:ascii="宋体"/>
          <w:color w:val="000000" w:themeColor="text1"/>
          <w:kern w:val="0"/>
          <w:szCs w:val="21"/>
        </w:rPr>
        <w:t>（签字</w:t>
      </w:r>
      <w:r>
        <w:rPr>
          <w:rStyle w:val="48"/>
          <w:rFonts w:hint="eastAsia" w:ascii="宋体"/>
          <w:color w:val="000000" w:themeColor="text1"/>
          <w:kern w:val="0"/>
          <w:szCs w:val="21"/>
        </w:rPr>
        <w:t>或</w:t>
      </w:r>
      <w:r>
        <w:rPr>
          <w:rStyle w:val="48"/>
          <w:rFonts w:ascii="宋体"/>
          <w:color w:val="000000" w:themeColor="text1"/>
          <w:kern w:val="0"/>
          <w:szCs w:val="21"/>
        </w:rPr>
        <w:t>盖章）</w:t>
      </w:r>
    </w:p>
    <w:p w14:paraId="216EE672">
      <w:pPr>
        <w:tabs>
          <w:tab w:val="left" w:pos="7035"/>
          <w:tab w:val="left" w:pos="7560"/>
          <w:tab w:val="left" w:pos="8300"/>
        </w:tabs>
        <w:snapToGrid w:val="0"/>
        <w:spacing w:line="360" w:lineRule="auto"/>
        <w:ind w:right="210" w:firstLine="1984" w:firstLineChars="945"/>
        <w:rPr>
          <w:rStyle w:val="48"/>
          <w:rFonts w:ascii="宋体"/>
          <w:color w:val="000000" w:themeColor="text1"/>
          <w:kern w:val="0"/>
          <w:szCs w:val="21"/>
        </w:rPr>
      </w:pPr>
      <w:r>
        <w:rPr>
          <w:rStyle w:val="48"/>
          <w:rFonts w:ascii="宋体"/>
          <w:color w:val="000000" w:themeColor="text1"/>
          <w:kern w:val="0"/>
          <w:szCs w:val="21"/>
        </w:rPr>
        <w:t>地址：</w:t>
      </w:r>
      <w:r>
        <w:rPr>
          <w:rStyle w:val="48"/>
          <w:rFonts w:ascii="宋体"/>
          <w:color w:val="000000" w:themeColor="text1"/>
          <w:kern w:val="0"/>
          <w:szCs w:val="21"/>
          <w:u w:val="single" w:color="000000"/>
        </w:rPr>
        <w:tab/>
      </w:r>
    </w:p>
    <w:p w14:paraId="1A1FCDEB">
      <w:pPr>
        <w:tabs>
          <w:tab w:val="left" w:pos="8300"/>
        </w:tabs>
        <w:snapToGrid w:val="0"/>
        <w:spacing w:line="360" w:lineRule="auto"/>
        <w:ind w:left="1985" w:right="-20"/>
        <w:jc w:val="left"/>
        <w:rPr>
          <w:rStyle w:val="48"/>
          <w:rFonts w:ascii="宋体"/>
          <w:color w:val="000000" w:themeColor="text1"/>
          <w:kern w:val="0"/>
          <w:szCs w:val="21"/>
        </w:rPr>
      </w:pPr>
      <w:r>
        <w:rPr>
          <w:rStyle w:val="48"/>
          <w:rFonts w:ascii="宋体"/>
          <w:color w:val="000000" w:themeColor="text1"/>
          <w:kern w:val="0"/>
          <w:szCs w:val="21"/>
        </w:rPr>
        <w:t>网址：</w:t>
      </w:r>
      <w:r>
        <w:rPr>
          <w:rStyle w:val="48"/>
          <w:rFonts w:ascii="宋体"/>
          <w:color w:val="000000" w:themeColor="text1"/>
          <w:kern w:val="0"/>
          <w:szCs w:val="21"/>
          <w:u w:val="single" w:color="000000"/>
        </w:rPr>
        <w:t>　　　　　　　　　　　　　　　　　　　　</w:t>
      </w:r>
    </w:p>
    <w:p w14:paraId="60C48255">
      <w:pPr>
        <w:tabs>
          <w:tab w:val="left" w:pos="8300"/>
        </w:tabs>
        <w:snapToGrid w:val="0"/>
        <w:spacing w:line="360" w:lineRule="auto"/>
        <w:ind w:left="1985" w:right="-20"/>
        <w:jc w:val="left"/>
        <w:rPr>
          <w:rStyle w:val="48"/>
          <w:rFonts w:ascii="宋体"/>
          <w:color w:val="000000" w:themeColor="text1"/>
          <w:kern w:val="0"/>
          <w:szCs w:val="21"/>
        </w:rPr>
      </w:pPr>
      <w:r>
        <w:rPr>
          <w:rStyle w:val="48"/>
          <w:rFonts w:ascii="宋体"/>
          <w:color w:val="000000" w:themeColor="text1"/>
          <w:kern w:val="0"/>
          <w:szCs w:val="21"/>
        </w:rPr>
        <w:t>电话：</w:t>
      </w:r>
      <w:r>
        <w:rPr>
          <w:rStyle w:val="48"/>
          <w:rFonts w:ascii="宋体"/>
          <w:color w:val="000000" w:themeColor="text1"/>
          <w:kern w:val="0"/>
          <w:szCs w:val="21"/>
          <w:u w:val="single" w:color="000000"/>
        </w:rPr>
        <w:t>　　　　　　　　　　　　　　　　　　　　</w:t>
      </w:r>
    </w:p>
    <w:p w14:paraId="6717D02E">
      <w:pPr>
        <w:tabs>
          <w:tab w:val="left" w:pos="8300"/>
        </w:tabs>
        <w:snapToGrid w:val="0"/>
        <w:spacing w:line="360" w:lineRule="auto"/>
        <w:ind w:left="1985" w:right="-20"/>
        <w:jc w:val="left"/>
        <w:rPr>
          <w:rStyle w:val="48"/>
          <w:rFonts w:ascii="宋体"/>
          <w:color w:val="000000" w:themeColor="text1"/>
          <w:kern w:val="0"/>
          <w:szCs w:val="21"/>
        </w:rPr>
      </w:pPr>
      <w:r>
        <w:rPr>
          <w:rStyle w:val="48"/>
          <w:rFonts w:ascii="宋体"/>
          <w:color w:val="000000" w:themeColor="text1"/>
          <w:kern w:val="0"/>
          <w:szCs w:val="21"/>
        </w:rPr>
        <w:t>传真：</w:t>
      </w:r>
      <w:r>
        <w:rPr>
          <w:rStyle w:val="48"/>
          <w:rFonts w:ascii="宋体"/>
          <w:color w:val="000000" w:themeColor="text1"/>
          <w:kern w:val="0"/>
          <w:szCs w:val="21"/>
          <w:u w:val="single" w:color="000000"/>
        </w:rPr>
        <w:t>　　　　　　　　　　　　　　　　　　　　</w:t>
      </w:r>
    </w:p>
    <w:p w14:paraId="704177EC">
      <w:pPr>
        <w:tabs>
          <w:tab w:val="left" w:pos="8300"/>
        </w:tabs>
        <w:snapToGrid w:val="0"/>
        <w:spacing w:line="360" w:lineRule="auto"/>
        <w:ind w:left="1985" w:right="-20"/>
        <w:jc w:val="left"/>
        <w:rPr>
          <w:rStyle w:val="48"/>
          <w:rFonts w:ascii="宋体"/>
          <w:color w:val="000000" w:themeColor="text1"/>
          <w:kern w:val="0"/>
          <w:sz w:val="20"/>
          <w:szCs w:val="20"/>
        </w:rPr>
      </w:pPr>
      <w:r>
        <w:rPr>
          <w:rStyle w:val="48"/>
          <w:rFonts w:ascii="宋体"/>
          <w:color w:val="000000" w:themeColor="text1"/>
          <w:kern w:val="0"/>
          <w:szCs w:val="21"/>
        </w:rPr>
        <w:t>邮政编码：</w:t>
      </w:r>
      <w:r>
        <w:rPr>
          <w:rStyle w:val="48"/>
          <w:rFonts w:ascii="宋体"/>
          <w:color w:val="000000" w:themeColor="text1"/>
          <w:w w:val="200"/>
          <w:kern w:val="0"/>
          <w:szCs w:val="21"/>
          <w:u w:val="single" w:color="000000"/>
        </w:rPr>
        <w:t>　　　　　　　　　</w:t>
      </w:r>
    </w:p>
    <w:p w14:paraId="36BA2872">
      <w:pPr>
        <w:snapToGrid w:val="0"/>
        <w:spacing w:line="360" w:lineRule="auto"/>
        <w:jc w:val="left"/>
        <w:rPr>
          <w:rStyle w:val="48"/>
          <w:rFonts w:ascii="宋体"/>
          <w:color w:val="000000" w:themeColor="text1"/>
          <w:kern w:val="0"/>
          <w:sz w:val="24"/>
        </w:rPr>
      </w:pPr>
    </w:p>
    <w:p w14:paraId="097BC0BB">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r>
        <w:rPr>
          <w:rStyle w:val="48"/>
          <w:rFonts w:ascii="宋体"/>
          <w:color w:val="000000" w:themeColor="text1"/>
          <w:kern w:val="0"/>
          <w:szCs w:val="21"/>
        </w:rPr>
        <w:t>年  月  日</w:t>
      </w:r>
    </w:p>
    <w:p w14:paraId="1794A4C2">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098861E8">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0610A0FE">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3CF64427">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3D8ABDFA">
      <w:pPr>
        <w:tabs>
          <w:tab w:val="left" w:pos="6000"/>
          <w:tab w:val="left" w:pos="7040"/>
          <w:tab w:val="left" w:pos="8100"/>
        </w:tabs>
        <w:snapToGrid w:val="0"/>
        <w:spacing w:line="360" w:lineRule="auto"/>
        <w:ind w:right="-20"/>
        <w:jc w:val="left"/>
        <w:rPr>
          <w:rStyle w:val="48"/>
          <w:rFonts w:ascii="宋体"/>
          <w:color w:val="000000" w:themeColor="text1"/>
          <w:kern w:val="0"/>
          <w:szCs w:val="21"/>
        </w:rPr>
      </w:pPr>
    </w:p>
    <w:p w14:paraId="18132E75">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0761E58A">
      <w:pPr>
        <w:pStyle w:val="6"/>
        <w:rPr>
          <w:color w:val="000000" w:themeColor="text1"/>
        </w:rPr>
      </w:pPr>
    </w:p>
    <w:p w14:paraId="1D1BC25A">
      <w:pPr>
        <w:pStyle w:val="40"/>
        <w:snapToGrid w:val="0"/>
        <w:spacing w:before="0" w:after="0" w:line="360" w:lineRule="auto"/>
        <w:rPr>
          <w:rStyle w:val="48"/>
          <w:rFonts w:ascii="宋体" w:cs="宋体"/>
          <w:color w:val="000000" w:themeColor="text1"/>
          <w:kern w:val="0"/>
          <w:sz w:val="24"/>
        </w:rPr>
      </w:pPr>
    </w:p>
    <w:p w14:paraId="40181FC3">
      <w:pPr>
        <w:pStyle w:val="40"/>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kern w:val="0"/>
          <w:sz w:val="28"/>
          <w:szCs w:val="28"/>
        </w:rPr>
        <w:t>投标</w:t>
      </w:r>
      <w:r>
        <w:rPr>
          <w:rStyle w:val="48"/>
          <w:rFonts w:ascii="宋体" w:cs="宋体"/>
          <w:color w:val="000000" w:themeColor="text1"/>
          <w:sz w:val="28"/>
          <w:szCs w:val="28"/>
        </w:rPr>
        <w:t>函附录</w:t>
      </w:r>
    </w:p>
    <w:tbl>
      <w:tblPr>
        <w:tblStyle w:val="20"/>
        <w:tblpPr w:leftFromText="180" w:rightFromText="180" w:vertAnchor="text" w:horzAnchor="page" w:tblpX="1988" w:tblpY="402"/>
        <w:tblOverlap w:val="never"/>
        <w:tblW w:w="8100" w:type="dxa"/>
        <w:tblInd w:w="0" w:type="dxa"/>
        <w:tblLayout w:type="fixed"/>
        <w:tblCellMar>
          <w:top w:w="0" w:type="dxa"/>
          <w:left w:w="0" w:type="dxa"/>
          <w:bottom w:w="0" w:type="dxa"/>
          <w:right w:w="0" w:type="dxa"/>
        </w:tblCellMar>
      </w:tblPr>
      <w:tblGrid>
        <w:gridCol w:w="650"/>
        <w:gridCol w:w="2630"/>
        <w:gridCol w:w="3969"/>
        <w:gridCol w:w="851"/>
      </w:tblGrid>
      <w:tr w14:paraId="4CC03A05">
        <w:tblPrEx>
          <w:tblCellMar>
            <w:top w:w="0" w:type="dxa"/>
            <w:left w:w="0" w:type="dxa"/>
            <w:bottom w:w="0" w:type="dxa"/>
            <w:right w:w="0" w:type="dxa"/>
          </w:tblCellMar>
        </w:tblPrEx>
        <w:trPr>
          <w:trHeight w:val="450" w:hRule="exact"/>
        </w:trPr>
        <w:tc>
          <w:tcPr>
            <w:tcW w:w="650" w:type="dxa"/>
            <w:tcBorders>
              <w:top w:val="single" w:color="000000" w:sz="4" w:space="0"/>
              <w:left w:val="single" w:color="000000" w:sz="4" w:space="0"/>
              <w:bottom w:val="single" w:color="000000" w:sz="6" w:space="0"/>
              <w:right w:val="single" w:color="000000" w:sz="6" w:space="0"/>
            </w:tcBorders>
          </w:tcPr>
          <w:p w14:paraId="22C674CC">
            <w:pPr>
              <w:snapToGrid w:val="0"/>
              <w:spacing w:line="360" w:lineRule="auto"/>
              <w:ind w:left="109" w:right="-20"/>
              <w:jc w:val="left"/>
              <w:rPr>
                <w:rStyle w:val="48"/>
                <w:rFonts w:ascii="宋体"/>
                <w:color w:val="000000" w:themeColor="text1"/>
                <w:kern w:val="0"/>
                <w:sz w:val="24"/>
              </w:rPr>
            </w:pPr>
            <w:r>
              <w:rPr>
                <w:rStyle w:val="48"/>
                <w:rFonts w:ascii="宋体"/>
                <w:color w:val="000000" w:themeColor="text1"/>
                <w:kern w:val="0"/>
                <w:szCs w:val="21"/>
              </w:rPr>
              <w:t>序号</w:t>
            </w:r>
          </w:p>
        </w:tc>
        <w:tc>
          <w:tcPr>
            <w:tcW w:w="2630" w:type="dxa"/>
            <w:tcBorders>
              <w:top w:val="single" w:color="000000" w:sz="4" w:space="0"/>
              <w:left w:val="single" w:color="000000" w:sz="6" w:space="0"/>
              <w:bottom w:val="single" w:color="000000" w:sz="6" w:space="0"/>
              <w:right w:val="single" w:color="000000" w:sz="6" w:space="0"/>
            </w:tcBorders>
          </w:tcPr>
          <w:p w14:paraId="0F6885D7">
            <w:pPr>
              <w:snapToGrid w:val="0"/>
              <w:spacing w:line="360" w:lineRule="auto"/>
              <w:ind w:left="741" w:right="-20"/>
              <w:jc w:val="left"/>
              <w:rPr>
                <w:rStyle w:val="48"/>
                <w:rFonts w:ascii="宋体"/>
                <w:color w:val="000000" w:themeColor="text1"/>
                <w:kern w:val="0"/>
                <w:sz w:val="24"/>
              </w:rPr>
            </w:pPr>
            <w:r>
              <w:rPr>
                <w:rStyle w:val="48"/>
                <w:rFonts w:ascii="宋体"/>
                <w:color w:val="000000" w:themeColor="text1"/>
                <w:kern w:val="0"/>
                <w:szCs w:val="21"/>
              </w:rPr>
              <w:t>条款名称</w:t>
            </w:r>
          </w:p>
        </w:tc>
        <w:tc>
          <w:tcPr>
            <w:tcW w:w="3969" w:type="dxa"/>
            <w:tcBorders>
              <w:top w:val="single" w:color="000000" w:sz="4" w:space="0"/>
              <w:left w:val="single" w:color="000000" w:sz="6" w:space="0"/>
              <w:bottom w:val="single" w:color="000000" w:sz="6" w:space="0"/>
              <w:right w:val="single" w:color="000000" w:sz="6" w:space="0"/>
            </w:tcBorders>
          </w:tcPr>
          <w:p w14:paraId="1976DE94">
            <w:pPr>
              <w:snapToGrid w:val="0"/>
              <w:spacing w:line="360" w:lineRule="auto"/>
              <w:ind w:left="914" w:right="894"/>
              <w:jc w:val="center"/>
              <w:rPr>
                <w:rStyle w:val="48"/>
                <w:rFonts w:ascii="宋体"/>
                <w:color w:val="000000" w:themeColor="text1"/>
                <w:kern w:val="0"/>
                <w:sz w:val="24"/>
              </w:rPr>
            </w:pPr>
            <w:r>
              <w:rPr>
                <w:rStyle w:val="48"/>
                <w:rFonts w:ascii="宋体"/>
                <w:color w:val="000000" w:themeColor="text1"/>
                <w:kern w:val="0"/>
                <w:szCs w:val="21"/>
              </w:rPr>
              <w:t>约定内容</w:t>
            </w:r>
          </w:p>
        </w:tc>
        <w:tc>
          <w:tcPr>
            <w:tcW w:w="851" w:type="dxa"/>
            <w:tcBorders>
              <w:top w:val="single" w:color="000000" w:sz="4" w:space="0"/>
              <w:left w:val="single" w:color="000000" w:sz="6" w:space="0"/>
              <w:bottom w:val="single" w:color="000000" w:sz="6" w:space="0"/>
              <w:right w:val="single" w:color="000000" w:sz="4" w:space="0"/>
            </w:tcBorders>
          </w:tcPr>
          <w:p w14:paraId="00B9043C">
            <w:pPr>
              <w:snapToGrid w:val="0"/>
              <w:spacing w:line="360" w:lineRule="auto"/>
              <w:ind w:left="143" w:right="-20"/>
              <w:jc w:val="left"/>
              <w:rPr>
                <w:rStyle w:val="48"/>
                <w:rFonts w:ascii="宋体"/>
                <w:color w:val="000000" w:themeColor="text1"/>
                <w:kern w:val="0"/>
                <w:sz w:val="24"/>
              </w:rPr>
            </w:pPr>
            <w:r>
              <w:rPr>
                <w:rStyle w:val="48"/>
                <w:rFonts w:ascii="宋体"/>
                <w:color w:val="000000" w:themeColor="text1"/>
                <w:kern w:val="0"/>
                <w:szCs w:val="21"/>
              </w:rPr>
              <w:t>备注</w:t>
            </w:r>
          </w:p>
        </w:tc>
      </w:tr>
      <w:tr w14:paraId="0F6E7B1B">
        <w:tblPrEx>
          <w:tblCellMar>
            <w:top w:w="0" w:type="dxa"/>
            <w:left w:w="0" w:type="dxa"/>
            <w:bottom w:w="0" w:type="dxa"/>
            <w:right w:w="0" w:type="dxa"/>
          </w:tblCellMar>
        </w:tblPrEx>
        <w:trPr>
          <w:trHeight w:val="450" w:hRule="exact"/>
        </w:trPr>
        <w:tc>
          <w:tcPr>
            <w:tcW w:w="650" w:type="dxa"/>
            <w:tcBorders>
              <w:top w:val="single" w:color="000000" w:sz="6" w:space="0"/>
              <w:left w:val="single" w:color="000000" w:sz="4" w:space="0"/>
              <w:bottom w:val="single" w:color="000000" w:sz="6" w:space="0"/>
              <w:right w:val="single" w:color="000000" w:sz="6" w:space="0"/>
            </w:tcBorders>
          </w:tcPr>
          <w:p w14:paraId="52FC172A">
            <w:pPr>
              <w:snapToGrid w:val="0"/>
              <w:spacing w:line="360" w:lineRule="auto"/>
              <w:ind w:left="266" w:right="246"/>
              <w:jc w:val="center"/>
              <w:rPr>
                <w:rStyle w:val="48"/>
                <w:rFonts w:ascii="宋体"/>
                <w:color w:val="000000" w:themeColor="text1"/>
                <w:kern w:val="0"/>
                <w:szCs w:val="21"/>
              </w:rPr>
            </w:pPr>
            <w:r>
              <w:rPr>
                <w:rStyle w:val="48"/>
                <w:rFonts w:hint="eastAsia" w:ascii="宋体"/>
                <w:color w:val="000000" w:themeColor="text1"/>
                <w:kern w:val="0"/>
                <w:szCs w:val="21"/>
              </w:rPr>
              <w:t>1</w:t>
            </w:r>
          </w:p>
        </w:tc>
        <w:tc>
          <w:tcPr>
            <w:tcW w:w="2630" w:type="dxa"/>
            <w:tcBorders>
              <w:top w:val="single" w:color="000000" w:sz="6" w:space="0"/>
              <w:left w:val="single" w:color="000000" w:sz="6" w:space="0"/>
              <w:bottom w:val="single" w:color="000000" w:sz="6" w:space="0"/>
              <w:right w:val="single" w:color="000000" w:sz="6" w:space="0"/>
            </w:tcBorders>
          </w:tcPr>
          <w:p w14:paraId="0EB4D8BB">
            <w:pPr>
              <w:snapToGrid w:val="0"/>
              <w:spacing w:line="360" w:lineRule="auto"/>
              <w:ind w:left="949" w:right="928"/>
              <w:jc w:val="center"/>
              <w:rPr>
                <w:rStyle w:val="48"/>
                <w:rFonts w:ascii="宋体"/>
                <w:color w:val="000000" w:themeColor="text1"/>
                <w:kern w:val="0"/>
                <w:sz w:val="24"/>
              </w:rPr>
            </w:pPr>
            <w:r>
              <w:rPr>
                <w:rStyle w:val="48"/>
                <w:rFonts w:ascii="宋体"/>
                <w:color w:val="000000" w:themeColor="text1"/>
                <w:kern w:val="0"/>
                <w:szCs w:val="21"/>
              </w:rPr>
              <w:t>工期</w:t>
            </w:r>
          </w:p>
        </w:tc>
        <w:tc>
          <w:tcPr>
            <w:tcW w:w="3969" w:type="dxa"/>
            <w:tcBorders>
              <w:top w:val="single" w:color="000000" w:sz="6" w:space="0"/>
              <w:left w:val="single" w:color="000000" w:sz="6" w:space="0"/>
              <w:bottom w:val="single" w:color="000000" w:sz="6" w:space="0"/>
              <w:right w:val="single" w:color="000000" w:sz="6" w:space="0"/>
            </w:tcBorders>
          </w:tcPr>
          <w:p w14:paraId="5EA372D6">
            <w:pPr>
              <w:tabs>
                <w:tab w:val="left" w:pos="1560"/>
              </w:tabs>
              <w:snapToGrid w:val="0"/>
              <w:spacing w:line="360" w:lineRule="auto"/>
              <w:ind w:left="103" w:right="-20"/>
              <w:jc w:val="left"/>
              <w:rPr>
                <w:rStyle w:val="48"/>
                <w:rFonts w:ascii="宋体"/>
                <w:color w:val="000000" w:themeColor="text1"/>
                <w:kern w:val="0"/>
                <w:sz w:val="24"/>
              </w:rPr>
            </w:pPr>
            <w:r>
              <w:rPr>
                <w:rStyle w:val="48"/>
                <w:rFonts w:ascii="宋体"/>
                <w:color w:val="000000" w:themeColor="text1"/>
                <w:kern w:val="0"/>
                <w:szCs w:val="21"/>
              </w:rPr>
              <w:t>天数：</w:t>
            </w:r>
            <w:r>
              <w:rPr>
                <w:rStyle w:val="48"/>
                <w:rFonts w:ascii="宋体"/>
                <w:color w:val="000000" w:themeColor="text1"/>
                <w:kern w:val="0"/>
                <w:szCs w:val="21"/>
                <w:u w:val="single" w:color="000000"/>
              </w:rPr>
              <w:tab/>
            </w:r>
            <w:r>
              <w:rPr>
                <w:rStyle w:val="48"/>
                <w:rFonts w:ascii="宋体"/>
                <w:color w:val="000000" w:themeColor="text1"/>
                <w:kern w:val="0"/>
                <w:szCs w:val="21"/>
              </w:rPr>
              <w:t>日历天</w:t>
            </w:r>
          </w:p>
        </w:tc>
        <w:tc>
          <w:tcPr>
            <w:tcW w:w="851" w:type="dxa"/>
            <w:tcBorders>
              <w:top w:val="single" w:color="000000" w:sz="6" w:space="0"/>
              <w:left w:val="single" w:color="000000" w:sz="6" w:space="0"/>
              <w:bottom w:val="single" w:color="000000" w:sz="6" w:space="0"/>
              <w:right w:val="single" w:color="000000" w:sz="4" w:space="0"/>
            </w:tcBorders>
          </w:tcPr>
          <w:p w14:paraId="63315E2F">
            <w:pPr>
              <w:snapToGrid w:val="0"/>
              <w:spacing w:line="360" w:lineRule="auto"/>
              <w:jc w:val="left"/>
              <w:rPr>
                <w:rStyle w:val="48"/>
                <w:rFonts w:ascii="宋体"/>
                <w:color w:val="000000" w:themeColor="text1"/>
                <w:kern w:val="0"/>
                <w:sz w:val="24"/>
              </w:rPr>
            </w:pPr>
          </w:p>
        </w:tc>
      </w:tr>
      <w:tr w14:paraId="3401C53B">
        <w:tblPrEx>
          <w:tblCellMar>
            <w:top w:w="0" w:type="dxa"/>
            <w:left w:w="0" w:type="dxa"/>
            <w:bottom w:w="0" w:type="dxa"/>
            <w:right w:w="0" w:type="dxa"/>
          </w:tblCellMar>
        </w:tblPrEx>
        <w:trPr>
          <w:trHeight w:val="450" w:hRule="exact"/>
        </w:trPr>
        <w:tc>
          <w:tcPr>
            <w:tcW w:w="650" w:type="dxa"/>
            <w:tcBorders>
              <w:top w:val="single" w:color="000000" w:sz="6" w:space="0"/>
              <w:left w:val="single" w:color="000000" w:sz="4" w:space="0"/>
              <w:bottom w:val="single" w:color="000000" w:sz="6" w:space="0"/>
              <w:right w:val="single" w:color="000000" w:sz="6" w:space="0"/>
            </w:tcBorders>
          </w:tcPr>
          <w:p w14:paraId="51A1EFE3">
            <w:pPr>
              <w:snapToGrid w:val="0"/>
              <w:spacing w:line="360" w:lineRule="auto"/>
              <w:ind w:left="266" w:right="246"/>
              <w:jc w:val="center"/>
              <w:rPr>
                <w:rStyle w:val="48"/>
                <w:rFonts w:ascii="宋体"/>
                <w:color w:val="000000" w:themeColor="text1"/>
                <w:kern w:val="0"/>
                <w:szCs w:val="21"/>
              </w:rPr>
            </w:pPr>
          </w:p>
        </w:tc>
        <w:tc>
          <w:tcPr>
            <w:tcW w:w="2630" w:type="dxa"/>
            <w:tcBorders>
              <w:top w:val="single" w:color="000000" w:sz="6" w:space="0"/>
              <w:left w:val="single" w:color="000000" w:sz="6" w:space="0"/>
              <w:bottom w:val="single" w:color="000000" w:sz="6" w:space="0"/>
              <w:right w:val="single" w:color="000000" w:sz="6" w:space="0"/>
            </w:tcBorders>
          </w:tcPr>
          <w:p w14:paraId="3A036D4F">
            <w:pPr>
              <w:snapToGrid w:val="0"/>
              <w:spacing w:line="360" w:lineRule="auto"/>
              <w:ind w:right="-20"/>
              <w:jc w:val="center"/>
              <w:rPr>
                <w:rStyle w:val="48"/>
                <w:rFonts w:ascii="宋体"/>
                <w:color w:val="000000" w:themeColor="text1"/>
                <w:kern w:val="0"/>
                <w:szCs w:val="21"/>
              </w:rPr>
            </w:pPr>
          </w:p>
        </w:tc>
        <w:tc>
          <w:tcPr>
            <w:tcW w:w="3969" w:type="dxa"/>
            <w:tcBorders>
              <w:top w:val="single" w:color="000000" w:sz="6" w:space="0"/>
              <w:left w:val="single" w:color="000000" w:sz="6" w:space="0"/>
              <w:bottom w:val="single" w:color="000000" w:sz="6" w:space="0"/>
              <w:right w:val="single" w:color="000000" w:sz="6" w:space="0"/>
            </w:tcBorders>
          </w:tcPr>
          <w:p w14:paraId="1B2F1E33">
            <w:pPr>
              <w:tabs>
                <w:tab w:val="left" w:pos="1560"/>
              </w:tabs>
              <w:snapToGrid w:val="0"/>
              <w:spacing w:line="360" w:lineRule="auto"/>
              <w:ind w:left="103" w:right="-20"/>
              <w:jc w:val="left"/>
              <w:rPr>
                <w:rStyle w:val="48"/>
                <w:rFonts w:ascii="宋体"/>
                <w:color w:val="000000" w:themeColor="text1"/>
                <w:kern w:val="0"/>
                <w:szCs w:val="21"/>
              </w:rPr>
            </w:pPr>
          </w:p>
        </w:tc>
        <w:tc>
          <w:tcPr>
            <w:tcW w:w="851" w:type="dxa"/>
            <w:tcBorders>
              <w:top w:val="single" w:color="000000" w:sz="6" w:space="0"/>
              <w:left w:val="single" w:color="000000" w:sz="6" w:space="0"/>
              <w:bottom w:val="single" w:color="000000" w:sz="6" w:space="0"/>
              <w:right w:val="single" w:color="000000" w:sz="4" w:space="0"/>
            </w:tcBorders>
          </w:tcPr>
          <w:p w14:paraId="1779D12C">
            <w:pPr>
              <w:snapToGrid w:val="0"/>
              <w:spacing w:line="360" w:lineRule="auto"/>
              <w:jc w:val="left"/>
              <w:rPr>
                <w:rStyle w:val="48"/>
                <w:rFonts w:ascii="宋体"/>
                <w:color w:val="000000" w:themeColor="text1"/>
                <w:kern w:val="0"/>
                <w:sz w:val="24"/>
              </w:rPr>
            </w:pPr>
          </w:p>
        </w:tc>
      </w:tr>
    </w:tbl>
    <w:p w14:paraId="5EE22D5E">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3E6F69E6">
      <w:pPr>
        <w:snapToGrid w:val="0"/>
        <w:spacing w:line="360" w:lineRule="auto"/>
        <w:jc w:val="left"/>
        <w:rPr>
          <w:rStyle w:val="48"/>
          <w:rFonts w:ascii="宋体"/>
          <w:color w:val="000000" w:themeColor="text1"/>
          <w:kern w:val="0"/>
          <w:sz w:val="20"/>
          <w:szCs w:val="20"/>
        </w:rPr>
      </w:pPr>
    </w:p>
    <w:p w14:paraId="32C0C519">
      <w:pPr>
        <w:snapToGrid w:val="0"/>
        <w:spacing w:line="360" w:lineRule="auto"/>
        <w:jc w:val="left"/>
        <w:rPr>
          <w:rStyle w:val="48"/>
          <w:rFonts w:ascii="宋体"/>
          <w:color w:val="000000" w:themeColor="text1"/>
          <w:kern w:val="0"/>
          <w:sz w:val="20"/>
          <w:szCs w:val="20"/>
        </w:rPr>
      </w:pPr>
    </w:p>
    <w:p w14:paraId="6D964095">
      <w:pPr>
        <w:pStyle w:val="40"/>
        <w:snapToGrid w:val="0"/>
        <w:spacing w:before="0" w:after="0" w:line="360" w:lineRule="auto"/>
        <w:jc w:val="center"/>
        <w:rPr>
          <w:rStyle w:val="48"/>
          <w:rFonts w:ascii="宋体" w:cs="宋体"/>
          <w:color w:val="000000" w:themeColor="text1"/>
          <w:szCs w:val="21"/>
        </w:rPr>
      </w:pPr>
    </w:p>
    <w:p w14:paraId="6E31FF86">
      <w:pPr>
        <w:pStyle w:val="40"/>
        <w:snapToGrid w:val="0"/>
        <w:spacing w:before="0" w:after="0" w:line="360" w:lineRule="auto"/>
        <w:jc w:val="center"/>
        <w:rPr>
          <w:rStyle w:val="48"/>
          <w:rFonts w:ascii="宋体" w:cs="宋体"/>
          <w:color w:val="000000" w:themeColor="text1"/>
          <w:szCs w:val="21"/>
        </w:rPr>
      </w:pPr>
    </w:p>
    <w:p w14:paraId="66335BEB">
      <w:pPr>
        <w:pStyle w:val="40"/>
        <w:snapToGrid w:val="0"/>
        <w:spacing w:before="0" w:after="0" w:line="360" w:lineRule="auto"/>
        <w:jc w:val="center"/>
        <w:rPr>
          <w:rStyle w:val="48"/>
          <w:rFonts w:ascii="宋体" w:cs="宋体"/>
          <w:color w:val="000000" w:themeColor="text1"/>
          <w:szCs w:val="21"/>
        </w:rPr>
      </w:pPr>
    </w:p>
    <w:p w14:paraId="02B033CC">
      <w:pPr>
        <w:tabs>
          <w:tab w:val="left" w:pos="7140"/>
          <w:tab w:val="left" w:pos="7560"/>
          <w:tab w:val="left" w:pos="8300"/>
        </w:tabs>
        <w:snapToGrid w:val="0"/>
        <w:spacing w:line="360" w:lineRule="auto"/>
        <w:ind w:right="210" w:firstLine="1984" w:firstLineChars="945"/>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　　　　　</w:t>
      </w:r>
      <w:r>
        <w:rPr>
          <w:rStyle w:val="48"/>
          <w:rFonts w:ascii="宋体"/>
          <w:color w:val="000000" w:themeColor="text1"/>
          <w:kern w:val="0"/>
          <w:szCs w:val="21"/>
        </w:rPr>
        <w:t>（盖单位公章）</w:t>
      </w:r>
    </w:p>
    <w:p w14:paraId="48FD3A9C">
      <w:pPr>
        <w:tabs>
          <w:tab w:val="left" w:pos="6930"/>
          <w:tab w:val="left" w:pos="7560"/>
          <w:tab w:val="left" w:pos="8300"/>
        </w:tabs>
        <w:snapToGrid w:val="0"/>
        <w:spacing w:line="360" w:lineRule="auto"/>
        <w:ind w:right="210" w:firstLine="1995" w:firstLineChars="950"/>
        <w:rPr>
          <w:rStyle w:val="48"/>
          <w:rFonts w:ascii="宋体"/>
          <w:color w:val="000000" w:themeColor="text1"/>
          <w:kern w:val="0"/>
          <w:szCs w:val="21"/>
        </w:rPr>
      </w:pPr>
      <w:r>
        <w:rPr>
          <w:rStyle w:val="48"/>
          <w:rFonts w:ascii="宋体"/>
          <w:color w:val="000000" w:themeColor="text1"/>
          <w:kern w:val="0"/>
          <w:szCs w:val="21"/>
        </w:rPr>
        <w:t>法定代表人</w:t>
      </w:r>
      <w:r>
        <w:rPr>
          <w:rStyle w:val="48"/>
          <w:rFonts w:hint="eastAsia" w:ascii="宋体"/>
          <w:color w:val="000000" w:themeColor="text1"/>
          <w:kern w:val="0"/>
          <w:szCs w:val="21"/>
        </w:rPr>
        <w:t>或</w:t>
      </w:r>
      <w:r>
        <w:rPr>
          <w:rStyle w:val="48"/>
          <w:rFonts w:ascii="宋体"/>
          <w:color w:val="000000" w:themeColor="text1"/>
          <w:kern w:val="0"/>
          <w:szCs w:val="21"/>
        </w:rPr>
        <w:t>其委托代理人：</w:t>
      </w:r>
      <w:r>
        <w:rPr>
          <w:rStyle w:val="48"/>
          <w:rFonts w:ascii="宋体"/>
          <w:color w:val="000000" w:themeColor="text1"/>
          <w:kern w:val="0"/>
          <w:szCs w:val="21"/>
          <w:u w:val="single" w:color="000000"/>
        </w:rPr>
        <w:t>　　　</w:t>
      </w:r>
      <w:r>
        <w:rPr>
          <w:rStyle w:val="48"/>
          <w:rFonts w:ascii="宋体"/>
          <w:color w:val="000000" w:themeColor="text1"/>
          <w:kern w:val="0"/>
          <w:szCs w:val="21"/>
        </w:rPr>
        <w:t>（签字或盖章）</w:t>
      </w:r>
    </w:p>
    <w:p w14:paraId="6F6B88CB">
      <w:pPr>
        <w:pStyle w:val="40"/>
        <w:snapToGrid w:val="0"/>
        <w:spacing w:before="0" w:after="0" w:line="360" w:lineRule="auto"/>
        <w:jc w:val="center"/>
        <w:rPr>
          <w:rStyle w:val="48"/>
          <w:rFonts w:ascii="宋体" w:cs="宋体"/>
          <w:color w:val="000000" w:themeColor="text1"/>
          <w:szCs w:val="21"/>
        </w:rPr>
      </w:pPr>
      <w:r>
        <w:rPr>
          <w:rStyle w:val="48"/>
          <w:rFonts w:ascii="宋体" w:cs="宋体"/>
          <w:color w:val="000000" w:themeColor="text1"/>
          <w:szCs w:val="21"/>
        </w:rPr>
        <w:br w:type="page"/>
      </w:r>
    </w:p>
    <w:p w14:paraId="19A9912B">
      <w:pPr>
        <w:pStyle w:val="40"/>
        <w:snapToGrid w:val="0"/>
        <w:spacing w:before="0" w:after="0" w:line="360" w:lineRule="auto"/>
        <w:jc w:val="center"/>
        <w:rPr>
          <w:rStyle w:val="48"/>
          <w:rFonts w:ascii="宋体" w:cs="宋体"/>
          <w:color w:val="000000" w:themeColor="text1"/>
        </w:rPr>
      </w:pPr>
      <w:r>
        <w:rPr>
          <w:rStyle w:val="48"/>
          <w:rFonts w:ascii="宋体" w:cs="宋体"/>
          <w:color w:val="000000" w:themeColor="text1"/>
          <w:sz w:val="28"/>
        </w:rPr>
        <w:t>（二）法定代表人身份证明及授权委托书</w:t>
      </w:r>
    </w:p>
    <w:p w14:paraId="4A915E42">
      <w:pPr>
        <w:snapToGrid w:val="0"/>
        <w:spacing w:line="360" w:lineRule="auto"/>
        <w:jc w:val="center"/>
        <w:rPr>
          <w:rStyle w:val="48"/>
          <w:rFonts w:ascii="宋体"/>
          <w:b/>
          <w:color w:val="000000" w:themeColor="text1"/>
          <w:sz w:val="28"/>
        </w:rPr>
      </w:pPr>
    </w:p>
    <w:p w14:paraId="5240129F">
      <w:pPr>
        <w:snapToGrid w:val="0"/>
        <w:spacing w:line="360" w:lineRule="auto"/>
        <w:jc w:val="center"/>
        <w:rPr>
          <w:rStyle w:val="48"/>
          <w:rFonts w:ascii="宋体"/>
          <w:b/>
          <w:color w:val="000000" w:themeColor="text1"/>
        </w:rPr>
      </w:pPr>
      <w:r>
        <w:rPr>
          <w:rStyle w:val="48"/>
          <w:rFonts w:ascii="宋体"/>
          <w:b/>
          <w:color w:val="000000" w:themeColor="text1"/>
          <w:sz w:val="28"/>
        </w:rPr>
        <w:t>法定代表人身份证明</w:t>
      </w:r>
    </w:p>
    <w:p w14:paraId="46AE0F75">
      <w:pPr>
        <w:snapToGrid w:val="0"/>
        <w:spacing w:line="360" w:lineRule="auto"/>
        <w:ind w:left="765"/>
        <w:rPr>
          <w:rStyle w:val="48"/>
          <w:rFonts w:ascii="宋体"/>
          <w:color w:val="000000" w:themeColor="text1"/>
        </w:rPr>
      </w:pPr>
    </w:p>
    <w:p w14:paraId="6D5181C1">
      <w:pPr>
        <w:snapToGrid w:val="0"/>
        <w:spacing w:line="360" w:lineRule="auto"/>
        <w:ind w:left="765"/>
        <w:rPr>
          <w:rStyle w:val="48"/>
          <w:rFonts w:ascii="宋体"/>
          <w:color w:val="000000" w:themeColor="text1"/>
        </w:rPr>
      </w:pPr>
    </w:p>
    <w:p w14:paraId="55B58B57">
      <w:pPr>
        <w:snapToGrid w:val="0"/>
        <w:spacing w:line="360" w:lineRule="auto"/>
        <w:ind w:left="765"/>
        <w:rPr>
          <w:rStyle w:val="48"/>
          <w:rFonts w:ascii="宋体"/>
          <w:color w:val="000000" w:themeColor="text1"/>
        </w:rPr>
      </w:pPr>
    </w:p>
    <w:p w14:paraId="4BC6E251">
      <w:pPr>
        <w:tabs>
          <w:tab w:val="left" w:pos="556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比选申请人名称：</w:t>
      </w:r>
      <w:r>
        <w:rPr>
          <w:rStyle w:val="48"/>
          <w:rFonts w:ascii="宋体"/>
          <w:color w:val="000000" w:themeColor="text1"/>
          <w:kern w:val="0"/>
          <w:szCs w:val="21"/>
          <w:u w:val="single" w:color="000000"/>
        </w:rPr>
        <w:tab/>
      </w:r>
    </w:p>
    <w:p w14:paraId="2E6ED382">
      <w:pPr>
        <w:snapToGrid w:val="0"/>
        <w:spacing w:line="360" w:lineRule="auto"/>
        <w:ind w:firstLine="372" w:firstLineChars="186"/>
        <w:jc w:val="left"/>
        <w:rPr>
          <w:rStyle w:val="48"/>
          <w:rFonts w:ascii="宋体"/>
          <w:color w:val="000000" w:themeColor="text1"/>
          <w:kern w:val="0"/>
          <w:sz w:val="20"/>
          <w:szCs w:val="20"/>
        </w:rPr>
      </w:pPr>
    </w:p>
    <w:p w14:paraId="7B6327F7">
      <w:pPr>
        <w:tabs>
          <w:tab w:val="left" w:pos="547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单位性质：</w:t>
      </w:r>
      <w:r>
        <w:rPr>
          <w:rStyle w:val="48"/>
          <w:rFonts w:ascii="宋体"/>
          <w:color w:val="000000" w:themeColor="text1"/>
          <w:kern w:val="0"/>
          <w:szCs w:val="21"/>
          <w:u w:val="single" w:color="000000"/>
        </w:rPr>
        <w:tab/>
      </w:r>
    </w:p>
    <w:p w14:paraId="502CCEBC">
      <w:pPr>
        <w:snapToGrid w:val="0"/>
        <w:spacing w:line="360" w:lineRule="auto"/>
        <w:ind w:firstLine="372" w:firstLineChars="186"/>
        <w:jc w:val="left"/>
        <w:rPr>
          <w:rStyle w:val="48"/>
          <w:rFonts w:ascii="宋体"/>
          <w:color w:val="000000" w:themeColor="text1"/>
          <w:kern w:val="0"/>
          <w:sz w:val="20"/>
          <w:szCs w:val="20"/>
        </w:rPr>
      </w:pPr>
    </w:p>
    <w:p w14:paraId="50699C86">
      <w:pPr>
        <w:tabs>
          <w:tab w:val="left" w:pos="547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地址：</w:t>
      </w:r>
      <w:r>
        <w:rPr>
          <w:rStyle w:val="48"/>
          <w:rFonts w:ascii="宋体"/>
          <w:color w:val="000000" w:themeColor="text1"/>
          <w:kern w:val="0"/>
          <w:szCs w:val="21"/>
          <w:u w:val="single" w:color="000000"/>
        </w:rPr>
        <w:tab/>
      </w:r>
    </w:p>
    <w:p w14:paraId="4E139CD9">
      <w:pPr>
        <w:snapToGrid w:val="0"/>
        <w:spacing w:line="360" w:lineRule="auto"/>
        <w:ind w:firstLine="372" w:firstLineChars="186"/>
        <w:jc w:val="left"/>
        <w:rPr>
          <w:rStyle w:val="48"/>
          <w:rFonts w:ascii="宋体"/>
          <w:color w:val="000000" w:themeColor="text1"/>
          <w:kern w:val="0"/>
          <w:sz w:val="20"/>
          <w:szCs w:val="20"/>
        </w:rPr>
      </w:pPr>
    </w:p>
    <w:p w14:paraId="096DE661">
      <w:pPr>
        <w:tabs>
          <w:tab w:val="left" w:pos="2520"/>
          <w:tab w:val="left" w:pos="3836"/>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成立时间：</w:t>
      </w:r>
      <w:r>
        <w:rPr>
          <w:rStyle w:val="48"/>
          <w:rFonts w:ascii="宋体"/>
          <w:color w:val="000000" w:themeColor="text1"/>
          <w:kern w:val="0"/>
          <w:szCs w:val="21"/>
          <w:u w:val="single" w:color="000000"/>
        </w:rPr>
        <w:tab/>
      </w:r>
      <w:r>
        <w:rPr>
          <w:rStyle w:val="48"/>
          <w:rFonts w:ascii="宋体"/>
          <w:color w:val="000000" w:themeColor="text1"/>
          <w:spacing w:val="-1"/>
          <w:kern w:val="0"/>
          <w:szCs w:val="21"/>
        </w:rPr>
        <w:t>年</w:t>
      </w:r>
      <w:r>
        <w:rPr>
          <w:rStyle w:val="48"/>
          <w:rFonts w:ascii="宋体"/>
          <w:color w:val="000000" w:themeColor="text1"/>
          <w:kern w:val="0"/>
          <w:szCs w:val="21"/>
          <w:u w:val="single" w:color="000000"/>
        </w:rPr>
        <w:tab/>
      </w:r>
      <w:r>
        <w:rPr>
          <w:rStyle w:val="48"/>
          <w:rFonts w:ascii="宋体"/>
          <w:color w:val="000000" w:themeColor="text1"/>
          <w:spacing w:val="-1"/>
          <w:kern w:val="0"/>
          <w:szCs w:val="21"/>
        </w:rPr>
        <w:t>月</w:t>
      </w:r>
      <w:r>
        <w:rPr>
          <w:rStyle w:val="48"/>
          <w:rFonts w:ascii="宋体"/>
          <w:color w:val="000000" w:themeColor="text1"/>
          <w:kern w:val="0"/>
          <w:szCs w:val="21"/>
        </w:rPr>
        <w:t>日</w:t>
      </w:r>
    </w:p>
    <w:p w14:paraId="2641C857">
      <w:pPr>
        <w:snapToGrid w:val="0"/>
        <w:spacing w:line="360" w:lineRule="auto"/>
        <w:ind w:firstLine="186" w:firstLineChars="186"/>
        <w:jc w:val="left"/>
        <w:rPr>
          <w:rStyle w:val="48"/>
          <w:rFonts w:ascii="宋体"/>
          <w:color w:val="000000" w:themeColor="text1"/>
          <w:kern w:val="0"/>
          <w:sz w:val="10"/>
          <w:szCs w:val="10"/>
        </w:rPr>
      </w:pPr>
    </w:p>
    <w:p w14:paraId="70992936">
      <w:pPr>
        <w:tabs>
          <w:tab w:val="left" w:pos="547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经营期限：</w:t>
      </w:r>
      <w:r>
        <w:rPr>
          <w:rStyle w:val="48"/>
          <w:rFonts w:ascii="宋体"/>
          <w:color w:val="000000" w:themeColor="text1"/>
          <w:kern w:val="0"/>
          <w:szCs w:val="21"/>
          <w:u w:val="single" w:color="000000"/>
        </w:rPr>
        <w:tab/>
      </w:r>
    </w:p>
    <w:p w14:paraId="4BEC8D42">
      <w:pPr>
        <w:snapToGrid w:val="0"/>
        <w:spacing w:line="360" w:lineRule="auto"/>
        <w:ind w:firstLine="372" w:firstLineChars="186"/>
        <w:jc w:val="left"/>
        <w:rPr>
          <w:rStyle w:val="48"/>
          <w:rFonts w:ascii="宋体"/>
          <w:color w:val="000000" w:themeColor="text1"/>
          <w:kern w:val="0"/>
          <w:sz w:val="20"/>
          <w:szCs w:val="20"/>
        </w:rPr>
      </w:pPr>
    </w:p>
    <w:p w14:paraId="1321F228">
      <w:pPr>
        <w:tabs>
          <w:tab w:val="left" w:pos="1580"/>
          <w:tab w:val="left" w:pos="3260"/>
          <w:tab w:val="left" w:pos="4840"/>
          <w:tab w:val="left" w:pos="6300"/>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姓名：</w:t>
      </w:r>
      <w:r>
        <w:rPr>
          <w:rStyle w:val="48"/>
          <w:rFonts w:ascii="宋体"/>
          <w:color w:val="000000" w:themeColor="text1"/>
          <w:kern w:val="0"/>
          <w:szCs w:val="21"/>
          <w:u w:val="single" w:color="000000"/>
        </w:rPr>
        <w:tab/>
      </w:r>
      <w:r>
        <w:rPr>
          <w:rStyle w:val="48"/>
          <w:rFonts w:ascii="宋体"/>
          <w:color w:val="000000" w:themeColor="text1"/>
          <w:kern w:val="0"/>
          <w:szCs w:val="21"/>
        </w:rPr>
        <w:t>性别</w:t>
      </w:r>
      <w:r>
        <w:rPr>
          <w:rStyle w:val="48"/>
          <w:rFonts w:ascii="宋体"/>
          <w:color w:val="000000" w:themeColor="text1"/>
          <w:spacing w:val="-1"/>
          <w:kern w:val="0"/>
          <w:szCs w:val="21"/>
        </w:rPr>
        <w:t>：</w:t>
      </w:r>
      <w:r>
        <w:rPr>
          <w:rStyle w:val="48"/>
          <w:rFonts w:ascii="宋体"/>
          <w:color w:val="000000" w:themeColor="text1"/>
          <w:kern w:val="0"/>
          <w:szCs w:val="21"/>
          <w:u w:val="single" w:color="000000"/>
        </w:rPr>
        <w:tab/>
      </w:r>
      <w:r>
        <w:rPr>
          <w:rStyle w:val="48"/>
          <w:rFonts w:ascii="宋体"/>
          <w:color w:val="000000" w:themeColor="text1"/>
          <w:spacing w:val="-1"/>
          <w:kern w:val="0"/>
          <w:szCs w:val="21"/>
        </w:rPr>
        <w:t>年</w:t>
      </w:r>
      <w:r>
        <w:rPr>
          <w:rStyle w:val="48"/>
          <w:rFonts w:ascii="宋体"/>
          <w:color w:val="000000" w:themeColor="text1"/>
          <w:kern w:val="0"/>
          <w:szCs w:val="21"/>
        </w:rPr>
        <w:t>龄：</w:t>
      </w:r>
      <w:r>
        <w:rPr>
          <w:rStyle w:val="48"/>
          <w:rFonts w:ascii="宋体"/>
          <w:color w:val="000000" w:themeColor="text1"/>
          <w:kern w:val="0"/>
          <w:szCs w:val="21"/>
          <w:u w:val="single" w:color="000000"/>
        </w:rPr>
        <w:tab/>
      </w:r>
      <w:r>
        <w:rPr>
          <w:rStyle w:val="48"/>
          <w:rFonts w:ascii="宋体"/>
          <w:color w:val="000000" w:themeColor="text1"/>
          <w:kern w:val="0"/>
          <w:szCs w:val="21"/>
        </w:rPr>
        <w:t>职务：</w:t>
      </w:r>
      <w:r>
        <w:rPr>
          <w:rStyle w:val="48"/>
          <w:rFonts w:ascii="宋体"/>
          <w:color w:val="000000" w:themeColor="text1"/>
          <w:kern w:val="0"/>
          <w:szCs w:val="21"/>
          <w:u w:val="single" w:color="000000"/>
        </w:rPr>
        <w:tab/>
      </w:r>
    </w:p>
    <w:p w14:paraId="002E4738">
      <w:pPr>
        <w:snapToGrid w:val="0"/>
        <w:spacing w:line="360" w:lineRule="auto"/>
        <w:ind w:firstLine="372" w:firstLineChars="186"/>
        <w:jc w:val="left"/>
        <w:rPr>
          <w:rStyle w:val="48"/>
          <w:rFonts w:ascii="宋体"/>
          <w:color w:val="000000" w:themeColor="text1"/>
          <w:kern w:val="0"/>
          <w:sz w:val="20"/>
          <w:szCs w:val="20"/>
        </w:rPr>
      </w:pPr>
    </w:p>
    <w:p w14:paraId="21EE1E5C">
      <w:pPr>
        <w:tabs>
          <w:tab w:val="left" w:pos="3360"/>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系</w:t>
      </w:r>
      <w:r>
        <w:rPr>
          <w:rStyle w:val="48"/>
          <w:rFonts w:ascii="宋体"/>
          <w:color w:val="000000" w:themeColor="text1"/>
          <w:kern w:val="0"/>
          <w:szCs w:val="21"/>
          <w:u w:val="single" w:color="000000"/>
        </w:rPr>
        <w:tab/>
      </w:r>
      <w:r>
        <w:rPr>
          <w:rStyle w:val="48"/>
          <w:rFonts w:ascii="宋体"/>
          <w:color w:val="000000" w:themeColor="text1"/>
          <w:kern w:val="0"/>
          <w:szCs w:val="21"/>
        </w:rPr>
        <w:t>（比选申请人名称）的法定代表人。</w:t>
      </w:r>
    </w:p>
    <w:p w14:paraId="621D6C69">
      <w:pPr>
        <w:snapToGrid w:val="0"/>
        <w:spacing w:line="360" w:lineRule="auto"/>
        <w:ind w:firstLine="186" w:firstLineChars="186"/>
        <w:jc w:val="left"/>
        <w:rPr>
          <w:rStyle w:val="48"/>
          <w:rFonts w:ascii="宋体"/>
          <w:color w:val="000000" w:themeColor="text1"/>
          <w:kern w:val="0"/>
          <w:sz w:val="10"/>
          <w:szCs w:val="10"/>
        </w:rPr>
      </w:pPr>
    </w:p>
    <w:p w14:paraId="104A1A50">
      <w:pPr>
        <w:snapToGrid w:val="0"/>
        <w:spacing w:line="360" w:lineRule="auto"/>
        <w:ind w:firstLine="810" w:firstLineChars="386"/>
        <w:jc w:val="left"/>
        <w:rPr>
          <w:rStyle w:val="48"/>
          <w:rFonts w:ascii="宋体"/>
          <w:color w:val="000000" w:themeColor="text1"/>
          <w:kern w:val="0"/>
          <w:szCs w:val="21"/>
        </w:rPr>
      </w:pPr>
      <w:r>
        <w:rPr>
          <w:rStyle w:val="48"/>
          <w:rFonts w:ascii="宋体"/>
          <w:color w:val="000000" w:themeColor="text1"/>
          <w:kern w:val="0"/>
          <w:szCs w:val="21"/>
        </w:rPr>
        <w:t>特此证明。</w:t>
      </w:r>
    </w:p>
    <w:p w14:paraId="6229398A">
      <w:pPr>
        <w:snapToGrid w:val="0"/>
        <w:spacing w:line="360" w:lineRule="auto"/>
        <w:jc w:val="left"/>
        <w:rPr>
          <w:rStyle w:val="48"/>
          <w:rFonts w:ascii="宋体"/>
          <w:color w:val="000000" w:themeColor="text1"/>
          <w:kern w:val="0"/>
          <w:sz w:val="18"/>
          <w:szCs w:val="18"/>
        </w:rPr>
      </w:pPr>
    </w:p>
    <w:p w14:paraId="537D07EF">
      <w:pPr>
        <w:snapToGrid w:val="0"/>
        <w:spacing w:line="360" w:lineRule="auto"/>
        <w:jc w:val="left"/>
        <w:rPr>
          <w:rStyle w:val="48"/>
          <w:rFonts w:ascii="宋体"/>
          <w:color w:val="000000" w:themeColor="text1"/>
          <w:kern w:val="0"/>
          <w:sz w:val="20"/>
          <w:szCs w:val="20"/>
        </w:rPr>
      </w:pPr>
    </w:p>
    <w:p w14:paraId="25C6E32C">
      <w:pPr>
        <w:snapToGrid w:val="0"/>
        <w:spacing w:line="360" w:lineRule="auto"/>
        <w:jc w:val="left"/>
        <w:rPr>
          <w:rStyle w:val="48"/>
          <w:rFonts w:ascii="宋体"/>
          <w:color w:val="000000" w:themeColor="text1"/>
          <w:kern w:val="0"/>
          <w:sz w:val="20"/>
          <w:szCs w:val="20"/>
        </w:rPr>
      </w:pPr>
    </w:p>
    <w:p w14:paraId="3B3B7A04">
      <w:pPr>
        <w:snapToGrid w:val="0"/>
        <w:spacing w:line="360" w:lineRule="auto"/>
        <w:jc w:val="left"/>
        <w:rPr>
          <w:rStyle w:val="48"/>
          <w:rFonts w:ascii="宋体"/>
          <w:color w:val="000000" w:themeColor="text1"/>
          <w:kern w:val="0"/>
          <w:sz w:val="20"/>
          <w:szCs w:val="20"/>
        </w:rPr>
      </w:pPr>
    </w:p>
    <w:p w14:paraId="1A2F4CA7">
      <w:pPr>
        <w:snapToGrid w:val="0"/>
        <w:spacing w:line="360" w:lineRule="auto"/>
        <w:jc w:val="left"/>
        <w:rPr>
          <w:rStyle w:val="48"/>
          <w:rFonts w:ascii="宋体"/>
          <w:color w:val="000000" w:themeColor="text1"/>
          <w:kern w:val="0"/>
          <w:sz w:val="20"/>
          <w:szCs w:val="20"/>
        </w:rPr>
      </w:pPr>
    </w:p>
    <w:p w14:paraId="11AB11ED">
      <w:pPr>
        <w:tabs>
          <w:tab w:val="left" w:pos="5460"/>
        </w:tabs>
        <w:snapToGrid w:val="0"/>
        <w:spacing w:line="360" w:lineRule="auto"/>
        <w:ind w:firstLine="2100"/>
        <w:jc w:val="left"/>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ab/>
      </w:r>
      <w:r>
        <w:rPr>
          <w:rStyle w:val="48"/>
          <w:rFonts w:ascii="宋体"/>
          <w:color w:val="000000" w:themeColor="text1"/>
          <w:spacing w:val="-1"/>
          <w:kern w:val="0"/>
          <w:szCs w:val="21"/>
        </w:rPr>
        <w:t>（</w:t>
      </w:r>
      <w:r>
        <w:rPr>
          <w:rStyle w:val="48"/>
          <w:rFonts w:ascii="宋体"/>
          <w:color w:val="000000" w:themeColor="text1"/>
          <w:kern w:val="0"/>
          <w:szCs w:val="21"/>
        </w:rPr>
        <w:t>盖单位公章）</w:t>
      </w:r>
    </w:p>
    <w:p w14:paraId="6EE09422">
      <w:pPr>
        <w:snapToGrid w:val="0"/>
        <w:spacing w:line="360" w:lineRule="auto"/>
        <w:jc w:val="left"/>
        <w:rPr>
          <w:rStyle w:val="48"/>
          <w:rFonts w:ascii="宋体"/>
          <w:color w:val="000000" w:themeColor="text1"/>
          <w:kern w:val="0"/>
          <w:sz w:val="20"/>
          <w:szCs w:val="20"/>
        </w:rPr>
      </w:pPr>
    </w:p>
    <w:p w14:paraId="61E794C6">
      <w:pPr>
        <w:tabs>
          <w:tab w:val="left" w:pos="4935"/>
          <w:tab w:val="left" w:pos="5460"/>
          <w:tab w:val="left" w:pos="6400"/>
        </w:tabs>
        <w:snapToGrid w:val="0"/>
        <w:spacing w:line="360" w:lineRule="auto"/>
        <w:ind w:firstLine="3780"/>
        <w:jc w:val="left"/>
        <w:rPr>
          <w:rStyle w:val="48"/>
          <w:rFonts w:ascii="宋体"/>
          <w:color w:val="000000" w:themeColor="text1"/>
          <w:kern w:val="0"/>
          <w:szCs w:val="21"/>
        </w:rPr>
      </w:pPr>
      <w:r>
        <w:rPr>
          <w:rStyle w:val="48"/>
          <w:rFonts w:ascii="宋体"/>
          <w:color w:val="000000" w:themeColor="text1"/>
          <w:kern w:val="0"/>
          <w:szCs w:val="21"/>
          <w:u w:val="single" w:color="000000"/>
        </w:rPr>
        <w:tab/>
      </w:r>
      <w:r>
        <w:rPr>
          <w:rStyle w:val="48"/>
          <w:rFonts w:ascii="宋体"/>
          <w:color w:val="000000" w:themeColor="text1"/>
          <w:spacing w:val="-1"/>
          <w:kern w:val="0"/>
          <w:szCs w:val="21"/>
        </w:rPr>
        <w:t>年</w:t>
      </w:r>
      <w:r>
        <w:rPr>
          <w:rStyle w:val="48"/>
          <w:rFonts w:ascii="宋体"/>
          <w:color w:val="000000" w:themeColor="text1"/>
          <w:kern w:val="0"/>
          <w:szCs w:val="21"/>
        </w:rPr>
        <w:t>月日</w:t>
      </w:r>
    </w:p>
    <w:p w14:paraId="1B12519D">
      <w:pPr>
        <w:snapToGrid w:val="0"/>
        <w:spacing w:line="360" w:lineRule="auto"/>
        <w:jc w:val="left"/>
        <w:rPr>
          <w:rStyle w:val="48"/>
          <w:rFonts w:ascii="宋体"/>
          <w:color w:val="000000" w:themeColor="text1"/>
          <w:kern w:val="0"/>
        </w:rPr>
      </w:pPr>
    </w:p>
    <w:p w14:paraId="1F74E2C9">
      <w:pPr>
        <w:snapToGrid w:val="0"/>
        <w:spacing w:line="360" w:lineRule="auto"/>
        <w:jc w:val="left"/>
        <w:rPr>
          <w:rStyle w:val="48"/>
          <w:rFonts w:ascii="宋体"/>
          <w:color w:val="000000" w:themeColor="text1"/>
          <w:kern w:val="0"/>
        </w:rPr>
      </w:pPr>
    </w:p>
    <w:p w14:paraId="23A894AE">
      <w:pPr>
        <w:snapToGrid w:val="0"/>
        <w:spacing w:line="360" w:lineRule="auto"/>
        <w:jc w:val="left"/>
        <w:rPr>
          <w:rStyle w:val="48"/>
          <w:rFonts w:ascii="宋体"/>
          <w:color w:val="000000" w:themeColor="text1"/>
          <w:kern w:val="0"/>
        </w:rPr>
      </w:pPr>
    </w:p>
    <w:p w14:paraId="0B291AFB">
      <w:pPr>
        <w:snapToGrid w:val="0"/>
        <w:spacing w:line="360" w:lineRule="auto"/>
        <w:jc w:val="left"/>
        <w:rPr>
          <w:rStyle w:val="48"/>
          <w:rFonts w:ascii="宋体"/>
          <w:color w:val="000000" w:themeColor="text1"/>
          <w:kern w:val="0"/>
          <w:sz w:val="18"/>
          <w:szCs w:val="18"/>
        </w:rPr>
      </w:pPr>
    </w:p>
    <w:p w14:paraId="5D742BC1">
      <w:pPr>
        <w:pStyle w:val="6"/>
        <w:rPr>
          <w:color w:val="000000" w:themeColor="text1"/>
        </w:rPr>
      </w:pPr>
    </w:p>
    <w:p w14:paraId="46365937">
      <w:pPr>
        <w:snapToGrid w:val="0"/>
        <w:spacing w:line="360" w:lineRule="auto"/>
        <w:jc w:val="left"/>
        <w:rPr>
          <w:rStyle w:val="48"/>
          <w:rFonts w:ascii="宋体"/>
          <w:color w:val="000000" w:themeColor="text1"/>
          <w:kern w:val="0"/>
          <w:sz w:val="18"/>
          <w:szCs w:val="18"/>
        </w:rPr>
      </w:pPr>
    </w:p>
    <w:p w14:paraId="1BF7D2BE">
      <w:pPr>
        <w:tabs>
          <w:tab w:val="left" w:pos="1680"/>
          <w:tab w:val="left" w:pos="4215"/>
          <w:tab w:val="left" w:pos="4305"/>
          <w:tab w:val="left" w:pos="8000"/>
        </w:tabs>
        <w:snapToGrid w:val="0"/>
        <w:spacing w:line="360" w:lineRule="auto"/>
        <w:rPr>
          <w:rStyle w:val="48"/>
          <w:rFonts w:ascii="宋体"/>
          <w:color w:val="000000" w:themeColor="text1"/>
          <w:kern w:val="0"/>
          <w:szCs w:val="21"/>
        </w:rPr>
      </w:pPr>
    </w:p>
    <w:p w14:paraId="5ABE38B2">
      <w:pPr>
        <w:tabs>
          <w:tab w:val="left" w:pos="1680"/>
          <w:tab w:val="left" w:pos="4215"/>
          <w:tab w:val="left" w:pos="4305"/>
          <w:tab w:val="left" w:pos="8000"/>
        </w:tabs>
        <w:snapToGrid w:val="0"/>
        <w:spacing w:line="360" w:lineRule="auto"/>
        <w:jc w:val="center"/>
        <w:rPr>
          <w:rStyle w:val="48"/>
          <w:rFonts w:ascii="宋体"/>
          <w:b/>
          <w:color w:val="000000" w:themeColor="text1"/>
          <w:kern w:val="0"/>
          <w:sz w:val="28"/>
          <w:szCs w:val="28"/>
        </w:rPr>
      </w:pPr>
      <w:r>
        <w:rPr>
          <w:rStyle w:val="48"/>
          <w:rFonts w:ascii="宋体"/>
          <w:b/>
          <w:color w:val="000000" w:themeColor="text1"/>
          <w:kern w:val="0"/>
          <w:sz w:val="28"/>
          <w:szCs w:val="28"/>
        </w:rPr>
        <w:t>授权委托书</w:t>
      </w:r>
    </w:p>
    <w:p w14:paraId="7EC9DA7F">
      <w:pPr>
        <w:tabs>
          <w:tab w:val="left" w:pos="1680"/>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本人</w:t>
      </w:r>
      <w:r>
        <w:rPr>
          <w:rStyle w:val="48"/>
          <w:rFonts w:ascii="宋体"/>
          <w:color w:val="000000" w:themeColor="text1"/>
          <w:kern w:val="0"/>
          <w:szCs w:val="21"/>
          <w:u w:val="single" w:color="000000"/>
        </w:rPr>
        <w:tab/>
      </w:r>
      <w:r>
        <w:rPr>
          <w:rStyle w:val="48"/>
          <w:rFonts w:ascii="宋体"/>
          <w:color w:val="000000" w:themeColor="text1"/>
          <w:kern w:val="0"/>
          <w:szCs w:val="21"/>
        </w:rPr>
        <w:t>（姓名）系</w:t>
      </w:r>
      <w:r>
        <w:rPr>
          <w:rStyle w:val="48"/>
          <w:rFonts w:ascii="宋体"/>
          <w:color w:val="000000" w:themeColor="text1"/>
          <w:kern w:val="0"/>
          <w:szCs w:val="21"/>
          <w:u w:val="single" w:color="000000"/>
        </w:rPr>
        <w:tab/>
      </w:r>
      <w:r>
        <w:rPr>
          <w:rStyle w:val="48"/>
          <w:rFonts w:ascii="宋体"/>
          <w:color w:val="000000" w:themeColor="text1"/>
          <w:kern w:val="0"/>
          <w:szCs w:val="21"/>
        </w:rPr>
        <w:t>（</w:t>
      </w:r>
      <w:r>
        <w:rPr>
          <w:rStyle w:val="48"/>
          <w:rFonts w:ascii="宋体"/>
          <w:color w:val="000000" w:themeColor="text1"/>
          <w:spacing w:val="-1"/>
          <w:kern w:val="0"/>
          <w:szCs w:val="21"/>
        </w:rPr>
        <w:t>比选申请人</w:t>
      </w:r>
      <w:r>
        <w:rPr>
          <w:rStyle w:val="48"/>
          <w:rFonts w:ascii="宋体"/>
          <w:color w:val="000000" w:themeColor="text1"/>
          <w:kern w:val="0"/>
          <w:szCs w:val="21"/>
        </w:rPr>
        <w:t>名称</w:t>
      </w:r>
      <w:r>
        <w:rPr>
          <w:rStyle w:val="48"/>
          <w:rFonts w:ascii="宋体"/>
          <w:color w:val="000000" w:themeColor="text1"/>
          <w:spacing w:val="1"/>
          <w:kern w:val="0"/>
          <w:szCs w:val="21"/>
        </w:rPr>
        <w:t>）</w:t>
      </w:r>
      <w:r>
        <w:rPr>
          <w:rStyle w:val="48"/>
          <w:rFonts w:ascii="宋体"/>
          <w:color w:val="000000" w:themeColor="text1"/>
          <w:kern w:val="0"/>
          <w:szCs w:val="21"/>
        </w:rPr>
        <w:t>的法定代</w:t>
      </w:r>
      <w:r>
        <w:rPr>
          <w:rStyle w:val="48"/>
          <w:rFonts w:ascii="宋体"/>
          <w:color w:val="000000" w:themeColor="text1"/>
          <w:spacing w:val="1"/>
          <w:kern w:val="0"/>
          <w:szCs w:val="21"/>
        </w:rPr>
        <w:t>表</w:t>
      </w:r>
      <w:r>
        <w:rPr>
          <w:rStyle w:val="48"/>
          <w:rFonts w:ascii="宋体"/>
          <w:color w:val="000000" w:themeColor="text1"/>
          <w:kern w:val="0"/>
          <w:szCs w:val="21"/>
        </w:rPr>
        <w:t>人，现委托</w:t>
      </w:r>
      <w:r>
        <w:rPr>
          <w:rStyle w:val="48"/>
          <w:rFonts w:ascii="宋体"/>
          <w:color w:val="000000" w:themeColor="text1"/>
          <w:kern w:val="0"/>
          <w:szCs w:val="21"/>
          <w:u w:val="single" w:color="000000"/>
        </w:rPr>
        <w:tab/>
      </w:r>
      <w:r>
        <w:rPr>
          <w:rStyle w:val="48"/>
          <w:rFonts w:ascii="宋体"/>
          <w:color w:val="000000" w:themeColor="text1"/>
          <w:kern w:val="0"/>
          <w:szCs w:val="21"/>
        </w:rPr>
        <w:t>（姓名）为我方代理人。代理人根据授权，以我方名义签署、澄清、说明、补正、递交、撤回、修改（项</w:t>
      </w:r>
      <w:r>
        <w:rPr>
          <w:rStyle w:val="48"/>
          <w:rFonts w:ascii="宋体"/>
          <w:color w:val="000000" w:themeColor="text1"/>
          <w:spacing w:val="-1"/>
          <w:kern w:val="0"/>
          <w:szCs w:val="21"/>
        </w:rPr>
        <w:t>目</w:t>
      </w:r>
      <w:r>
        <w:rPr>
          <w:rStyle w:val="48"/>
          <w:rFonts w:ascii="宋体"/>
          <w:color w:val="000000" w:themeColor="text1"/>
          <w:kern w:val="0"/>
          <w:szCs w:val="21"/>
        </w:rPr>
        <w:t>名称）施工投标文件、签订合同和处理有关事宜，其法律后果由我方承担。</w:t>
      </w:r>
    </w:p>
    <w:p w14:paraId="7DA01739">
      <w:pPr>
        <w:tabs>
          <w:tab w:val="left" w:pos="2205"/>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委托</w:t>
      </w:r>
      <w:r>
        <w:rPr>
          <w:rStyle w:val="48"/>
          <w:rFonts w:ascii="宋体"/>
          <w:color w:val="000000" w:themeColor="text1"/>
          <w:spacing w:val="-1"/>
          <w:kern w:val="0"/>
          <w:szCs w:val="21"/>
        </w:rPr>
        <w:t>期</w:t>
      </w:r>
      <w:r>
        <w:rPr>
          <w:rStyle w:val="48"/>
          <w:rFonts w:ascii="宋体"/>
          <w:color w:val="000000" w:themeColor="text1"/>
          <w:kern w:val="0"/>
          <w:szCs w:val="21"/>
        </w:rPr>
        <w:t>限：</w:t>
      </w:r>
      <w:r>
        <w:rPr>
          <w:rStyle w:val="48"/>
          <w:rFonts w:ascii="宋体"/>
          <w:color w:val="000000" w:themeColor="text1"/>
          <w:kern w:val="0"/>
          <w:szCs w:val="21"/>
          <w:u w:val="single" w:color="000000"/>
        </w:rPr>
        <w:tab/>
      </w:r>
      <w:r>
        <w:rPr>
          <w:rStyle w:val="48"/>
          <w:rFonts w:ascii="宋体"/>
          <w:color w:val="000000" w:themeColor="text1"/>
          <w:kern w:val="0"/>
          <w:szCs w:val="21"/>
        </w:rPr>
        <w:t>。</w:t>
      </w:r>
    </w:p>
    <w:p w14:paraId="78426D12">
      <w:pPr>
        <w:tabs>
          <w:tab w:val="left" w:pos="1680"/>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代理人无转委托权。</w:t>
      </w:r>
    </w:p>
    <w:p w14:paraId="27B1B883">
      <w:pPr>
        <w:tabs>
          <w:tab w:val="left" w:pos="1680"/>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附：法定代表人身份证明（包括身份证复印件）。</w:t>
      </w:r>
    </w:p>
    <w:p w14:paraId="31C2BAD6">
      <w:pPr>
        <w:snapToGrid w:val="0"/>
        <w:spacing w:line="360" w:lineRule="auto"/>
        <w:jc w:val="left"/>
        <w:rPr>
          <w:rStyle w:val="48"/>
          <w:rFonts w:ascii="宋体"/>
          <w:color w:val="000000" w:themeColor="text1"/>
          <w:kern w:val="0"/>
          <w:sz w:val="12"/>
          <w:szCs w:val="12"/>
        </w:rPr>
      </w:pPr>
    </w:p>
    <w:p w14:paraId="07454963">
      <w:pPr>
        <w:tabs>
          <w:tab w:val="left" w:pos="4200"/>
          <w:tab w:val="left" w:pos="4620"/>
        </w:tabs>
        <w:snapToGrid w:val="0"/>
        <w:spacing w:line="360" w:lineRule="auto"/>
        <w:ind w:firstLine="1694"/>
        <w:jc w:val="left"/>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ab/>
      </w:r>
      <w:r>
        <w:rPr>
          <w:rStyle w:val="48"/>
          <w:rFonts w:ascii="宋体"/>
          <w:color w:val="000000" w:themeColor="text1"/>
          <w:kern w:val="0"/>
          <w:szCs w:val="21"/>
        </w:rPr>
        <w:t>（</w:t>
      </w:r>
      <w:r>
        <w:rPr>
          <w:rStyle w:val="48"/>
          <w:rFonts w:ascii="宋体"/>
          <w:color w:val="000000" w:themeColor="text1"/>
          <w:spacing w:val="-1"/>
          <w:kern w:val="0"/>
          <w:szCs w:val="21"/>
        </w:rPr>
        <w:t>盖</w:t>
      </w:r>
      <w:r>
        <w:rPr>
          <w:rStyle w:val="48"/>
          <w:rFonts w:ascii="宋体"/>
          <w:color w:val="000000" w:themeColor="text1"/>
          <w:kern w:val="0"/>
          <w:szCs w:val="21"/>
        </w:rPr>
        <w:t>单位公章）</w:t>
      </w:r>
    </w:p>
    <w:p w14:paraId="2F63F668">
      <w:pPr>
        <w:tabs>
          <w:tab w:val="left" w:pos="6300"/>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法定代表人：</w:t>
      </w:r>
      <w:r>
        <w:rPr>
          <w:rStyle w:val="48"/>
          <w:rFonts w:ascii="宋体"/>
          <w:color w:val="000000" w:themeColor="text1"/>
          <w:kern w:val="0"/>
          <w:szCs w:val="21"/>
          <w:u w:val="single" w:color="000000"/>
        </w:rPr>
        <w:tab/>
      </w:r>
      <w:r>
        <w:rPr>
          <w:rStyle w:val="48"/>
          <w:rFonts w:ascii="宋体"/>
          <w:color w:val="000000" w:themeColor="text1"/>
          <w:kern w:val="0"/>
          <w:szCs w:val="21"/>
          <w:u w:val="single" w:color="000000"/>
        </w:rPr>
        <w:tab/>
      </w:r>
      <w:r>
        <w:rPr>
          <w:rStyle w:val="48"/>
          <w:rFonts w:ascii="宋体"/>
          <w:color w:val="000000" w:themeColor="text1"/>
          <w:kern w:val="0"/>
          <w:szCs w:val="21"/>
        </w:rPr>
        <w:t>（签字或盖章）</w:t>
      </w:r>
    </w:p>
    <w:p w14:paraId="4B86C99B">
      <w:pPr>
        <w:tabs>
          <w:tab w:val="left" w:pos="5260"/>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身份证号码：</w:t>
      </w:r>
      <w:r>
        <w:rPr>
          <w:rStyle w:val="48"/>
          <w:rFonts w:ascii="宋体"/>
          <w:color w:val="000000" w:themeColor="text1"/>
          <w:kern w:val="0"/>
          <w:szCs w:val="21"/>
          <w:u w:val="single" w:color="000000"/>
        </w:rPr>
        <w:tab/>
      </w:r>
    </w:p>
    <w:p w14:paraId="65982726">
      <w:pPr>
        <w:tabs>
          <w:tab w:val="left" w:pos="6720"/>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委托代理人：</w:t>
      </w:r>
      <w:r>
        <w:rPr>
          <w:rStyle w:val="48"/>
          <w:rFonts w:ascii="宋体"/>
          <w:color w:val="000000" w:themeColor="text1"/>
          <w:kern w:val="0"/>
          <w:szCs w:val="21"/>
          <w:u w:val="single" w:color="000000"/>
        </w:rPr>
        <w:tab/>
      </w:r>
      <w:r>
        <w:rPr>
          <w:rStyle w:val="48"/>
          <w:rFonts w:ascii="宋体"/>
          <w:color w:val="000000" w:themeColor="text1"/>
          <w:kern w:val="0"/>
          <w:szCs w:val="21"/>
        </w:rPr>
        <w:t>（签</w:t>
      </w:r>
      <w:r>
        <w:rPr>
          <w:rStyle w:val="48"/>
          <w:rFonts w:ascii="宋体"/>
          <w:color w:val="000000" w:themeColor="text1"/>
          <w:spacing w:val="-1"/>
          <w:kern w:val="0"/>
          <w:szCs w:val="21"/>
        </w:rPr>
        <w:t>字或</w:t>
      </w:r>
      <w:r>
        <w:rPr>
          <w:rStyle w:val="48"/>
          <w:rFonts w:ascii="宋体"/>
          <w:color w:val="000000" w:themeColor="text1"/>
          <w:kern w:val="0"/>
          <w:szCs w:val="21"/>
        </w:rPr>
        <w:t>盖章）</w:t>
      </w:r>
    </w:p>
    <w:p w14:paraId="4C55BA93">
      <w:pPr>
        <w:tabs>
          <w:tab w:val="left" w:pos="6825"/>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身份证号码：</w:t>
      </w:r>
      <w:r>
        <w:rPr>
          <w:rStyle w:val="48"/>
          <w:rFonts w:ascii="宋体"/>
          <w:color w:val="000000" w:themeColor="text1"/>
          <w:kern w:val="0"/>
          <w:szCs w:val="21"/>
          <w:u w:val="single" w:color="000000"/>
        </w:rPr>
        <w:tab/>
      </w:r>
    </w:p>
    <w:p w14:paraId="2B79D1F7">
      <w:pPr>
        <w:tabs>
          <w:tab w:val="left" w:pos="4005"/>
          <w:tab w:val="left" w:pos="4100"/>
          <w:tab w:val="left" w:pos="5040"/>
        </w:tabs>
        <w:snapToGrid w:val="0"/>
        <w:spacing w:line="360" w:lineRule="auto"/>
        <w:ind w:firstLine="2205" w:firstLineChars="1050"/>
        <w:jc w:val="left"/>
        <w:rPr>
          <w:rStyle w:val="48"/>
          <w:rFonts w:ascii="宋体"/>
          <w:color w:val="000000" w:themeColor="text1"/>
          <w:kern w:val="0"/>
          <w:szCs w:val="21"/>
        </w:rPr>
      </w:pPr>
      <w:r>
        <w:rPr>
          <w:rStyle w:val="48"/>
          <w:rFonts w:ascii="宋体"/>
          <w:color w:val="000000" w:themeColor="text1"/>
          <w:kern w:val="0"/>
          <w:szCs w:val="21"/>
          <w:u w:val="single" w:color="000000"/>
        </w:rPr>
        <w:tab/>
      </w:r>
      <w:r>
        <w:rPr>
          <w:rStyle w:val="48"/>
          <w:rFonts w:ascii="宋体"/>
          <w:color w:val="000000" w:themeColor="text1"/>
          <w:kern w:val="0"/>
          <w:szCs w:val="21"/>
        </w:rPr>
        <w:t>年</w:t>
      </w:r>
      <w:r>
        <w:rPr>
          <w:rStyle w:val="48"/>
          <w:rFonts w:ascii="宋体"/>
          <w:color w:val="000000" w:themeColor="text1"/>
          <w:kern w:val="0"/>
          <w:szCs w:val="21"/>
          <w:u w:val="single" w:color="000000"/>
        </w:rPr>
        <w:tab/>
      </w:r>
      <w:r>
        <w:rPr>
          <w:rStyle w:val="48"/>
          <w:rFonts w:ascii="宋体"/>
          <w:color w:val="000000" w:themeColor="text1"/>
          <w:kern w:val="0"/>
          <w:szCs w:val="21"/>
        </w:rPr>
        <w:t xml:space="preserve">月 </w:t>
      </w:r>
      <w:r>
        <w:rPr>
          <w:rStyle w:val="48"/>
          <w:rFonts w:ascii="宋体"/>
          <w:color w:val="000000" w:themeColor="text1"/>
          <w:kern w:val="0"/>
          <w:szCs w:val="21"/>
          <w:u w:val="single" w:color="000000"/>
        </w:rPr>
        <w:tab/>
      </w:r>
      <w:r>
        <w:rPr>
          <w:rStyle w:val="48"/>
          <w:rFonts w:ascii="宋体"/>
          <w:color w:val="000000" w:themeColor="text1"/>
          <w:kern w:val="0"/>
          <w:szCs w:val="21"/>
        </w:rPr>
        <w:t>日</w:t>
      </w:r>
    </w:p>
    <w:tbl>
      <w:tblPr>
        <w:tblStyle w:val="20"/>
        <w:tblW w:w="7934" w:type="dxa"/>
        <w:tblInd w:w="751" w:type="dxa"/>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Layout w:type="fixed"/>
        <w:tblCellMar>
          <w:top w:w="0" w:type="dxa"/>
          <w:left w:w="0" w:type="dxa"/>
          <w:bottom w:w="0" w:type="dxa"/>
          <w:right w:w="0" w:type="dxa"/>
        </w:tblCellMar>
      </w:tblPr>
      <w:tblGrid>
        <w:gridCol w:w="3967"/>
        <w:gridCol w:w="3967"/>
      </w:tblGrid>
      <w:tr w14:paraId="0C731E3D">
        <w:tblPrEx>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CellMar>
            <w:top w:w="0" w:type="dxa"/>
            <w:left w:w="0" w:type="dxa"/>
            <w:bottom w:w="0" w:type="dxa"/>
            <w:right w:w="0" w:type="dxa"/>
          </w:tblCellMar>
        </w:tblPrEx>
        <w:trPr>
          <w:trHeight w:val="2195" w:hRule="atLeast"/>
        </w:trPr>
        <w:tc>
          <w:tcPr>
            <w:tcW w:w="3967" w:type="dxa"/>
            <w:tcBorders>
              <w:top w:val="dashed" w:color="000000" w:sz="4" w:space="0"/>
              <w:left w:val="dashed" w:color="000000" w:sz="4" w:space="0"/>
              <w:bottom w:val="dashed" w:color="000000" w:sz="4" w:space="0"/>
              <w:right w:val="dashed" w:color="000000" w:sz="4" w:space="0"/>
            </w:tcBorders>
          </w:tcPr>
          <w:p w14:paraId="5C6B612D">
            <w:pPr>
              <w:snapToGrid w:val="0"/>
              <w:spacing w:line="360" w:lineRule="auto"/>
              <w:ind w:left="1050" w:hanging="1050"/>
              <w:rPr>
                <w:rStyle w:val="48"/>
                <w:rFonts w:ascii="宋体"/>
                <w:color w:val="000000" w:themeColor="text1"/>
                <w:szCs w:val="21"/>
              </w:rPr>
            </w:pPr>
            <w:r>
              <w:rPr>
                <w:rStyle w:val="48"/>
                <w:rFonts w:hint="eastAsia" w:ascii="宋体"/>
                <w:color w:val="000000" w:themeColor="text1"/>
                <w:szCs w:val="21"/>
              </w:rPr>
              <w:t>附</w:t>
            </w:r>
            <w:r>
              <w:rPr>
                <w:rStyle w:val="48"/>
                <w:rFonts w:ascii="宋体"/>
                <w:color w:val="000000" w:themeColor="text1"/>
                <w:szCs w:val="21"/>
              </w:rPr>
              <w:t>法定代表人身份证（第二代）复印件（正面）</w:t>
            </w:r>
          </w:p>
        </w:tc>
        <w:tc>
          <w:tcPr>
            <w:tcW w:w="3967" w:type="dxa"/>
            <w:tcBorders>
              <w:top w:val="dashed" w:color="000000" w:sz="4" w:space="0"/>
              <w:left w:val="dashed" w:color="000000" w:sz="4" w:space="0"/>
              <w:bottom w:val="dashed" w:color="000000" w:sz="4" w:space="0"/>
              <w:right w:val="dashed" w:color="000000" w:sz="4" w:space="0"/>
            </w:tcBorders>
          </w:tcPr>
          <w:p w14:paraId="0F6E5BF1">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法定代表人身份证（第二代）复印件</w:t>
            </w:r>
          </w:p>
          <w:p w14:paraId="5209CDD7">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（反面）</w:t>
            </w:r>
          </w:p>
        </w:tc>
      </w:tr>
    </w:tbl>
    <w:p w14:paraId="696293B4">
      <w:pPr>
        <w:snapToGrid w:val="0"/>
        <w:spacing w:line="360" w:lineRule="auto"/>
        <w:ind w:firstLine="480" w:firstLineChars="200"/>
        <w:rPr>
          <w:rStyle w:val="48"/>
          <w:rFonts w:ascii="宋体"/>
          <w:color w:val="000000" w:themeColor="text1"/>
          <w:sz w:val="24"/>
        </w:rPr>
      </w:pPr>
    </w:p>
    <w:tbl>
      <w:tblPr>
        <w:tblStyle w:val="20"/>
        <w:tblW w:w="7934" w:type="dxa"/>
        <w:tblInd w:w="751" w:type="dxa"/>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Layout w:type="fixed"/>
        <w:tblCellMar>
          <w:top w:w="0" w:type="dxa"/>
          <w:left w:w="0" w:type="dxa"/>
          <w:bottom w:w="0" w:type="dxa"/>
          <w:right w:w="0" w:type="dxa"/>
        </w:tblCellMar>
      </w:tblPr>
      <w:tblGrid>
        <w:gridCol w:w="3967"/>
        <w:gridCol w:w="3967"/>
      </w:tblGrid>
      <w:tr w14:paraId="6DB8DCDE">
        <w:tblPrEx>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CellMar>
            <w:top w:w="0" w:type="dxa"/>
            <w:left w:w="0" w:type="dxa"/>
            <w:bottom w:w="0" w:type="dxa"/>
            <w:right w:w="0" w:type="dxa"/>
          </w:tblCellMar>
        </w:tblPrEx>
        <w:trPr>
          <w:trHeight w:val="2195" w:hRule="atLeast"/>
        </w:trPr>
        <w:tc>
          <w:tcPr>
            <w:tcW w:w="3967" w:type="dxa"/>
            <w:tcBorders>
              <w:top w:val="dashed" w:color="000000" w:sz="4" w:space="0"/>
              <w:left w:val="dashed" w:color="000000" w:sz="4" w:space="0"/>
              <w:bottom w:val="dashed" w:color="000000" w:sz="4" w:space="0"/>
              <w:right w:val="dashed" w:color="000000" w:sz="4" w:space="0"/>
            </w:tcBorders>
          </w:tcPr>
          <w:p w14:paraId="4359776A">
            <w:pPr>
              <w:snapToGrid w:val="0"/>
              <w:spacing w:line="360" w:lineRule="auto"/>
              <w:ind w:left="1050" w:hanging="1050"/>
              <w:rPr>
                <w:rStyle w:val="48"/>
                <w:rFonts w:ascii="宋体"/>
                <w:color w:val="000000" w:themeColor="text1"/>
                <w:szCs w:val="21"/>
              </w:rPr>
            </w:pPr>
            <w:r>
              <w:rPr>
                <w:rStyle w:val="48"/>
                <w:rFonts w:hint="eastAsia" w:ascii="宋体"/>
                <w:color w:val="000000" w:themeColor="text1"/>
                <w:szCs w:val="21"/>
              </w:rPr>
              <w:t>附</w:t>
            </w:r>
            <w:r>
              <w:rPr>
                <w:rStyle w:val="48"/>
                <w:rFonts w:ascii="宋体"/>
                <w:color w:val="000000" w:themeColor="text1"/>
                <w:szCs w:val="21"/>
              </w:rPr>
              <w:t>委托代理人身份证（第二代）复印件（正面）</w:t>
            </w:r>
          </w:p>
        </w:tc>
        <w:tc>
          <w:tcPr>
            <w:tcW w:w="3967" w:type="dxa"/>
            <w:tcBorders>
              <w:top w:val="dashed" w:color="000000" w:sz="4" w:space="0"/>
              <w:left w:val="dashed" w:color="000000" w:sz="4" w:space="0"/>
              <w:bottom w:val="dashed" w:color="000000" w:sz="4" w:space="0"/>
              <w:right w:val="dashed" w:color="000000" w:sz="4" w:space="0"/>
            </w:tcBorders>
          </w:tcPr>
          <w:p w14:paraId="5A121F2B">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委托代理人身份证（第二代）复印件</w:t>
            </w:r>
          </w:p>
          <w:p w14:paraId="34808F3F">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（反面）</w:t>
            </w:r>
          </w:p>
        </w:tc>
      </w:tr>
    </w:tbl>
    <w:p w14:paraId="2BAAD02C">
      <w:pPr>
        <w:snapToGrid w:val="0"/>
        <w:spacing w:line="360" w:lineRule="auto"/>
        <w:jc w:val="left"/>
        <w:rPr>
          <w:rStyle w:val="48"/>
          <w:rFonts w:ascii="宋体"/>
          <w:color w:val="000000" w:themeColor="text1"/>
          <w:kern w:val="0"/>
        </w:rPr>
      </w:pPr>
    </w:p>
    <w:p w14:paraId="4B80628C">
      <w:pPr>
        <w:snapToGrid w:val="0"/>
        <w:spacing w:line="360" w:lineRule="auto"/>
        <w:ind w:firstLine="1549" w:firstLineChars="738"/>
        <w:rPr>
          <w:rStyle w:val="48"/>
          <w:rFonts w:ascii="宋体"/>
          <w:color w:val="000000" w:themeColor="text1"/>
          <w:kern w:val="0"/>
          <w:szCs w:val="21"/>
        </w:rPr>
      </w:pPr>
    </w:p>
    <w:p w14:paraId="111D2FC9">
      <w:pPr>
        <w:snapToGrid w:val="0"/>
        <w:spacing w:line="360" w:lineRule="auto"/>
        <w:ind w:firstLine="1549" w:firstLineChars="738"/>
        <w:rPr>
          <w:rStyle w:val="48"/>
          <w:rFonts w:ascii="宋体"/>
          <w:color w:val="000000" w:themeColor="text1"/>
          <w:kern w:val="0"/>
          <w:szCs w:val="21"/>
        </w:rPr>
      </w:pPr>
    </w:p>
    <w:p w14:paraId="7DC06639">
      <w:pPr>
        <w:snapToGrid w:val="0"/>
        <w:spacing w:line="360" w:lineRule="auto"/>
        <w:ind w:firstLine="1549" w:firstLineChars="738"/>
        <w:rPr>
          <w:rStyle w:val="48"/>
          <w:rFonts w:ascii="宋体"/>
          <w:color w:val="000000" w:themeColor="text1"/>
          <w:kern w:val="0"/>
          <w:szCs w:val="21"/>
        </w:rPr>
      </w:pPr>
    </w:p>
    <w:p w14:paraId="1863A596">
      <w:pPr>
        <w:snapToGrid w:val="0"/>
        <w:spacing w:line="360" w:lineRule="auto"/>
        <w:ind w:firstLine="1476" w:firstLineChars="738"/>
        <w:rPr>
          <w:rStyle w:val="48"/>
          <w:rFonts w:ascii="宋体"/>
          <w:color w:val="000000" w:themeColor="text1"/>
          <w:kern w:val="0"/>
          <w:sz w:val="20"/>
          <w:szCs w:val="20"/>
        </w:rPr>
      </w:pPr>
    </w:p>
    <w:p w14:paraId="4A4A8F2A">
      <w:pPr>
        <w:pStyle w:val="6"/>
        <w:rPr>
          <w:color w:val="000000" w:themeColor="text1"/>
        </w:rPr>
      </w:pPr>
    </w:p>
    <w:p w14:paraId="3761D1F4">
      <w:pPr>
        <w:snapToGrid w:val="0"/>
        <w:spacing w:line="360" w:lineRule="auto"/>
        <w:ind w:firstLine="1476" w:firstLineChars="738"/>
        <w:rPr>
          <w:rStyle w:val="48"/>
          <w:rFonts w:ascii="宋体"/>
          <w:color w:val="000000" w:themeColor="text1"/>
          <w:kern w:val="0"/>
          <w:sz w:val="20"/>
          <w:szCs w:val="20"/>
        </w:rPr>
      </w:pPr>
    </w:p>
    <w:p w14:paraId="520BF244">
      <w:pPr>
        <w:snapToGrid w:val="0"/>
        <w:spacing w:line="360" w:lineRule="auto"/>
        <w:rPr>
          <w:rStyle w:val="48"/>
          <w:rFonts w:ascii="宋体"/>
          <w:color w:val="000000" w:themeColor="text1"/>
          <w:kern w:val="0"/>
          <w:sz w:val="20"/>
          <w:szCs w:val="20"/>
        </w:rPr>
      </w:pPr>
    </w:p>
    <w:p w14:paraId="5CFFFADE">
      <w:pPr>
        <w:pStyle w:val="39"/>
        <w:tabs>
          <w:tab w:val="left" w:pos="0"/>
        </w:tabs>
        <w:snapToGrid w:val="0"/>
        <w:spacing w:before="0" w:after="0" w:line="360" w:lineRule="auto"/>
        <w:jc w:val="center"/>
        <w:rPr>
          <w:rStyle w:val="48"/>
          <w:rFonts w:ascii="宋体"/>
          <w:bCs w:val="0"/>
          <w:color w:val="000000" w:themeColor="text1"/>
        </w:rPr>
      </w:pPr>
    </w:p>
    <w:p w14:paraId="2460DF5F">
      <w:pPr>
        <w:pStyle w:val="39"/>
        <w:tabs>
          <w:tab w:val="left" w:pos="0"/>
        </w:tabs>
        <w:snapToGrid w:val="0"/>
        <w:spacing w:before="0" w:after="0" w:line="360" w:lineRule="auto"/>
        <w:jc w:val="center"/>
        <w:rPr>
          <w:rStyle w:val="48"/>
          <w:rFonts w:ascii="宋体"/>
          <w:bCs w:val="0"/>
          <w:color w:val="000000" w:themeColor="text1"/>
          <w:sz w:val="28"/>
          <w:szCs w:val="28"/>
        </w:rPr>
      </w:pPr>
      <w:r>
        <w:rPr>
          <w:rStyle w:val="48"/>
          <w:rFonts w:ascii="宋体"/>
          <w:bCs w:val="0"/>
          <w:color w:val="000000" w:themeColor="text1"/>
          <w:sz w:val="28"/>
          <w:szCs w:val="28"/>
        </w:rPr>
        <w:t>（三）其他资料</w:t>
      </w:r>
    </w:p>
    <w:p w14:paraId="6A61F839">
      <w:pPr>
        <w:snapToGrid w:val="0"/>
        <w:rPr>
          <w:rStyle w:val="48"/>
          <w:rFonts w:ascii="宋体"/>
          <w:color w:val="000000" w:themeColor="text1"/>
          <w:szCs w:val="20"/>
        </w:rPr>
      </w:pPr>
    </w:p>
    <w:p w14:paraId="0F77D4AE">
      <w:pPr>
        <w:pStyle w:val="39"/>
        <w:snapToGrid w:val="0"/>
        <w:jc w:val="center"/>
        <w:rPr>
          <w:rStyle w:val="48"/>
          <w:rFonts w:ascii="宋体"/>
          <w:b w:val="0"/>
          <w:bCs w:val="0"/>
          <w:color w:val="000000" w:themeColor="text1"/>
        </w:rPr>
      </w:pPr>
    </w:p>
    <w:p w14:paraId="1273EEA3">
      <w:pPr>
        <w:snapToGrid w:val="0"/>
        <w:rPr>
          <w:rStyle w:val="48"/>
          <w:color w:val="000000" w:themeColor="text1"/>
        </w:rPr>
      </w:pPr>
    </w:p>
    <w:p w14:paraId="08FD1E11">
      <w:pPr>
        <w:snapToGrid w:val="0"/>
        <w:rPr>
          <w:rStyle w:val="48"/>
          <w:color w:val="000000" w:themeColor="text1"/>
        </w:rPr>
      </w:pPr>
    </w:p>
    <w:p w14:paraId="2E6ECBAB">
      <w:pPr>
        <w:snapToGrid w:val="0"/>
        <w:rPr>
          <w:rStyle w:val="48"/>
          <w:color w:val="000000" w:themeColor="text1"/>
        </w:rPr>
      </w:pPr>
    </w:p>
    <w:p w14:paraId="77EB29CE">
      <w:pPr>
        <w:snapToGrid w:val="0"/>
        <w:rPr>
          <w:rStyle w:val="48"/>
          <w:color w:val="000000" w:themeColor="text1"/>
        </w:rPr>
      </w:pPr>
    </w:p>
    <w:p w14:paraId="2010D3D8">
      <w:pPr>
        <w:snapToGrid w:val="0"/>
        <w:rPr>
          <w:rStyle w:val="48"/>
          <w:color w:val="000000" w:themeColor="text1"/>
        </w:rPr>
      </w:pPr>
    </w:p>
    <w:p w14:paraId="48135EE6">
      <w:pPr>
        <w:snapToGrid w:val="0"/>
        <w:rPr>
          <w:rStyle w:val="48"/>
          <w:color w:val="000000" w:themeColor="text1"/>
        </w:rPr>
      </w:pPr>
    </w:p>
    <w:p w14:paraId="3D7072AB">
      <w:pPr>
        <w:snapToGrid w:val="0"/>
        <w:rPr>
          <w:rStyle w:val="48"/>
          <w:color w:val="000000" w:themeColor="text1"/>
        </w:rPr>
      </w:pPr>
    </w:p>
    <w:p w14:paraId="48F4829C">
      <w:pPr>
        <w:snapToGrid w:val="0"/>
        <w:rPr>
          <w:rStyle w:val="48"/>
          <w:color w:val="000000" w:themeColor="text1"/>
        </w:rPr>
      </w:pPr>
    </w:p>
    <w:p w14:paraId="781F93E2">
      <w:pPr>
        <w:pStyle w:val="6"/>
        <w:rPr>
          <w:rStyle w:val="48"/>
          <w:color w:val="000000" w:themeColor="text1"/>
        </w:rPr>
      </w:pPr>
    </w:p>
    <w:p w14:paraId="778002AF">
      <w:pPr>
        <w:rPr>
          <w:rStyle w:val="48"/>
          <w:color w:val="000000" w:themeColor="text1"/>
        </w:rPr>
      </w:pPr>
    </w:p>
    <w:p w14:paraId="10FEC78A">
      <w:pPr>
        <w:pStyle w:val="6"/>
        <w:rPr>
          <w:rStyle w:val="48"/>
          <w:color w:val="000000" w:themeColor="text1"/>
        </w:rPr>
      </w:pPr>
    </w:p>
    <w:p w14:paraId="2E0CE587">
      <w:pPr>
        <w:rPr>
          <w:rStyle w:val="48"/>
          <w:color w:val="000000" w:themeColor="text1"/>
        </w:rPr>
      </w:pPr>
    </w:p>
    <w:p w14:paraId="73D4FD49">
      <w:pPr>
        <w:pStyle w:val="6"/>
        <w:rPr>
          <w:rStyle w:val="48"/>
          <w:color w:val="000000" w:themeColor="text1"/>
        </w:rPr>
      </w:pPr>
    </w:p>
    <w:p w14:paraId="34BD9661">
      <w:pPr>
        <w:rPr>
          <w:rStyle w:val="48"/>
          <w:color w:val="000000" w:themeColor="text1"/>
        </w:rPr>
      </w:pPr>
    </w:p>
    <w:p w14:paraId="22FA7994">
      <w:pPr>
        <w:pStyle w:val="6"/>
        <w:rPr>
          <w:rStyle w:val="48"/>
          <w:color w:val="000000" w:themeColor="text1"/>
        </w:rPr>
      </w:pPr>
    </w:p>
    <w:p w14:paraId="12D35D4E">
      <w:pPr>
        <w:rPr>
          <w:rStyle w:val="48"/>
          <w:color w:val="000000" w:themeColor="text1"/>
        </w:rPr>
      </w:pPr>
    </w:p>
    <w:p w14:paraId="0829FDAC">
      <w:pPr>
        <w:pStyle w:val="6"/>
        <w:rPr>
          <w:rStyle w:val="48"/>
          <w:color w:val="000000" w:themeColor="text1"/>
        </w:rPr>
      </w:pPr>
    </w:p>
    <w:p w14:paraId="06A89500">
      <w:pPr>
        <w:rPr>
          <w:rStyle w:val="48"/>
          <w:color w:val="000000" w:themeColor="text1"/>
        </w:rPr>
      </w:pPr>
    </w:p>
    <w:p w14:paraId="7D659416">
      <w:pPr>
        <w:pStyle w:val="6"/>
        <w:rPr>
          <w:rStyle w:val="48"/>
          <w:color w:val="000000" w:themeColor="text1"/>
        </w:rPr>
      </w:pPr>
    </w:p>
    <w:p w14:paraId="3C0DCA07">
      <w:pPr>
        <w:rPr>
          <w:rStyle w:val="48"/>
          <w:color w:val="000000" w:themeColor="text1"/>
        </w:rPr>
      </w:pPr>
    </w:p>
    <w:p w14:paraId="74EB1881">
      <w:pPr>
        <w:pStyle w:val="6"/>
        <w:rPr>
          <w:rStyle w:val="48"/>
          <w:color w:val="000000" w:themeColor="text1"/>
        </w:rPr>
      </w:pPr>
    </w:p>
    <w:p w14:paraId="6535506D">
      <w:pPr>
        <w:rPr>
          <w:rStyle w:val="48"/>
          <w:color w:val="000000" w:themeColor="text1"/>
        </w:rPr>
      </w:pPr>
    </w:p>
    <w:p w14:paraId="738B2485">
      <w:pPr>
        <w:pStyle w:val="6"/>
        <w:rPr>
          <w:rStyle w:val="48"/>
          <w:color w:val="000000" w:themeColor="text1"/>
        </w:rPr>
      </w:pPr>
    </w:p>
    <w:p w14:paraId="153B897B">
      <w:pPr>
        <w:rPr>
          <w:rStyle w:val="48"/>
          <w:color w:val="000000" w:themeColor="text1"/>
        </w:rPr>
      </w:pPr>
    </w:p>
    <w:p w14:paraId="2DD47F6F">
      <w:pPr>
        <w:pStyle w:val="6"/>
        <w:rPr>
          <w:rStyle w:val="48"/>
          <w:color w:val="000000" w:themeColor="text1"/>
        </w:rPr>
      </w:pPr>
    </w:p>
    <w:p w14:paraId="6852E2F5">
      <w:pPr>
        <w:rPr>
          <w:rStyle w:val="48"/>
          <w:color w:val="000000" w:themeColor="text1"/>
        </w:rPr>
      </w:pPr>
    </w:p>
    <w:p w14:paraId="19563F42">
      <w:pPr>
        <w:pStyle w:val="6"/>
        <w:rPr>
          <w:rStyle w:val="48"/>
          <w:color w:val="000000" w:themeColor="text1"/>
        </w:rPr>
      </w:pPr>
    </w:p>
    <w:p w14:paraId="7C97C7F4">
      <w:pPr>
        <w:rPr>
          <w:rStyle w:val="48"/>
          <w:color w:val="000000" w:themeColor="text1"/>
        </w:rPr>
      </w:pPr>
    </w:p>
    <w:p w14:paraId="77206DDB">
      <w:pPr>
        <w:pStyle w:val="6"/>
        <w:rPr>
          <w:rStyle w:val="48"/>
          <w:color w:val="000000" w:themeColor="text1"/>
        </w:rPr>
      </w:pPr>
    </w:p>
    <w:p w14:paraId="2DFE6A7D">
      <w:pPr>
        <w:rPr>
          <w:rStyle w:val="48"/>
          <w:color w:val="000000" w:themeColor="text1"/>
        </w:rPr>
      </w:pPr>
    </w:p>
    <w:p w14:paraId="6DCB0D7D">
      <w:pPr>
        <w:pStyle w:val="6"/>
        <w:rPr>
          <w:color w:val="000000" w:themeColor="text1"/>
        </w:rPr>
      </w:pPr>
    </w:p>
    <w:p w14:paraId="1D5D2FFA">
      <w:pPr>
        <w:snapToGrid w:val="0"/>
        <w:rPr>
          <w:rStyle w:val="48"/>
          <w:color w:val="000000" w:themeColor="text1"/>
        </w:rPr>
      </w:pPr>
    </w:p>
    <w:p w14:paraId="0DA3834A">
      <w:pPr>
        <w:snapToGrid w:val="0"/>
        <w:rPr>
          <w:rStyle w:val="48"/>
          <w:color w:val="000000" w:themeColor="text1"/>
        </w:rPr>
      </w:pPr>
    </w:p>
    <w:p w14:paraId="26E156EF">
      <w:pPr>
        <w:snapToGrid w:val="0"/>
        <w:rPr>
          <w:rStyle w:val="48"/>
          <w:color w:val="000000" w:themeColor="text1"/>
        </w:rPr>
      </w:pPr>
    </w:p>
    <w:p w14:paraId="66BA5C7F">
      <w:pPr>
        <w:snapToGrid w:val="0"/>
        <w:rPr>
          <w:rStyle w:val="48"/>
          <w:color w:val="000000" w:themeColor="text1"/>
        </w:rPr>
      </w:pPr>
    </w:p>
    <w:p w14:paraId="5E7A37E4">
      <w:pPr>
        <w:snapToGrid w:val="0"/>
        <w:rPr>
          <w:rStyle w:val="48"/>
          <w:color w:val="000000" w:themeColor="text1"/>
        </w:rPr>
      </w:pPr>
    </w:p>
    <w:p w14:paraId="39769100">
      <w:pPr>
        <w:snapToGrid w:val="0"/>
        <w:rPr>
          <w:rStyle w:val="48"/>
          <w:color w:val="000000" w:themeColor="text1"/>
        </w:rPr>
      </w:pPr>
    </w:p>
    <w:p w14:paraId="4715666E">
      <w:pPr>
        <w:snapToGrid w:val="0"/>
        <w:rPr>
          <w:rStyle w:val="48"/>
          <w:color w:val="000000" w:themeColor="text1"/>
        </w:rPr>
      </w:pPr>
    </w:p>
    <w:p w14:paraId="46A063C1">
      <w:pPr>
        <w:snapToGrid w:val="0"/>
        <w:rPr>
          <w:rStyle w:val="48"/>
          <w:color w:val="000000" w:themeColor="text1"/>
        </w:rPr>
      </w:pPr>
    </w:p>
    <w:p w14:paraId="790C45AE">
      <w:pPr>
        <w:snapToGrid w:val="0"/>
        <w:rPr>
          <w:rStyle w:val="48"/>
          <w:color w:val="000000" w:themeColor="text1"/>
        </w:rPr>
      </w:pPr>
    </w:p>
    <w:p w14:paraId="5DAB6866">
      <w:pPr>
        <w:snapToGrid w:val="0"/>
        <w:rPr>
          <w:rStyle w:val="48"/>
          <w:color w:val="000000" w:themeColor="text1"/>
        </w:rPr>
      </w:pPr>
    </w:p>
    <w:p w14:paraId="4DAEDD83">
      <w:pPr>
        <w:rPr>
          <w:rStyle w:val="48"/>
          <w:color w:val="000000" w:themeColor="text1"/>
        </w:rPr>
      </w:pPr>
      <w:r>
        <w:rPr>
          <w:rStyle w:val="48"/>
          <w:color w:val="000000" w:themeColor="text1"/>
        </w:rPr>
        <w:br w:type="page"/>
      </w:r>
    </w:p>
    <w:p w14:paraId="250F2887">
      <w:pPr>
        <w:pStyle w:val="6"/>
        <w:rPr>
          <w:color w:val="000000" w:themeColor="text1"/>
        </w:rPr>
      </w:pPr>
    </w:p>
    <w:p w14:paraId="2C1A9EE5">
      <w:pPr>
        <w:pStyle w:val="40"/>
        <w:snapToGrid w:val="0"/>
        <w:spacing w:before="0" w:after="0" w:line="360" w:lineRule="auto"/>
        <w:jc w:val="center"/>
        <w:rPr>
          <w:rStyle w:val="48"/>
          <w:rFonts w:ascii="宋体" w:cs="宋体"/>
          <w:color w:val="000000" w:themeColor="text1"/>
          <w:sz w:val="28"/>
        </w:rPr>
      </w:pPr>
      <w:r>
        <w:rPr>
          <w:rStyle w:val="48"/>
          <w:rFonts w:hint="eastAsia" w:ascii="宋体" w:cs="宋体"/>
          <w:color w:val="000000" w:themeColor="text1"/>
          <w:sz w:val="28"/>
        </w:rPr>
        <w:t>（四）</w:t>
      </w:r>
      <w:r>
        <w:rPr>
          <w:rStyle w:val="48"/>
          <w:rFonts w:ascii="宋体" w:cs="宋体"/>
          <w:color w:val="000000" w:themeColor="text1"/>
          <w:sz w:val="28"/>
        </w:rPr>
        <w:t>已标价工程量清单</w:t>
      </w:r>
    </w:p>
    <w:p w14:paraId="01189194">
      <w:pPr>
        <w:snapToGrid w:val="0"/>
        <w:rPr>
          <w:rStyle w:val="48"/>
          <w:color w:val="000000" w:themeColor="text1"/>
        </w:rPr>
      </w:pPr>
    </w:p>
    <w:p w14:paraId="2FB6075C">
      <w:pPr>
        <w:snapToGrid w:val="0"/>
        <w:rPr>
          <w:rStyle w:val="48"/>
          <w:color w:val="000000" w:themeColor="text1"/>
        </w:rPr>
      </w:pPr>
    </w:p>
    <w:p w14:paraId="489B1A11">
      <w:pPr>
        <w:snapToGrid w:val="0"/>
        <w:rPr>
          <w:rStyle w:val="48"/>
          <w:color w:val="000000" w:themeColor="text1"/>
        </w:rPr>
      </w:pPr>
    </w:p>
    <w:p w14:paraId="12FC24B0">
      <w:pPr>
        <w:snapToGrid w:val="0"/>
        <w:rPr>
          <w:rStyle w:val="48"/>
          <w:color w:val="000000" w:themeColor="text1"/>
        </w:rPr>
      </w:pPr>
    </w:p>
    <w:p w14:paraId="56B970F8">
      <w:pPr>
        <w:snapToGrid w:val="0"/>
        <w:rPr>
          <w:rStyle w:val="48"/>
          <w:color w:val="000000" w:themeColor="text1"/>
        </w:rPr>
      </w:pPr>
    </w:p>
    <w:p w14:paraId="236F42AB">
      <w:pPr>
        <w:snapToGrid w:val="0"/>
        <w:rPr>
          <w:rStyle w:val="48"/>
          <w:color w:val="000000" w:themeColor="text1"/>
        </w:rPr>
      </w:pPr>
    </w:p>
    <w:p w14:paraId="2A4360C1">
      <w:pPr>
        <w:snapToGrid w:val="0"/>
        <w:rPr>
          <w:rStyle w:val="48"/>
          <w:color w:val="000000" w:themeColor="text1"/>
        </w:rPr>
      </w:pPr>
    </w:p>
    <w:p w14:paraId="6451FD29">
      <w:pPr>
        <w:snapToGrid w:val="0"/>
        <w:rPr>
          <w:rStyle w:val="48"/>
          <w:color w:val="000000" w:themeColor="text1"/>
        </w:rPr>
      </w:pPr>
    </w:p>
    <w:p w14:paraId="33F42B16">
      <w:pPr>
        <w:snapToGrid w:val="0"/>
        <w:rPr>
          <w:rStyle w:val="48"/>
          <w:color w:val="000000" w:themeColor="text1"/>
        </w:rPr>
      </w:pPr>
    </w:p>
    <w:p w14:paraId="7EB1E634">
      <w:pPr>
        <w:snapToGrid w:val="0"/>
        <w:rPr>
          <w:rStyle w:val="48"/>
          <w:color w:val="000000" w:themeColor="text1"/>
        </w:rPr>
      </w:pPr>
    </w:p>
    <w:p w14:paraId="4D1A20CE">
      <w:pPr>
        <w:snapToGrid w:val="0"/>
        <w:rPr>
          <w:rStyle w:val="48"/>
          <w:color w:val="000000" w:themeColor="text1"/>
        </w:rPr>
      </w:pPr>
    </w:p>
    <w:p w14:paraId="6FFB803A">
      <w:pPr>
        <w:snapToGrid w:val="0"/>
        <w:rPr>
          <w:rStyle w:val="48"/>
          <w:color w:val="000000" w:themeColor="text1"/>
        </w:rPr>
      </w:pPr>
    </w:p>
    <w:p w14:paraId="343E4FE1">
      <w:pPr>
        <w:snapToGrid w:val="0"/>
        <w:spacing w:line="360" w:lineRule="auto"/>
        <w:rPr>
          <w:rStyle w:val="48"/>
          <w:rFonts w:ascii="宋体"/>
          <w:color w:val="000000" w:themeColor="text1"/>
        </w:rPr>
      </w:pPr>
      <w:r>
        <w:rPr>
          <w:rStyle w:val="48"/>
          <w:rFonts w:ascii="宋体"/>
          <w:color w:val="000000" w:themeColor="text1"/>
        </w:rPr>
        <w:br w:type="page"/>
      </w:r>
    </w:p>
    <w:p w14:paraId="5B36DB7F">
      <w:pPr>
        <w:pStyle w:val="6"/>
        <w:rPr>
          <w:color w:val="000000" w:themeColor="text1"/>
        </w:rPr>
      </w:pPr>
    </w:p>
    <w:p w14:paraId="397BCDC1">
      <w:pPr>
        <w:tabs>
          <w:tab w:val="left" w:pos="5760"/>
        </w:tabs>
        <w:snapToGrid w:val="0"/>
        <w:spacing w:line="360" w:lineRule="auto"/>
        <w:ind w:left="820" w:leftChars="253" w:right="11" w:hanging="289"/>
        <w:rPr>
          <w:rStyle w:val="48"/>
          <w:rFonts w:ascii="宋体"/>
          <w:color w:val="000000" w:themeColor="text1"/>
          <w:kern w:val="0"/>
          <w:szCs w:val="21"/>
        </w:rPr>
      </w:pPr>
    </w:p>
    <w:p w14:paraId="0D28E9B3">
      <w:pPr>
        <w:pStyle w:val="39"/>
        <w:snapToGrid w:val="0"/>
        <w:spacing w:before="0" w:after="0" w:line="360" w:lineRule="auto"/>
        <w:ind w:firstLine="422" w:firstLineChars="150"/>
        <w:jc w:val="center"/>
        <w:rPr>
          <w:rStyle w:val="48"/>
          <w:rFonts w:ascii="宋体" w:cs="宋体"/>
          <w:color w:val="000000" w:themeColor="text1"/>
          <w:sz w:val="28"/>
          <w:szCs w:val="28"/>
        </w:rPr>
      </w:pPr>
      <w:r>
        <w:rPr>
          <w:rStyle w:val="48"/>
          <w:rFonts w:ascii="宋体" w:cs="宋体"/>
          <w:color w:val="000000" w:themeColor="text1"/>
          <w:sz w:val="28"/>
          <w:szCs w:val="28"/>
        </w:rPr>
        <w:t>（</w:t>
      </w:r>
      <w:r>
        <w:rPr>
          <w:rStyle w:val="48"/>
          <w:rFonts w:hint="eastAsia" w:ascii="宋体" w:cs="宋体"/>
          <w:color w:val="000000" w:themeColor="text1"/>
          <w:sz w:val="28"/>
          <w:szCs w:val="28"/>
        </w:rPr>
        <w:t>五</w:t>
      </w:r>
      <w:r>
        <w:rPr>
          <w:rStyle w:val="48"/>
          <w:rFonts w:ascii="宋体" w:cs="宋体"/>
          <w:color w:val="000000" w:themeColor="text1"/>
          <w:sz w:val="28"/>
          <w:szCs w:val="28"/>
        </w:rPr>
        <w:t>）比选申请人基本情况表</w:t>
      </w:r>
    </w:p>
    <w:tbl>
      <w:tblPr>
        <w:tblStyle w:val="20"/>
        <w:tblpPr w:leftFromText="180" w:rightFromText="180" w:vertAnchor="text" w:horzAnchor="page" w:tblpX="1425" w:tblpY="254"/>
        <w:tblOverlap w:val="never"/>
        <w:tblW w:w="911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8"/>
        <w:gridCol w:w="1252"/>
        <w:gridCol w:w="1628"/>
        <w:gridCol w:w="714"/>
        <w:gridCol w:w="363"/>
        <w:gridCol w:w="363"/>
        <w:gridCol w:w="1077"/>
        <w:gridCol w:w="175"/>
        <w:gridCol w:w="363"/>
        <w:gridCol w:w="902"/>
        <w:gridCol w:w="646"/>
      </w:tblGrid>
      <w:tr w14:paraId="0182A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A7BF097">
            <w:pPr>
              <w:snapToGrid w:val="0"/>
              <w:spacing w:line="360" w:lineRule="auto"/>
              <w:jc w:val="center"/>
              <w:rPr>
                <w:rStyle w:val="48"/>
                <w:rFonts w:ascii="宋体"/>
                <w:color w:val="000000" w:themeColor="text1"/>
              </w:rPr>
            </w:pPr>
            <w:r>
              <w:rPr>
                <w:rStyle w:val="48"/>
                <w:rFonts w:ascii="宋体"/>
                <w:color w:val="000000" w:themeColor="text1"/>
              </w:rPr>
              <w:t>比选申请人名称</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2088F9E1">
            <w:pPr>
              <w:snapToGrid w:val="0"/>
              <w:spacing w:line="360" w:lineRule="auto"/>
              <w:jc w:val="center"/>
              <w:rPr>
                <w:rStyle w:val="48"/>
                <w:rFonts w:ascii="宋体"/>
                <w:color w:val="000000" w:themeColor="text1"/>
              </w:rPr>
            </w:pPr>
          </w:p>
        </w:tc>
      </w:tr>
      <w:tr w14:paraId="016BE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70FF444A">
            <w:pPr>
              <w:snapToGrid w:val="0"/>
              <w:spacing w:line="360" w:lineRule="auto"/>
              <w:jc w:val="center"/>
              <w:rPr>
                <w:rStyle w:val="48"/>
                <w:rFonts w:ascii="宋体"/>
                <w:color w:val="000000" w:themeColor="text1"/>
              </w:rPr>
            </w:pPr>
            <w:r>
              <w:rPr>
                <w:rStyle w:val="48"/>
                <w:rFonts w:ascii="宋体"/>
                <w:color w:val="000000" w:themeColor="text1"/>
              </w:rPr>
              <w:t>注册地址</w:t>
            </w:r>
          </w:p>
        </w:tc>
        <w:tc>
          <w:tcPr>
            <w:tcW w:w="4320" w:type="dxa"/>
            <w:gridSpan w:val="5"/>
            <w:tcBorders>
              <w:top w:val="single" w:color="000000" w:sz="4" w:space="0"/>
              <w:left w:val="single" w:color="000000" w:sz="4" w:space="0"/>
              <w:bottom w:val="single" w:color="000000" w:sz="4" w:space="0"/>
              <w:right w:val="single" w:color="000000" w:sz="4" w:space="0"/>
            </w:tcBorders>
            <w:vAlign w:val="center"/>
          </w:tcPr>
          <w:p w14:paraId="69EE7106">
            <w:pPr>
              <w:snapToGrid w:val="0"/>
              <w:spacing w:line="360" w:lineRule="auto"/>
              <w:jc w:val="center"/>
              <w:rPr>
                <w:rStyle w:val="48"/>
                <w:rFonts w:ascii="宋体"/>
                <w:color w:val="000000" w:themeColor="text1"/>
              </w:rPr>
            </w:pPr>
          </w:p>
        </w:tc>
        <w:tc>
          <w:tcPr>
            <w:tcW w:w="1077" w:type="dxa"/>
            <w:tcBorders>
              <w:top w:val="single" w:color="000000" w:sz="4" w:space="0"/>
              <w:left w:val="single" w:color="000000" w:sz="4" w:space="0"/>
              <w:bottom w:val="single" w:color="000000" w:sz="4" w:space="0"/>
              <w:right w:val="single" w:color="000000" w:sz="4" w:space="0"/>
            </w:tcBorders>
            <w:vAlign w:val="center"/>
          </w:tcPr>
          <w:p w14:paraId="5BEAAD65">
            <w:pPr>
              <w:snapToGrid w:val="0"/>
              <w:spacing w:line="360" w:lineRule="auto"/>
              <w:jc w:val="center"/>
              <w:rPr>
                <w:rStyle w:val="48"/>
                <w:rFonts w:ascii="宋体"/>
                <w:color w:val="000000" w:themeColor="text1"/>
              </w:rPr>
            </w:pPr>
            <w:r>
              <w:rPr>
                <w:rStyle w:val="48"/>
                <w:rFonts w:ascii="宋体"/>
                <w:color w:val="000000" w:themeColor="text1"/>
              </w:rPr>
              <w:t>邮政编码</w:t>
            </w:r>
          </w:p>
        </w:tc>
        <w:tc>
          <w:tcPr>
            <w:tcW w:w="2086" w:type="dxa"/>
            <w:gridSpan w:val="4"/>
            <w:tcBorders>
              <w:top w:val="single" w:color="000000" w:sz="4" w:space="0"/>
              <w:left w:val="single" w:color="000000" w:sz="4" w:space="0"/>
              <w:bottom w:val="single" w:color="000000" w:sz="4" w:space="0"/>
              <w:right w:val="single" w:color="000000" w:sz="4" w:space="0"/>
            </w:tcBorders>
            <w:vAlign w:val="center"/>
          </w:tcPr>
          <w:p w14:paraId="74F07BDC">
            <w:pPr>
              <w:snapToGrid w:val="0"/>
              <w:spacing w:line="360" w:lineRule="auto"/>
              <w:jc w:val="center"/>
              <w:rPr>
                <w:rStyle w:val="48"/>
                <w:rFonts w:ascii="宋体"/>
                <w:color w:val="000000" w:themeColor="text1"/>
              </w:rPr>
            </w:pPr>
          </w:p>
        </w:tc>
      </w:tr>
      <w:tr w14:paraId="1D861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13" w:hRule="atLeast"/>
        </w:trPr>
        <w:tc>
          <w:tcPr>
            <w:tcW w:w="1628" w:type="dxa"/>
            <w:vMerge w:val="restart"/>
            <w:tcBorders>
              <w:top w:val="single" w:color="000000" w:sz="4" w:space="0"/>
              <w:left w:val="single" w:color="000000" w:sz="4" w:space="0"/>
              <w:bottom w:val="single" w:color="000000" w:sz="4" w:space="0"/>
              <w:right w:val="single" w:color="000000" w:sz="4" w:space="0"/>
            </w:tcBorders>
            <w:vAlign w:val="center"/>
          </w:tcPr>
          <w:p w14:paraId="2247B353">
            <w:pPr>
              <w:snapToGrid w:val="0"/>
              <w:spacing w:line="360" w:lineRule="auto"/>
              <w:jc w:val="center"/>
              <w:rPr>
                <w:rStyle w:val="48"/>
                <w:rFonts w:ascii="宋体"/>
                <w:color w:val="000000" w:themeColor="text1"/>
              </w:rPr>
            </w:pPr>
            <w:r>
              <w:rPr>
                <w:rStyle w:val="48"/>
                <w:rFonts w:ascii="宋体"/>
                <w:color w:val="000000" w:themeColor="text1"/>
              </w:rPr>
              <w:t>联系方式</w:t>
            </w:r>
          </w:p>
        </w:tc>
        <w:tc>
          <w:tcPr>
            <w:tcW w:w="1252" w:type="dxa"/>
            <w:tcBorders>
              <w:top w:val="single" w:color="000000" w:sz="4" w:space="0"/>
              <w:left w:val="single" w:color="000000" w:sz="4" w:space="0"/>
              <w:bottom w:val="single" w:color="000000" w:sz="4" w:space="0"/>
              <w:right w:val="single" w:color="000000" w:sz="4" w:space="0"/>
            </w:tcBorders>
            <w:vAlign w:val="center"/>
          </w:tcPr>
          <w:p w14:paraId="7D9496FC">
            <w:pPr>
              <w:snapToGrid w:val="0"/>
              <w:spacing w:line="360" w:lineRule="auto"/>
              <w:jc w:val="center"/>
              <w:rPr>
                <w:rStyle w:val="48"/>
                <w:rFonts w:ascii="宋体"/>
                <w:color w:val="000000" w:themeColor="text1"/>
              </w:rPr>
            </w:pPr>
            <w:r>
              <w:rPr>
                <w:rStyle w:val="48"/>
                <w:rFonts w:ascii="宋体"/>
                <w:color w:val="000000" w:themeColor="text1"/>
              </w:rPr>
              <w:t>联系人</w:t>
            </w:r>
          </w:p>
        </w:tc>
        <w:tc>
          <w:tcPr>
            <w:tcW w:w="3068" w:type="dxa"/>
            <w:gridSpan w:val="4"/>
            <w:tcBorders>
              <w:top w:val="single" w:color="000000" w:sz="4" w:space="0"/>
              <w:left w:val="single" w:color="000000" w:sz="4" w:space="0"/>
              <w:bottom w:val="single" w:color="000000" w:sz="4" w:space="0"/>
              <w:right w:val="single" w:color="000000" w:sz="4" w:space="0"/>
            </w:tcBorders>
            <w:vAlign w:val="center"/>
          </w:tcPr>
          <w:p w14:paraId="132380F6">
            <w:pPr>
              <w:snapToGrid w:val="0"/>
              <w:spacing w:line="360" w:lineRule="auto"/>
              <w:jc w:val="center"/>
              <w:rPr>
                <w:rStyle w:val="48"/>
                <w:rFonts w:ascii="宋体"/>
                <w:color w:val="000000" w:themeColor="text1"/>
              </w:rPr>
            </w:pPr>
          </w:p>
        </w:tc>
        <w:tc>
          <w:tcPr>
            <w:tcW w:w="1077" w:type="dxa"/>
            <w:tcBorders>
              <w:top w:val="single" w:color="000000" w:sz="4" w:space="0"/>
              <w:left w:val="single" w:color="000000" w:sz="4" w:space="0"/>
              <w:bottom w:val="single" w:color="000000" w:sz="4" w:space="0"/>
              <w:right w:val="single" w:color="000000" w:sz="4" w:space="0"/>
            </w:tcBorders>
            <w:vAlign w:val="center"/>
          </w:tcPr>
          <w:p w14:paraId="38809056">
            <w:pPr>
              <w:snapToGrid w:val="0"/>
              <w:spacing w:line="360" w:lineRule="auto"/>
              <w:jc w:val="center"/>
              <w:rPr>
                <w:rStyle w:val="48"/>
                <w:rFonts w:ascii="宋体"/>
                <w:color w:val="000000" w:themeColor="text1"/>
              </w:rPr>
            </w:pPr>
            <w:r>
              <w:rPr>
                <w:rStyle w:val="48"/>
                <w:rFonts w:ascii="宋体"/>
                <w:color w:val="000000" w:themeColor="text1"/>
              </w:rPr>
              <w:t>电话</w:t>
            </w:r>
          </w:p>
        </w:tc>
        <w:tc>
          <w:tcPr>
            <w:tcW w:w="2086" w:type="dxa"/>
            <w:gridSpan w:val="4"/>
            <w:tcBorders>
              <w:top w:val="single" w:color="000000" w:sz="4" w:space="0"/>
              <w:left w:val="single" w:color="000000" w:sz="4" w:space="0"/>
              <w:bottom w:val="single" w:color="000000" w:sz="4" w:space="0"/>
              <w:right w:val="single" w:color="000000" w:sz="4" w:space="0"/>
            </w:tcBorders>
            <w:vAlign w:val="center"/>
          </w:tcPr>
          <w:p w14:paraId="36D4617E">
            <w:pPr>
              <w:snapToGrid w:val="0"/>
              <w:spacing w:line="360" w:lineRule="auto"/>
              <w:jc w:val="center"/>
              <w:rPr>
                <w:rStyle w:val="48"/>
                <w:rFonts w:ascii="宋体"/>
                <w:color w:val="000000" w:themeColor="text1"/>
              </w:rPr>
            </w:pPr>
          </w:p>
        </w:tc>
      </w:tr>
      <w:tr w14:paraId="43A9D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26" w:hRule="atLeast"/>
        </w:trPr>
        <w:tc>
          <w:tcPr>
            <w:tcW w:w="1628" w:type="dxa"/>
            <w:vMerge w:val="continue"/>
            <w:tcBorders>
              <w:top w:val="single" w:color="000000" w:sz="4" w:space="0"/>
              <w:left w:val="single" w:color="000000" w:sz="4" w:space="0"/>
              <w:bottom w:val="single" w:color="000000" w:sz="4" w:space="0"/>
              <w:right w:val="single" w:color="000000" w:sz="4" w:space="0"/>
            </w:tcBorders>
            <w:vAlign w:val="center"/>
          </w:tcPr>
          <w:p w14:paraId="54080CE4">
            <w:pPr>
              <w:snapToGrid w:val="0"/>
              <w:rPr>
                <w:rStyle w:val="48"/>
                <w:color w:val="000000" w:themeColor="text1"/>
              </w:rPr>
            </w:pPr>
          </w:p>
        </w:tc>
        <w:tc>
          <w:tcPr>
            <w:tcW w:w="1252" w:type="dxa"/>
            <w:tcBorders>
              <w:top w:val="single" w:color="000000" w:sz="4" w:space="0"/>
              <w:left w:val="single" w:color="000000" w:sz="4" w:space="0"/>
              <w:bottom w:val="single" w:color="000000" w:sz="4" w:space="0"/>
              <w:right w:val="single" w:color="000000" w:sz="4" w:space="0"/>
            </w:tcBorders>
            <w:vAlign w:val="center"/>
          </w:tcPr>
          <w:p w14:paraId="2D92A324">
            <w:pPr>
              <w:snapToGrid w:val="0"/>
              <w:spacing w:line="360" w:lineRule="auto"/>
              <w:jc w:val="center"/>
              <w:rPr>
                <w:rStyle w:val="48"/>
                <w:rFonts w:ascii="宋体"/>
                <w:color w:val="000000" w:themeColor="text1"/>
              </w:rPr>
            </w:pPr>
            <w:r>
              <w:rPr>
                <w:rStyle w:val="48"/>
                <w:rFonts w:ascii="宋体"/>
                <w:color w:val="000000" w:themeColor="text1"/>
              </w:rPr>
              <w:t>传真</w:t>
            </w:r>
          </w:p>
        </w:tc>
        <w:tc>
          <w:tcPr>
            <w:tcW w:w="3068" w:type="dxa"/>
            <w:gridSpan w:val="4"/>
            <w:tcBorders>
              <w:top w:val="single" w:color="000000" w:sz="4" w:space="0"/>
              <w:left w:val="single" w:color="000000" w:sz="4" w:space="0"/>
              <w:bottom w:val="single" w:color="000000" w:sz="4" w:space="0"/>
              <w:right w:val="single" w:color="000000" w:sz="4" w:space="0"/>
            </w:tcBorders>
            <w:vAlign w:val="center"/>
          </w:tcPr>
          <w:p w14:paraId="3B5A278C">
            <w:pPr>
              <w:snapToGrid w:val="0"/>
              <w:spacing w:line="360" w:lineRule="auto"/>
              <w:jc w:val="center"/>
              <w:rPr>
                <w:rStyle w:val="48"/>
                <w:rFonts w:ascii="宋体"/>
                <w:color w:val="000000" w:themeColor="text1"/>
              </w:rPr>
            </w:pPr>
          </w:p>
        </w:tc>
        <w:tc>
          <w:tcPr>
            <w:tcW w:w="1077" w:type="dxa"/>
            <w:tcBorders>
              <w:top w:val="single" w:color="000000" w:sz="4" w:space="0"/>
              <w:left w:val="single" w:color="000000" w:sz="4" w:space="0"/>
              <w:bottom w:val="single" w:color="000000" w:sz="4" w:space="0"/>
              <w:right w:val="single" w:color="000000" w:sz="4" w:space="0"/>
            </w:tcBorders>
            <w:vAlign w:val="center"/>
          </w:tcPr>
          <w:p w14:paraId="69E5A2AF">
            <w:pPr>
              <w:snapToGrid w:val="0"/>
              <w:spacing w:line="360" w:lineRule="auto"/>
              <w:jc w:val="center"/>
              <w:rPr>
                <w:rStyle w:val="48"/>
                <w:rFonts w:ascii="宋体"/>
                <w:color w:val="000000" w:themeColor="text1"/>
              </w:rPr>
            </w:pPr>
            <w:r>
              <w:rPr>
                <w:rStyle w:val="48"/>
                <w:rFonts w:ascii="宋体"/>
                <w:color w:val="000000" w:themeColor="text1"/>
              </w:rPr>
              <w:t>网址</w:t>
            </w:r>
          </w:p>
        </w:tc>
        <w:tc>
          <w:tcPr>
            <w:tcW w:w="2086" w:type="dxa"/>
            <w:gridSpan w:val="4"/>
            <w:tcBorders>
              <w:top w:val="single" w:color="000000" w:sz="4" w:space="0"/>
              <w:left w:val="single" w:color="000000" w:sz="4" w:space="0"/>
              <w:bottom w:val="single" w:color="000000" w:sz="4" w:space="0"/>
              <w:right w:val="single" w:color="000000" w:sz="4" w:space="0"/>
            </w:tcBorders>
            <w:vAlign w:val="center"/>
          </w:tcPr>
          <w:p w14:paraId="6AE09F65">
            <w:pPr>
              <w:snapToGrid w:val="0"/>
              <w:spacing w:line="360" w:lineRule="auto"/>
              <w:jc w:val="center"/>
              <w:rPr>
                <w:rStyle w:val="48"/>
                <w:rFonts w:ascii="宋体"/>
                <w:color w:val="000000" w:themeColor="text1"/>
              </w:rPr>
            </w:pPr>
          </w:p>
        </w:tc>
      </w:tr>
      <w:tr w14:paraId="05E87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4170C46D">
            <w:pPr>
              <w:snapToGrid w:val="0"/>
              <w:spacing w:line="360" w:lineRule="auto"/>
              <w:jc w:val="center"/>
              <w:rPr>
                <w:rStyle w:val="48"/>
                <w:rFonts w:ascii="宋体"/>
                <w:color w:val="000000" w:themeColor="text1"/>
              </w:rPr>
            </w:pPr>
            <w:r>
              <w:rPr>
                <w:rStyle w:val="48"/>
                <w:rFonts w:ascii="宋体"/>
                <w:color w:val="000000" w:themeColor="text1"/>
              </w:rPr>
              <w:t>组织结构</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76F75A89">
            <w:pPr>
              <w:snapToGrid w:val="0"/>
              <w:spacing w:line="360" w:lineRule="auto"/>
              <w:jc w:val="center"/>
              <w:rPr>
                <w:rStyle w:val="48"/>
                <w:rFonts w:ascii="宋体"/>
                <w:color w:val="000000" w:themeColor="text1"/>
              </w:rPr>
            </w:pPr>
          </w:p>
        </w:tc>
      </w:tr>
      <w:tr w14:paraId="4D875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4DEF75C4">
            <w:pPr>
              <w:snapToGrid w:val="0"/>
              <w:spacing w:line="360" w:lineRule="auto"/>
              <w:jc w:val="center"/>
              <w:rPr>
                <w:rStyle w:val="48"/>
                <w:rFonts w:ascii="宋体"/>
                <w:color w:val="000000" w:themeColor="text1"/>
              </w:rPr>
            </w:pPr>
            <w:r>
              <w:rPr>
                <w:rStyle w:val="48"/>
                <w:rFonts w:ascii="宋体"/>
                <w:color w:val="000000" w:themeColor="text1"/>
              </w:rPr>
              <w:t>法定代表人</w:t>
            </w:r>
          </w:p>
        </w:tc>
        <w:tc>
          <w:tcPr>
            <w:tcW w:w="1252" w:type="dxa"/>
            <w:tcBorders>
              <w:top w:val="single" w:color="000000" w:sz="4" w:space="0"/>
              <w:left w:val="single" w:color="000000" w:sz="4" w:space="0"/>
              <w:bottom w:val="single" w:color="000000" w:sz="4" w:space="0"/>
              <w:right w:val="single" w:color="000000" w:sz="4" w:space="0"/>
            </w:tcBorders>
            <w:vAlign w:val="center"/>
          </w:tcPr>
          <w:p w14:paraId="2A54E232">
            <w:pPr>
              <w:snapToGrid w:val="0"/>
              <w:spacing w:line="360" w:lineRule="auto"/>
              <w:jc w:val="center"/>
              <w:rPr>
                <w:rStyle w:val="48"/>
                <w:rFonts w:ascii="宋体"/>
                <w:color w:val="000000" w:themeColor="text1"/>
              </w:rPr>
            </w:pPr>
            <w:r>
              <w:rPr>
                <w:rStyle w:val="48"/>
                <w:rFonts w:ascii="宋体"/>
                <w:color w:val="000000" w:themeColor="text1"/>
              </w:rPr>
              <w:t>姓名</w:t>
            </w:r>
          </w:p>
        </w:tc>
        <w:tc>
          <w:tcPr>
            <w:tcW w:w="1628" w:type="dxa"/>
            <w:tcBorders>
              <w:top w:val="single" w:color="000000" w:sz="4" w:space="0"/>
              <w:left w:val="single" w:color="000000" w:sz="4" w:space="0"/>
              <w:bottom w:val="single" w:color="000000" w:sz="4" w:space="0"/>
              <w:right w:val="single" w:color="000000" w:sz="4" w:space="0"/>
            </w:tcBorders>
            <w:vAlign w:val="center"/>
          </w:tcPr>
          <w:p w14:paraId="338BC8B3">
            <w:pPr>
              <w:snapToGrid w:val="0"/>
              <w:spacing w:line="360" w:lineRule="auto"/>
              <w:jc w:val="center"/>
              <w:rPr>
                <w:rStyle w:val="48"/>
                <w:rFonts w:ascii="宋体"/>
                <w:color w:val="000000" w:themeColor="text1"/>
              </w:rPr>
            </w:pPr>
          </w:p>
        </w:tc>
        <w:tc>
          <w:tcPr>
            <w:tcW w:w="1077" w:type="dxa"/>
            <w:gridSpan w:val="2"/>
            <w:tcBorders>
              <w:top w:val="single" w:color="000000" w:sz="4" w:space="0"/>
              <w:left w:val="single" w:color="000000" w:sz="4" w:space="0"/>
              <w:bottom w:val="single" w:color="000000" w:sz="4" w:space="0"/>
              <w:right w:val="single" w:color="000000" w:sz="4" w:space="0"/>
            </w:tcBorders>
            <w:vAlign w:val="center"/>
          </w:tcPr>
          <w:p w14:paraId="3CD6E99B">
            <w:pPr>
              <w:snapToGrid w:val="0"/>
              <w:spacing w:line="360" w:lineRule="auto"/>
              <w:jc w:val="center"/>
              <w:rPr>
                <w:rStyle w:val="48"/>
                <w:rFonts w:ascii="宋体"/>
                <w:color w:val="000000" w:themeColor="text1"/>
              </w:rPr>
            </w:pPr>
            <w:r>
              <w:rPr>
                <w:rStyle w:val="48"/>
                <w:rFonts w:ascii="宋体"/>
                <w:color w:val="000000" w:themeColor="text1"/>
              </w:rPr>
              <w:t>技术职称</w:t>
            </w: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2844ED45">
            <w:pPr>
              <w:snapToGrid w:val="0"/>
              <w:spacing w:line="360" w:lineRule="auto"/>
              <w:jc w:val="center"/>
              <w:rPr>
                <w:rStyle w:val="48"/>
                <w:rFonts w:ascii="宋体"/>
                <w:color w:val="000000" w:themeColor="text1"/>
              </w:rPr>
            </w:pPr>
          </w:p>
        </w:tc>
        <w:tc>
          <w:tcPr>
            <w:tcW w:w="902" w:type="dxa"/>
            <w:tcBorders>
              <w:top w:val="single" w:color="000000" w:sz="4" w:space="0"/>
              <w:left w:val="single" w:color="000000" w:sz="4" w:space="0"/>
              <w:bottom w:val="single" w:color="000000" w:sz="4" w:space="0"/>
              <w:right w:val="single" w:color="000000" w:sz="4" w:space="0"/>
            </w:tcBorders>
            <w:vAlign w:val="center"/>
          </w:tcPr>
          <w:p w14:paraId="3B71CB98">
            <w:pPr>
              <w:snapToGrid w:val="0"/>
              <w:spacing w:line="360" w:lineRule="auto"/>
              <w:jc w:val="center"/>
              <w:rPr>
                <w:rStyle w:val="48"/>
                <w:rFonts w:ascii="宋体"/>
                <w:color w:val="000000" w:themeColor="text1"/>
              </w:rPr>
            </w:pPr>
            <w:r>
              <w:rPr>
                <w:rStyle w:val="48"/>
                <w:rFonts w:ascii="宋体"/>
                <w:color w:val="000000" w:themeColor="text1"/>
              </w:rPr>
              <w:t>电话</w:t>
            </w:r>
          </w:p>
        </w:tc>
        <w:tc>
          <w:tcPr>
            <w:tcW w:w="646" w:type="dxa"/>
            <w:tcBorders>
              <w:top w:val="single" w:color="000000" w:sz="4" w:space="0"/>
              <w:left w:val="single" w:color="000000" w:sz="4" w:space="0"/>
              <w:bottom w:val="single" w:color="000000" w:sz="4" w:space="0"/>
              <w:right w:val="single" w:color="000000" w:sz="4" w:space="0"/>
            </w:tcBorders>
            <w:vAlign w:val="center"/>
          </w:tcPr>
          <w:p w14:paraId="4A8FECB9">
            <w:pPr>
              <w:snapToGrid w:val="0"/>
              <w:spacing w:line="360" w:lineRule="auto"/>
              <w:jc w:val="center"/>
              <w:rPr>
                <w:rStyle w:val="48"/>
                <w:rFonts w:ascii="宋体"/>
                <w:color w:val="000000" w:themeColor="text1"/>
              </w:rPr>
            </w:pPr>
          </w:p>
        </w:tc>
      </w:tr>
      <w:tr w14:paraId="299AA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E81D403">
            <w:pPr>
              <w:snapToGrid w:val="0"/>
              <w:spacing w:line="360" w:lineRule="auto"/>
              <w:jc w:val="center"/>
              <w:rPr>
                <w:rStyle w:val="48"/>
                <w:rFonts w:ascii="宋体"/>
                <w:color w:val="000000" w:themeColor="text1"/>
              </w:rPr>
            </w:pPr>
            <w:r>
              <w:rPr>
                <w:rStyle w:val="48"/>
                <w:rFonts w:ascii="宋体"/>
                <w:color w:val="000000" w:themeColor="text1"/>
              </w:rPr>
              <w:t>技术负责人</w:t>
            </w:r>
          </w:p>
        </w:tc>
        <w:tc>
          <w:tcPr>
            <w:tcW w:w="1252" w:type="dxa"/>
            <w:tcBorders>
              <w:top w:val="single" w:color="000000" w:sz="4" w:space="0"/>
              <w:left w:val="single" w:color="000000" w:sz="4" w:space="0"/>
              <w:bottom w:val="single" w:color="000000" w:sz="4" w:space="0"/>
              <w:right w:val="single" w:color="000000" w:sz="4" w:space="0"/>
            </w:tcBorders>
            <w:vAlign w:val="center"/>
          </w:tcPr>
          <w:p w14:paraId="4D46A17E">
            <w:pPr>
              <w:snapToGrid w:val="0"/>
              <w:spacing w:line="360" w:lineRule="auto"/>
              <w:jc w:val="center"/>
              <w:rPr>
                <w:rStyle w:val="48"/>
                <w:rFonts w:ascii="宋体"/>
                <w:color w:val="000000" w:themeColor="text1"/>
              </w:rPr>
            </w:pPr>
            <w:r>
              <w:rPr>
                <w:rStyle w:val="48"/>
                <w:rFonts w:ascii="宋体"/>
                <w:color w:val="000000" w:themeColor="text1"/>
              </w:rPr>
              <w:t>姓名</w:t>
            </w:r>
          </w:p>
        </w:tc>
        <w:tc>
          <w:tcPr>
            <w:tcW w:w="1628" w:type="dxa"/>
            <w:tcBorders>
              <w:top w:val="single" w:color="000000" w:sz="4" w:space="0"/>
              <w:left w:val="single" w:color="000000" w:sz="4" w:space="0"/>
              <w:bottom w:val="single" w:color="000000" w:sz="4" w:space="0"/>
              <w:right w:val="single" w:color="000000" w:sz="4" w:space="0"/>
            </w:tcBorders>
            <w:vAlign w:val="center"/>
          </w:tcPr>
          <w:p w14:paraId="6CDEC1B7">
            <w:pPr>
              <w:snapToGrid w:val="0"/>
              <w:spacing w:line="360" w:lineRule="auto"/>
              <w:jc w:val="center"/>
              <w:rPr>
                <w:rStyle w:val="48"/>
                <w:rFonts w:ascii="宋体"/>
                <w:color w:val="000000" w:themeColor="text1"/>
              </w:rPr>
            </w:pPr>
          </w:p>
        </w:tc>
        <w:tc>
          <w:tcPr>
            <w:tcW w:w="1077" w:type="dxa"/>
            <w:gridSpan w:val="2"/>
            <w:tcBorders>
              <w:top w:val="single" w:color="000000" w:sz="4" w:space="0"/>
              <w:left w:val="single" w:color="000000" w:sz="4" w:space="0"/>
              <w:bottom w:val="single" w:color="000000" w:sz="4" w:space="0"/>
              <w:right w:val="single" w:color="000000" w:sz="4" w:space="0"/>
            </w:tcBorders>
            <w:vAlign w:val="center"/>
          </w:tcPr>
          <w:p w14:paraId="5C2FBBF5">
            <w:pPr>
              <w:snapToGrid w:val="0"/>
              <w:spacing w:line="360" w:lineRule="auto"/>
              <w:jc w:val="center"/>
              <w:rPr>
                <w:rStyle w:val="48"/>
                <w:rFonts w:ascii="宋体"/>
                <w:color w:val="000000" w:themeColor="text1"/>
              </w:rPr>
            </w:pPr>
            <w:r>
              <w:rPr>
                <w:rStyle w:val="48"/>
                <w:rFonts w:ascii="宋体"/>
                <w:color w:val="000000" w:themeColor="text1"/>
              </w:rPr>
              <w:t>技术职称</w:t>
            </w: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70B9040D">
            <w:pPr>
              <w:snapToGrid w:val="0"/>
              <w:spacing w:line="360" w:lineRule="auto"/>
              <w:jc w:val="center"/>
              <w:rPr>
                <w:rStyle w:val="48"/>
                <w:rFonts w:ascii="宋体"/>
                <w:color w:val="000000" w:themeColor="text1"/>
              </w:rPr>
            </w:pPr>
          </w:p>
        </w:tc>
        <w:tc>
          <w:tcPr>
            <w:tcW w:w="902" w:type="dxa"/>
            <w:tcBorders>
              <w:top w:val="single" w:color="000000" w:sz="4" w:space="0"/>
              <w:left w:val="single" w:color="000000" w:sz="4" w:space="0"/>
              <w:bottom w:val="single" w:color="000000" w:sz="4" w:space="0"/>
              <w:right w:val="single" w:color="000000" w:sz="4" w:space="0"/>
            </w:tcBorders>
            <w:vAlign w:val="center"/>
          </w:tcPr>
          <w:p w14:paraId="1ECE0597">
            <w:pPr>
              <w:snapToGrid w:val="0"/>
              <w:spacing w:line="360" w:lineRule="auto"/>
              <w:jc w:val="center"/>
              <w:rPr>
                <w:rStyle w:val="48"/>
                <w:rFonts w:ascii="宋体"/>
                <w:color w:val="000000" w:themeColor="text1"/>
              </w:rPr>
            </w:pPr>
            <w:r>
              <w:rPr>
                <w:rStyle w:val="48"/>
                <w:rFonts w:ascii="宋体"/>
                <w:color w:val="000000" w:themeColor="text1"/>
              </w:rPr>
              <w:t>电话</w:t>
            </w:r>
          </w:p>
        </w:tc>
        <w:tc>
          <w:tcPr>
            <w:tcW w:w="646" w:type="dxa"/>
            <w:tcBorders>
              <w:top w:val="single" w:color="000000" w:sz="4" w:space="0"/>
              <w:left w:val="single" w:color="000000" w:sz="4" w:space="0"/>
              <w:bottom w:val="single" w:color="000000" w:sz="4" w:space="0"/>
              <w:right w:val="single" w:color="000000" w:sz="4" w:space="0"/>
            </w:tcBorders>
            <w:vAlign w:val="center"/>
          </w:tcPr>
          <w:p w14:paraId="2847356C">
            <w:pPr>
              <w:snapToGrid w:val="0"/>
              <w:spacing w:line="360" w:lineRule="auto"/>
              <w:jc w:val="center"/>
              <w:rPr>
                <w:rStyle w:val="48"/>
                <w:rFonts w:ascii="宋体"/>
                <w:color w:val="000000" w:themeColor="text1"/>
              </w:rPr>
            </w:pPr>
          </w:p>
        </w:tc>
      </w:tr>
      <w:tr w14:paraId="2951B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7C9DD9FC">
            <w:pPr>
              <w:snapToGrid w:val="0"/>
              <w:spacing w:line="360" w:lineRule="auto"/>
              <w:jc w:val="center"/>
              <w:rPr>
                <w:rStyle w:val="48"/>
                <w:rFonts w:ascii="宋体"/>
                <w:color w:val="000000" w:themeColor="text1"/>
              </w:rPr>
            </w:pPr>
            <w:r>
              <w:rPr>
                <w:rStyle w:val="48"/>
                <w:rFonts w:ascii="宋体"/>
                <w:color w:val="000000" w:themeColor="text1"/>
              </w:rPr>
              <w:t>成立时间</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559944CA">
            <w:pPr>
              <w:snapToGrid w:val="0"/>
              <w:spacing w:line="360" w:lineRule="auto"/>
              <w:jc w:val="center"/>
              <w:rPr>
                <w:rStyle w:val="48"/>
                <w:rFonts w:ascii="宋体"/>
                <w:color w:val="000000" w:themeColor="text1"/>
              </w:rPr>
            </w:pPr>
          </w:p>
        </w:tc>
        <w:tc>
          <w:tcPr>
            <w:tcW w:w="4603" w:type="dxa"/>
            <w:gridSpan w:val="8"/>
            <w:tcBorders>
              <w:top w:val="single" w:color="000000" w:sz="4" w:space="0"/>
              <w:left w:val="single" w:color="000000" w:sz="4" w:space="0"/>
              <w:bottom w:val="single" w:color="000000" w:sz="4" w:space="0"/>
              <w:right w:val="single" w:color="000000" w:sz="4" w:space="0"/>
            </w:tcBorders>
            <w:vAlign w:val="center"/>
          </w:tcPr>
          <w:p w14:paraId="78FC247A">
            <w:pPr>
              <w:snapToGrid w:val="0"/>
              <w:spacing w:line="360" w:lineRule="auto"/>
              <w:jc w:val="center"/>
              <w:rPr>
                <w:rStyle w:val="48"/>
                <w:rFonts w:ascii="宋体"/>
                <w:color w:val="000000" w:themeColor="text1"/>
              </w:rPr>
            </w:pPr>
            <w:r>
              <w:rPr>
                <w:rStyle w:val="48"/>
                <w:rFonts w:ascii="宋体"/>
                <w:color w:val="000000" w:themeColor="text1"/>
              </w:rPr>
              <w:t>员工总人数：</w:t>
            </w:r>
          </w:p>
        </w:tc>
      </w:tr>
      <w:tr w14:paraId="3B8FF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25"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7B0C8735">
            <w:pPr>
              <w:snapToGrid w:val="0"/>
              <w:spacing w:line="360" w:lineRule="auto"/>
              <w:jc w:val="center"/>
              <w:rPr>
                <w:rStyle w:val="48"/>
                <w:rFonts w:ascii="宋体"/>
                <w:color w:val="000000" w:themeColor="text1"/>
              </w:rPr>
            </w:pPr>
            <w:r>
              <w:rPr>
                <w:rStyle w:val="48"/>
                <w:rFonts w:ascii="宋体"/>
                <w:color w:val="000000" w:themeColor="text1"/>
              </w:rPr>
              <w:t>企业资质等级</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712334F8">
            <w:pPr>
              <w:snapToGrid w:val="0"/>
              <w:spacing w:line="360" w:lineRule="auto"/>
              <w:jc w:val="center"/>
              <w:rPr>
                <w:rStyle w:val="48"/>
                <w:rFonts w:ascii="宋体"/>
                <w:color w:val="000000" w:themeColor="text1"/>
              </w:rPr>
            </w:pPr>
          </w:p>
        </w:tc>
        <w:tc>
          <w:tcPr>
            <w:tcW w:w="714" w:type="dxa"/>
            <w:vMerge w:val="restart"/>
            <w:tcBorders>
              <w:top w:val="single" w:color="000000" w:sz="4" w:space="0"/>
              <w:left w:val="single" w:color="000000" w:sz="4" w:space="0"/>
              <w:bottom w:val="single" w:color="000000" w:sz="4" w:space="0"/>
              <w:right w:val="single" w:color="000000" w:sz="4" w:space="0"/>
            </w:tcBorders>
            <w:vAlign w:val="center"/>
          </w:tcPr>
          <w:p w14:paraId="11E656D1">
            <w:pPr>
              <w:snapToGrid w:val="0"/>
              <w:spacing w:line="360" w:lineRule="auto"/>
              <w:jc w:val="center"/>
              <w:rPr>
                <w:rStyle w:val="48"/>
                <w:rFonts w:ascii="宋体"/>
                <w:color w:val="000000" w:themeColor="text1"/>
              </w:rPr>
            </w:pPr>
            <w:r>
              <w:rPr>
                <w:rStyle w:val="48"/>
                <w:rFonts w:ascii="宋体"/>
                <w:color w:val="000000" w:themeColor="text1"/>
              </w:rPr>
              <w:t>其中</w:t>
            </w: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6754BA24">
            <w:pPr>
              <w:snapToGrid w:val="0"/>
              <w:spacing w:line="360" w:lineRule="auto"/>
              <w:rPr>
                <w:rStyle w:val="48"/>
                <w:rFonts w:ascii="宋体"/>
                <w:color w:val="000000" w:themeColor="text1"/>
              </w:rPr>
            </w:pPr>
            <w:r>
              <w:rPr>
                <w:rStyle w:val="48"/>
                <w:rFonts w:ascii="宋体"/>
                <w:color w:val="000000" w:themeColor="text1"/>
              </w:rPr>
              <w:t>项目经理</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00B55A17">
            <w:pPr>
              <w:snapToGrid w:val="0"/>
              <w:spacing w:line="360" w:lineRule="auto"/>
              <w:rPr>
                <w:rStyle w:val="48"/>
                <w:rFonts w:ascii="宋体"/>
                <w:color w:val="000000" w:themeColor="text1"/>
              </w:rPr>
            </w:pPr>
          </w:p>
        </w:tc>
      </w:tr>
      <w:tr w14:paraId="513085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76"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288E797F">
            <w:pPr>
              <w:snapToGrid w:val="0"/>
              <w:spacing w:line="360" w:lineRule="auto"/>
              <w:jc w:val="center"/>
              <w:rPr>
                <w:rStyle w:val="48"/>
                <w:rFonts w:ascii="宋体"/>
                <w:color w:val="000000" w:themeColor="text1"/>
              </w:rPr>
            </w:pPr>
            <w:r>
              <w:rPr>
                <w:rStyle w:val="48"/>
                <w:rFonts w:ascii="宋体"/>
                <w:color w:val="000000" w:themeColor="text1"/>
              </w:rPr>
              <w:t>营业执照号</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74A54196">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1C3E7830">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0DB6A414">
            <w:pPr>
              <w:snapToGrid w:val="0"/>
              <w:spacing w:line="360" w:lineRule="auto"/>
              <w:rPr>
                <w:rStyle w:val="48"/>
                <w:rFonts w:ascii="宋体"/>
                <w:color w:val="000000" w:themeColor="text1"/>
              </w:rPr>
            </w:pPr>
            <w:r>
              <w:rPr>
                <w:rStyle w:val="48"/>
                <w:rFonts w:ascii="宋体"/>
                <w:color w:val="000000" w:themeColor="text1"/>
              </w:rPr>
              <w:t>高级职称人员</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23B82CDF">
            <w:pPr>
              <w:snapToGrid w:val="0"/>
              <w:spacing w:line="360" w:lineRule="auto"/>
              <w:rPr>
                <w:rStyle w:val="48"/>
                <w:rFonts w:ascii="宋体"/>
                <w:color w:val="000000" w:themeColor="text1"/>
              </w:rPr>
            </w:pPr>
          </w:p>
        </w:tc>
      </w:tr>
      <w:tr w14:paraId="43748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64"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2F74FAF1">
            <w:pPr>
              <w:snapToGrid w:val="0"/>
              <w:spacing w:line="360" w:lineRule="auto"/>
              <w:jc w:val="center"/>
              <w:rPr>
                <w:rStyle w:val="48"/>
                <w:rFonts w:ascii="宋体"/>
                <w:color w:val="000000" w:themeColor="text1"/>
              </w:rPr>
            </w:pPr>
            <w:r>
              <w:rPr>
                <w:rStyle w:val="48"/>
                <w:rFonts w:ascii="宋体"/>
                <w:color w:val="000000" w:themeColor="text1"/>
              </w:rPr>
              <w:t>注册资金</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4CB1932C">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0D2EC5F7">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4A5DAF96">
            <w:pPr>
              <w:snapToGrid w:val="0"/>
              <w:spacing w:line="360" w:lineRule="auto"/>
              <w:rPr>
                <w:rStyle w:val="48"/>
                <w:rFonts w:ascii="宋体"/>
                <w:color w:val="000000" w:themeColor="text1"/>
              </w:rPr>
            </w:pPr>
            <w:r>
              <w:rPr>
                <w:rStyle w:val="48"/>
                <w:rFonts w:ascii="宋体"/>
                <w:color w:val="000000" w:themeColor="text1"/>
              </w:rPr>
              <w:t>中级职称人员</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0B84DB98">
            <w:pPr>
              <w:snapToGrid w:val="0"/>
              <w:spacing w:line="360" w:lineRule="auto"/>
              <w:rPr>
                <w:rStyle w:val="48"/>
                <w:rFonts w:ascii="宋体"/>
                <w:color w:val="000000" w:themeColor="text1"/>
              </w:rPr>
            </w:pPr>
          </w:p>
        </w:tc>
      </w:tr>
      <w:tr w14:paraId="7CABC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75"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4FD8AA79">
            <w:pPr>
              <w:snapToGrid w:val="0"/>
              <w:spacing w:line="360" w:lineRule="auto"/>
              <w:jc w:val="center"/>
              <w:rPr>
                <w:rStyle w:val="48"/>
                <w:rFonts w:ascii="宋体"/>
                <w:color w:val="000000" w:themeColor="text1"/>
              </w:rPr>
            </w:pPr>
            <w:r>
              <w:rPr>
                <w:rStyle w:val="48"/>
                <w:rFonts w:ascii="宋体"/>
                <w:color w:val="000000" w:themeColor="text1"/>
              </w:rPr>
              <w:t>开户银行</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032CF003">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2C92BE09">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76008361">
            <w:pPr>
              <w:snapToGrid w:val="0"/>
              <w:spacing w:line="360" w:lineRule="auto"/>
              <w:rPr>
                <w:rStyle w:val="48"/>
                <w:rFonts w:ascii="宋体"/>
                <w:color w:val="000000" w:themeColor="text1"/>
              </w:rPr>
            </w:pPr>
            <w:r>
              <w:rPr>
                <w:rStyle w:val="48"/>
                <w:rFonts w:ascii="宋体"/>
                <w:color w:val="000000" w:themeColor="text1"/>
              </w:rPr>
              <w:t>初级职称人员</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6EE63190">
            <w:pPr>
              <w:snapToGrid w:val="0"/>
              <w:spacing w:line="360" w:lineRule="auto"/>
              <w:rPr>
                <w:rStyle w:val="48"/>
                <w:rFonts w:ascii="宋体"/>
                <w:color w:val="000000" w:themeColor="text1"/>
              </w:rPr>
            </w:pPr>
          </w:p>
        </w:tc>
      </w:tr>
      <w:tr w14:paraId="37208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13"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193977F9">
            <w:pPr>
              <w:snapToGrid w:val="0"/>
              <w:spacing w:line="360" w:lineRule="auto"/>
              <w:jc w:val="center"/>
              <w:rPr>
                <w:rStyle w:val="48"/>
                <w:rFonts w:ascii="宋体"/>
                <w:color w:val="000000" w:themeColor="text1"/>
              </w:rPr>
            </w:pPr>
            <w:r>
              <w:rPr>
                <w:rStyle w:val="48"/>
                <w:rFonts w:ascii="宋体"/>
                <w:color w:val="000000" w:themeColor="text1"/>
              </w:rPr>
              <w:t>账号</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54F0D73C">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5FDEDD89">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19328659">
            <w:pPr>
              <w:snapToGrid w:val="0"/>
              <w:spacing w:line="360" w:lineRule="auto"/>
              <w:rPr>
                <w:rStyle w:val="48"/>
                <w:rFonts w:ascii="宋体"/>
                <w:color w:val="000000" w:themeColor="text1"/>
              </w:rPr>
            </w:pPr>
            <w:r>
              <w:rPr>
                <w:rStyle w:val="48"/>
                <w:rFonts w:ascii="宋体"/>
                <w:color w:val="000000" w:themeColor="text1"/>
              </w:rPr>
              <w:t>技工</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7735214E">
            <w:pPr>
              <w:snapToGrid w:val="0"/>
              <w:spacing w:line="360" w:lineRule="auto"/>
              <w:rPr>
                <w:rStyle w:val="48"/>
                <w:rFonts w:ascii="宋体"/>
                <w:color w:val="000000" w:themeColor="text1"/>
              </w:rPr>
            </w:pPr>
          </w:p>
        </w:tc>
      </w:tr>
      <w:tr w14:paraId="71DA84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1"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6720C1F">
            <w:pPr>
              <w:snapToGrid w:val="0"/>
              <w:spacing w:line="360" w:lineRule="auto"/>
              <w:jc w:val="center"/>
              <w:rPr>
                <w:rStyle w:val="48"/>
                <w:rFonts w:ascii="宋体"/>
                <w:color w:val="000000" w:themeColor="text1"/>
              </w:rPr>
            </w:pPr>
            <w:r>
              <w:rPr>
                <w:rStyle w:val="48"/>
                <w:rFonts w:ascii="宋体"/>
                <w:color w:val="000000" w:themeColor="text1"/>
              </w:rPr>
              <w:t>经营范围</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7BA7EEEC">
            <w:pPr>
              <w:snapToGrid w:val="0"/>
              <w:spacing w:line="360" w:lineRule="auto"/>
              <w:ind w:firstLine="420" w:firstLineChars="200"/>
              <w:jc w:val="center"/>
              <w:rPr>
                <w:rStyle w:val="48"/>
                <w:rFonts w:ascii="宋体"/>
                <w:color w:val="000000" w:themeColor="text1"/>
              </w:rPr>
            </w:pPr>
          </w:p>
        </w:tc>
      </w:tr>
      <w:tr w14:paraId="032C8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AE65D8B">
            <w:pPr>
              <w:snapToGrid w:val="0"/>
              <w:spacing w:line="360" w:lineRule="auto"/>
              <w:jc w:val="center"/>
              <w:rPr>
                <w:rStyle w:val="48"/>
                <w:rFonts w:ascii="宋体"/>
                <w:color w:val="000000" w:themeColor="text1"/>
              </w:rPr>
            </w:pPr>
            <w:r>
              <w:rPr>
                <w:rStyle w:val="48"/>
                <w:rFonts w:ascii="宋体"/>
                <w:color w:val="000000" w:themeColor="text1"/>
              </w:rPr>
              <w:t>备注</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2B52DB0A">
            <w:pPr>
              <w:snapToGrid w:val="0"/>
              <w:spacing w:line="360" w:lineRule="auto"/>
              <w:jc w:val="center"/>
              <w:rPr>
                <w:rStyle w:val="48"/>
                <w:rFonts w:ascii="宋体"/>
                <w:color w:val="000000" w:themeColor="text1"/>
              </w:rPr>
            </w:pPr>
          </w:p>
        </w:tc>
      </w:tr>
    </w:tbl>
    <w:p w14:paraId="67189424">
      <w:pPr>
        <w:snapToGrid w:val="0"/>
        <w:spacing w:line="360" w:lineRule="auto"/>
        <w:rPr>
          <w:rStyle w:val="48"/>
          <w:rFonts w:ascii="宋体"/>
          <w:color w:val="000000" w:themeColor="text1"/>
        </w:rPr>
      </w:pPr>
    </w:p>
    <w:p w14:paraId="13B23241">
      <w:pPr>
        <w:snapToGrid w:val="0"/>
        <w:spacing w:line="360" w:lineRule="auto"/>
        <w:ind w:left="-567" w:leftChars="-270" w:firstLine="630" w:firstLineChars="350"/>
        <w:jc w:val="left"/>
        <w:rPr>
          <w:rStyle w:val="48"/>
          <w:rFonts w:ascii="宋体"/>
          <w:color w:val="000000" w:themeColor="text1"/>
          <w:kern w:val="0"/>
          <w:sz w:val="18"/>
          <w:szCs w:val="18"/>
        </w:rPr>
      </w:pPr>
    </w:p>
    <w:p w14:paraId="2CC5C7CB">
      <w:pPr>
        <w:snapToGrid w:val="0"/>
        <w:spacing w:line="360" w:lineRule="auto"/>
        <w:ind w:left="-567" w:leftChars="-270" w:firstLine="630" w:firstLineChars="350"/>
        <w:jc w:val="left"/>
        <w:rPr>
          <w:rStyle w:val="48"/>
          <w:rFonts w:ascii="宋体"/>
          <w:color w:val="000000" w:themeColor="text1"/>
          <w:kern w:val="0"/>
          <w:sz w:val="18"/>
          <w:szCs w:val="18"/>
        </w:rPr>
      </w:pPr>
    </w:p>
    <w:p w14:paraId="5F5A3F6D">
      <w:pPr>
        <w:snapToGrid w:val="0"/>
        <w:spacing w:line="360" w:lineRule="auto"/>
        <w:ind w:left="-567" w:leftChars="-270" w:firstLine="630" w:firstLineChars="350"/>
        <w:jc w:val="left"/>
        <w:rPr>
          <w:rStyle w:val="48"/>
          <w:rFonts w:ascii="宋体"/>
          <w:color w:val="000000" w:themeColor="text1"/>
          <w:kern w:val="0"/>
          <w:sz w:val="18"/>
          <w:szCs w:val="18"/>
        </w:rPr>
      </w:pPr>
    </w:p>
    <w:p w14:paraId="2855582A">
      <w:pPr>
        <w:snapToGrid w:val="0"/>
        <w:spacing w:line="360" w:lineRule="auto"/>
        <w:ind w:left="-567" w:leftChars="-270" w:firstLine="630" w:firstLineChars="350"/>
        <w:jc w:val="left"/>
        <w:rPr>
          <w:rStyle w:val="48"/>
          <w:rFonts w:ascii="宋体"/>
          <w:color w:val="000000" w:themeColor="text1"/>
          <w:kern w:val="0"/>
          <w:sz w:val="18"/>
          <w:szCs w:val="18"/>
        </w:rPr>
      </w:pPr>
    </w:p>
    <w:p w14:paraId="2E279355">
      <w:pPr>
        <w:snapToGrid w:val="0"/>
        <w:spacing w:line="360" w:lineRule="auto"/>
        <w:ind w:left="-567" w:leftChars="-270" w:firstLine="630" w:firstLineChars="350"/>
        <w:jc w:val="left"/>
        <w:rPr>
          <w:rStyle w:val="48"/>
          <w:rFonts w:ascii="宋体"/>
          <w:color w:val="000000" w:themeColor="text1"/>
          <w:kern w:val="0"/>
          <w:sz w:val="18"/>
          <w:szCs w:val="18"/>
        </w:rPr>
      </w:pPr>
    </w:p>
    <w:p w14:paraId="42D084D7">
      <w:pPr>
        <w:pStyle w:val="39"/>
        <w:snapToGrid w:val="0"/>
        <w:spacing w:before="0" w:after="0" w:line="360" w:lineRule="auto"/>
        <w:jc w:val="center"/>
        <w:rPr>
          <w:rStyle w:val="48"/>
          <w:rFonts w:ascii="宋体" w:cs="宋体"/>
          <w:color w:val="000000" w:themeColor="text1"/>
        </w:rPr>
      </w:pPr>
    </w:p>
    <w:p w14:paraId="753B5037">
      <w:pPr>
        <w:snapToGrid w:val="0"/>
        <w:spacing w:line="360" w:lineRule="auto"/>
        <w:rPr>
          <w:rStyle w:val="48"/>
          <w:color w:val="000000" w:themeColor="text1"/>
        </w:rPr>
      </w:pPr>
    </w:p>
    <w:p w14:paraId="62493A8A">
      <w:pPr>
        <w:snapToGrid w:val="0"/>
        <w:rPr>
          <w:rStyle w:val="48"/>
          <w:color w:val="000000" w:themeColor="text1"/>
        </w:rPr>
      </w:pPr>
    </w:p>
    <w:p w14:paraId="1A11BE8A">
      <w:pPr>
        <w:pStyle w:val="39"/>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sz w:val="28"/>
          <w:szCs w:val="28"/>
        </w:rPr>
        <w:t>（</w:t>
      </w:r>
      <w:r>
        <w:rPr>
          <w:rStyle w:val="48"/>
          <w:rFonts w:hint="eastAsia" w:ascii="宋体" w:cs="宋体"/>
          <w:color w:val="000000" w:themeColor="text1"/>
          <w:sz w:val="28"/>
          <w:szCs w:val="28"/>
        </w:rPr>
        <w:t>六</w:t>
      </w:r>
      <w:r>
        <w:rPr>
          <w:rStyle w:val="48"/>
          <w:rFonts w:ascii="宋体" w:cs="宋体"/>
          <w:color w:val="000000" w:themeColor="text1"/>
          <w:sz w:val="28"/>
          <w:szCs w:val="28"/>
        </w:rPr>
        <w:t>）项目管理机构</w:t>
      </w:r>
    </w:p>
    <w:p w14:paraId="260346A3">
      <w:pPr>
        <w:snapToGrid w:val="0"/>
        <w:spacing w:line="360" w:lineRule="auto"/>
        <w:jc w:val="center"/>
        <w:rPr>
          <w:rStyle w:val="48"/>
          <w:rFonts w:ascii="宋体"/>
          <w:b/>
          <w:color w:val="000000" w:themeColor="text1"/>
          <w:kern w:val="0"/>
          <w:sz w:val="24"/>
        </w:rPr>
      </w:pPr>
    </w:p>
    <w:p w14:paraId="1F37E02D">
      <w:pPr>
        <w:snapToGrid w:val="0"/>
        <w:rPr>
          <w:rStyle w:val="48"/>
          <w:color w:val="000000" w:themeColor="text1"/>
        </w:rPr>
      </w:pPr>
    </w:p>
    <w:tbl>
      <w:tblPr>
        <w:tblStyle w:val="20"/>
        <w:tblW w:w="8654" w:type="dxa"/>
        <w:tblInd w:w="5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851"/>
        <w:gridCol w:w="967"/>
        <w:gridCol w:w="1235"/>
        <w:gridCol w:w="922"/>
        <w:gridCol w:w="923"/>
        <w:gridCol w:w="923"/>
        <w:gridCol w:w="1228"/>
        <w:gridCol w:w="660"/>
      </w:tblGrid>
      <w:tr w14:paraId="70E54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vMerge w:val="restart"/>
            <w:tcBorders>
              <w:top w:val="single" w:color="000000" w:sz="4" w:space="0"/>
              <w:left w:val="single" w:color="000000" w:sz="4" w:space="0"/>
              <w:bottom w:val="single" w:color="000000" w:sz="4" w:space="0"/>
              <w:right w:val="single" w:color="000000" w:sz="4" w:space="0"/>
            </w:tcBorders>
            <w:vAlign w:val="center"/>
          </w:tcPr>
          <w:p w14:paraId="1DD98559">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职务</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14:paraId="7E5D7EA8">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姓名</w:t>
            </w:r>
          </w:p>
        </w:tc>
        <w:tc>
          <w:tcPr>
            <w:tcW w:w="967" w:type="dxa"/>
            <w:vMerge w:val="restart"/>
            <w:tcBorders>
              <w:top w:val="single" w:color="000000" w:sz="4" w:space="0"/>
              <w:left w:val="single" w:color="000000" w:sz="4" w:space="0"/>
              <w:bottom w:val="single" w:color="000000" w:sz="4" w:space="0"/>
              <w:right w:val="single" w:color="000000" w:sz="4" w:space="0"/>
            </w:tcBorders>
            <w:vAlign w:val="center"/>
          </w:tcPr>
          <w:p w14:paraId="3970387D">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职称</w:t>
            </w:r>
          </w:p>
        </w:tc>
        <w:tc>
          <w:tcPr>
            <w:tcW w:w="5231" w:type="dxa"/>
            <w:gridSpan w:val="5"/>
            <w:tcBorders>
              <w:top w:val="single" w:color="000000" w:sz="4" w:space="0"/>
              <w:left w:val="single" w:color="000000" w:sz="4" w:space="0"/>
              <w:bottom w:val="single" w:color="000000" w:sz="4" w:space="0"/>
              <w:right w:val="single" w:color="000000" w:sz="4" w:space="0"/>
            </w:tcBorders>
            <w:vAlign w:val="center"/>
          </w:tcPr>
          <w:p w14:paraId="00C38D6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执业或职业资格证明</w:t>
            </w:r>
          </w:p>
        </w:tc>
        <w:tc>
          <w:tcPr>
            <w:tcW w:w="660" w:type="dxa"/>
            <w:vMerge w:val="restart"/>
            <w:tcBorders>
              <w:top w:val="single" w:color="000000" w:sz="4" w:space="0"/>
              <w:left w:val="single" w:color="000000" w:sz="4" w:space="0"/>
              <w:bottom w:val="single" w:color="000000" w:sz="4" w:space="0"/>
              <w:right w:val="single" w:color="000000" w:sz="4" w:space="0"/>
            </w:tcBorders>
            <w:vAlign w:val="center"/>
          </w:tcPr>
          <w:p w14:paraId="067D2FC4">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备注</w:t>
            </w:r>
          </w:p>
        </w:tc>
      </w:tr>
      <w:tr w14:paraId="6A255A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vMerge w:val="continue"/>
            <w:tcBorders>
              <w:top w:val="single" w:color="000000" w:sz="4" w:space="0"/>
              <w:left w:val="single" w:color="000000" w:sz="4" w:space="0"/>
              <w:bottom w:val="single" w:color="000000" w:sz="4" w:space="0"/>
              <w:right w:val="single" w:color="000000" w:sz="4" w:space="0"/>
            </w:tcBorders>
            <w:vAlign w:val="center"/>
          </w:tcPr>
          <w:p w14:paraId="5EFF9804">
            <w:pPr>
              <w:snapToGrid w:val="0"/>
              <w:rPr>
                <w:rStyle w:val="48"/>
                <w:color w:val="000000" w:themeColor="text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14:paraId="628817DE">
            <w:pPr>
              <w:snapToGrid w:val="0"/>
              <w:rPr>
                <w:rStyle w:val="48"/>
                <w:color w:val="000000" w:themeColor="text1"/>
              </w:rPr>
            </w:pPr>
          </w:p>
        </w:tc>
        <w:tc>
          <w:tcPr>
            <w:tcW w:w="967" w:type="dxa"/>
            <w:vMerge w:val="continue"/>
            <w:tcBorders>
              <w:top w:val="single" w:color="000000" w:sz="4" w:space="0"/>
              <w:left w:val="single" w:color="000000" w:sz="4" w:space="0"/>
              <w:bottom w:val="single" w:color="000000" w:sz="4" w:space="0"/>
              <w:right w:val="single" w:color="000000" w:sz="4" w:space="0"/>
            </w:tcBorders>
            <w:vAlign w:val="center"/>
          </w:tcPr>
          <w:p w14:paraId="62AC92C9">
            <w:pPr>
              <w:snapToGrid w:val="0"/>
              <w:rPr>
                <w:rStyle w:val="48"/>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09F679A">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证书名称</w:t>
            </w:r>
          </w:p>
        </w:tc>
        <w:tc>
          <w:tcPr>
            <w:tcW w:w="922" w:type="dxa"/>
            <w:tcBorders>
              <w:top w:val="single" w:color="000000" w:sz="4" w:space="0"/>
              <w:left w:val="single" w:color="000000" w:sz="4" w:space="0"/>
              <w:bottom w:val="single" w:color="000000" w:sz="4" w:space="0"/>
              <w:right w:val="single" w:color="000000" w:sz="4" w:space="0"/>
            </w:tcBorders>
            <w:vAlign w:val="center"/>
          </w:tcPr>
          <w:p w14:paraId="586D8BE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级别</w:t>
            </w:r>
          </w:p>
        </w:tc>
        <w:tc>
          <w:tcPr>
            <w:tcW w:w="923" w:type="dxa"/>
            <w:tcBorders>
              <w:top w:val="single" w:color="000000" w:sz="4" w:space="0"/>
              <w:left w:val="single" w:color="000000" w:sz="4" w:space="0"/>
              <w:bottom w:val="single" w:color="000000" w:sz="4" w:space="0"/>
              <w:right w:val="single" w:color="000000" w:sz="4" w:space="0"/>
            </w:tcBorders>
            <w:vAlign w:val="center"/>
          </w:tcPr>
          <w:p w14:paraId="7F19CC2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证号</w:t>
            </w:r>
          </w:p>
        </w:tc>
        <w:tc>
          <w:tcPr>
            <w:tcW w:w="923" w:type="dxa"/>
            <w:tcBorders>
              <w:top w:val="single" w:color="000000" w:sz="4" w:space="0"/>
              <w:left w:val="single" w:color="000000" w:sz="4" w:space="0"/>
              <w:bottom w:val="single" w:color="000000" w:sz="4" w:space="0"/>
              <w:right w:val="single" w:color="000000" w:sz="4" w:space="0"/>
            </w:tcBorders>
            <w:vAlign w:val="center"/>
          </w:tcPr>
          <w:p w14:paraId="34743D1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专业</w:t>
            </w:r>
          </w:p>
        </w:tc>
        <w:tc>
          <w:tcPr>
            <w:tcW w:w="1228" w:type="dxa"/>
            <w:tcBorders>
              <w:top w:val="single" w:color="000000" w:sz="4" w:space="0"/>
              <w:left w:val="single" w:color="000000" w:sz="4" w:space="0"/>
              <w:bottom w:val="single" w:color="000000" w:sz="4" w:space="0"/>
              <w:right w:val="single" w:color="000000" w:sz="4" w:space="0"/>
            </w:tcBorders>
            <w:vAlign w:val="center"/>
          </w:tcPr>
          <w:p w14:paraId="239E5A62">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社保</w:t>
            </w:r>
          </w:p>
        </w:tc>
        <w:tc>
          <w:tcPr>
            <w:tcW w:w="660" w:type="dxa"/>
            <w:vMerge w:val="continue"/>
            <w:tcBorders>
              <w:top w:val="single" w:color="000000" w:sz="4" w:space="0"/>
              <w:left w:val="single" w:color="000000" w:sz="4" w:space="0"/>
              <w:bottom w:val="single" w:color="000000" w:sz="4" w:space="0"/>
              <w:right w:val="single" w:color="000000" w:sz="4" w:space="0"/>
            </w:tcBorders>
            <w:vAlign w:val="center"/>
          </w:tcPr>
          <w:p w14:paraId="05E036BF">
            <w:pPr>
              <w:snapToGrid w:val="0"/>
              <w:rPr>
                <w:rStyle w:val="48"/>
                <w:color w:val="000000" w:themeColor="text1"/>
              </w:rPr>
            </w:pPr>
          </w:p>
        </w:tc>
      </w:tr>
      <w:tr w14:paraId="11E00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683C5DA">
            <w:pPr>
              <w:snapToGrid w:val="0"/>
              <w:spacing w:line="360" w:lineRule="auto"/>
              <w:jc w:val="center"/>
              <w:rPr>
                <w:rStyle w:val="48"/>
                <w:rFonts w:ascii="宋体"/>
                <w:color w:val="000000" w:themeColor="text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95D98C7">
            <w:pPr>
              <w:snapToGrid w:val="0"/>
              <w:spacing w:line="360" w:lineRule="auto"/>
              <w:rPr>
                <w:rStyle w:val="48"/>
                <w:rFonts w:ascii="宋体"/>
                <w:color w:val="000000" w:themeColor="text1"/>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3D78F0E7">
            <w:pPr>
              <w:snapToGrid w:val="0"/>
              <w:spacing w:line="360" w:lineRule="auto"/>
              <w:rPr>
                <w:rStyle w:val="48"/>
                <w:rFonts w:ascii="宋体"/>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47D5A23A">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1155AAC">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970398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77CED063">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132615FE">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9959EBC">
            <w:pPr>
              <w:snapToGrid w:val="0"/>
              <w:spacing w:line="360" w:lineRule="auto"/>
              <w:rPr>
                <w:rStyle w:val="48"/>
                <w:rFonts w:ascii="宋体"/>
                <w:color w:val="000000" w:themeColor="text1"/>
              </w:rPr>
            </w:pPr>
          </w:p>
        </w:tc>
      </w:tr>
      <w:tr w14:paraId="0BA38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464A5F88">
            <w:pPr>
              <w:snapToGrid w:val="0"/>
              <w:spacing w:line="360" w:lineRule="auto"/>
              <w:jc w:val="center"/>
              <w:rPr>
                <w:rStyle w:val="48"/>
                <w:rFonts w:ascii="宋体"/>
                <w:color w:val="000000" w:themeColor="text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5D24F1E">
            <w:pPr>
              <w:snapToGrid w:val="0"/>
              <w:spacing w:line="360" w:lineRule="auto"/>
              <w:rPr>
                <w:rStyle w:val="48"/>
                <w:rFonts w:ascii="宋体"/>
                <w:color w:val="000000" w:themeColor="text1"/>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3CD9F17">
            <w:pPr>
              <w:snapToGrid w:val="0"/>
              <w:spacing w:line="360" w:lineRule="auto"/>
              <w:rPr>
                <w:rStyle w:val="48"/>
                <w:rFonts w:ascii="宋体"/>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2EBDC36">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4D01467">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AB746A3">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16805DA">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239646EB">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4234C0E5">
            <w:pPr>
              <w:snapToGrid w:val="0"/>
              <w:spacing w:line="360" w:lineRule="auto"/>
              <w:rPr>
                <w:rStyle w:val="48"/>
                <w:rFonts w:ascii="宋体"/>
                <w:color w:val="000000" w:themeColor="text1"/>
              </w:rPr>
            </w:pPr>
          </w:p>
        </w:tc>
      </w:tr>
      <w:tr w14:paraId="7C9AA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79CC9015">
            <w:pPr>
              <w:snapToGrid w:val="0"/>
              <w:spacing w:line="360" w:lineRule="auto"/>
              <w:jc w:val="center"/>
              <w:rPr>
                <w:rStyle w:val="48"/>
                <w:rFonts w:ascii="宋体"/>
                <w:color w:val="000000" w:themeColor="text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2A1C784">
            <w:pPr>
              <w:snapToGrid w:val="0"/>
              <w:spacing w:line="360" w:lineRule="auto"/>
              <w:rPr>
                <w:rStyle w:val="48"/>
                <w:rFonts w:ascii="宋体"/>
                <w:color w:val="000000" w:themeColor="text1"/>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B34E38B">
            <w:pPr>
              <w:snapToGrid w:val="0"/>
              <w:spacing w:line="360" w:lineRule="auto"/>
              <w:rPr>
                <w:rStyle w:val="48"/>
                <w:rFonts w:ascii="宋体"/>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683550EC">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7218C48C">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99D6430">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3880A9DC">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07A06BD6">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6C6B4189">
            <w:pPr>
              <w:snapToGrid w:val="0"/>
              <w:spacing w:line="360" w:lineRule="auto"/>
              <w:rPr>
                <w:rStyle w:val="48"/>
                <w:rFonts w:ascii="宋体"/>
                <w:color w:val="000000" w:themeColor="text1"/>
              </w:rPr>
            </w:pPr>
          </w:p>
        </w:tc>
      </w:tr>
      <w:tr w14:paraId="629D6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7618736">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566D5F9">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E9031C8">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3F9576B">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3A5FEAF7">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8D50C1D">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E25C4FF">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24126A26">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4A42B21A">
            <w:pPr>
              <w:snapToGrid w:val="0"/>
              <w:spacing w:line="360" w:lineRule="auto"/>
              <w:jc w:val="center"/>
              <w:rPr>
                <w:rStyle w:val="48"/>
                <w:rFonts w:ascii="宋体"/>
                <w:color w:val="000000" w:themeColor="text1"/>
                <w:kern w:val="0"/>
                <w:sz w:val="24"/>
              </w:rPr>
            </w:pPr>
          </w:p>
        </w:tc>
      </w:tr>
      <w:tr w14:paraId="0B4D7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A479E80">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5074890">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51F9391">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4AD07E5">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4004A11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F0FCB08">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70617A67">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60DCA400">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3A6177EC">
            <w:pPr>
              <w:snapToGrid w:val="0"/>
              <w:spacing w:line="360" w:lineRule="auto"/>
              <w:jc w:val="center"/>
              <w:rPr>
                <w:rStyle w:val="48"/>
                <w:rFonts w:ascii="宋体"/>
                <w:color w:val="000000" w:themeColor="text1"/>
                <w:kern w:val="0"/>
                <w:sz w:val="24"/>
              </w:rPr>
            </w:pPr>
          </w:p>
        </w:tc>
      </w:tr>
      <w:tr w14:paraId="5D96A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41357BEA">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DDEF627">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E4426D0">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0E471041">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FB63CC6">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261C644">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83CBA71">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3187A669">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94FA7CF">
            <w:pPr>
              <w:snapToGrid w:val="0"/>
              <w:spacing w:line="360" w:lineRule="auto"/>
              <w:jc w:val="center"/>
              <w:rPr>
                <w:rStyle w:val="48"/>
                <w:rFonts w:ascii="宋体"/>
                <w:color w:val="000000" w:themeColor="text1"/>
                <w:kern w:val="0"/>
                <w:sz w:val="24"/>
              </w:rPr>
            </w:pPr>
          </w:p>
        </w:tc>
      </w:tr>
      <w:tr w14:paraId="4FB89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14CA405">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A6DA649">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80E7DC5">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DC25C0B">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48C88A67">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3E4F4124">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7B20ED4E">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66E23FD7">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D2D9897">
            <w:pPr>
              <w:snapToGrid w:val="0"/>
              <w:spacing w:line="360" w:lineRule="auto"/>
              <w:jc w:val="center"/>
              <w:rPr>
                <w:rStyle w:val="48"/>
                <w:rFonts w:ascii="宋体"/>
                <w:color w:val="000000" w:themeColor="text1"/>
                <w:kern w:val="0"/>
                <w:sz w:val="24"/>
              </w:rPr>
            </w:pPr>
          </w:p>
        </w:tc>
      </w:tr>
      <w:tr w14:paraId="0788E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3AC6F404">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B1765AC">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61C1E7FB">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FEA4618">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32ED2836">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42603951">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F7B5D00">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5FF37E5E">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5858E210">
            <w:pPr>
              <w:snapToGrid w:val="0"/>
              <w:spacing w:line="360" w:lineRule="auto"/>
              <w:jc w:val="center"/>
              <w:rPr>
                <w:rStyle w:val="48"/>
                <w:rFonts w:ascii="宋体"/>
                <w:color w:val="000000" w:themeColor="text1"/>
                <w:kern w:val="0"/>
                <w:sz w:val="24"/>
              </w:rPr>
            </w:pPr>
          </w:p>
        </w:tc>
      </w:tr>
      <w:tr w14:paraId="2E777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C7EBB80">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A1ADA8F">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3EC52C4B">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DA9607C">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05A8093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0080913">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C800614">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103457EA">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725B03AC">
            <w:pPr>
              <w:snapToGrid w:val="0"/>
              <w:spacing w:line="360" w:lineRule="auto"/>
              <w:jc w:val="center"/>
              <w:rPr>
                <w:rStyle w:val="48"/>
                <w:rFonts w:ascii="宋体"/>
                <w:color w:val="000000" w:themeColor="text1"/>
                <w:kern w:val="0"/>
                <w:sz w:val="24"/>
              </w:rPr>
            </w:pPr>
          </w:p>
        </w:tc>
      </w:tr>
      <w:tr w14:paraId="524FD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3FEF75EB">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89D5857">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1A136BE">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2F618F90">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742532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05CCD3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4387826">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2C81CF40">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5E256B6">
            <w:pPr>
              <w:snapToGrid w:val="0"/>
              <w:spacing w:line="360" w:lineRule="auto"/>
              <w:jc w:val="center"/>
              <w:rPr>
                <w:rStyle w:val="48"/>
                <w:rFonts w:ascii="宋体"/>
                <w:color w:val="000000" w:themeColor="text1"/>
                <w:kern w:val="0"/>
                <w:sz w:val="24"/>
              </w:rPr>
            </w:pPr>
          </w:p>
        </w:tc>
      </w:tr>
      <w:tr w14:paraId="1260A1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9F9E019">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21C9853">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2B2C3312">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CC6DA46">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3920155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335C000D">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2C447D9">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56598F4F">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627B7EF">
            <w:pPr>
              <w:snapToGrid w:val="0"/>
              <w:spacing w:line="360" w:lineRule="auto"/>
              <w:jc w:val="center"/>
              <w:rPr>
                <w:rStyle w:val="48"/>
                <w:rFonts w:ascii="宋体"/>
                <w:color w:val="000000" w:themeColor="text1"/>
                <w:kern w:val="0"/>
                <w:sz w:val="24"/>
              </w:rPr>
            </w:pPr>
          </w:p>
        </w:tc>
      </w:tr>
      <w:tr w14:paraId="6EF49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17BD359">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25017F6">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357771EC">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4BABB654">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9E48A86">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F60618C">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C53311C">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7871D285">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49B06C5">
            <w:pPr>
              <w:snapToGrid w:val="0"/>
              <w:spacing w:line="360" w:lineRule="auto"/>
              <w:jc w:val="center"/>
              <w:rPr>
                <w:rStyle w:val="48"/>
                <w:rFonts w:ascii="宋体"/>
                <w:color w:val="000000" w:themeColor="text1"/>
                <w:kern w:val="0"/>
                <w:sz w:val="24"/>
              </w:rPr>
            </w:pPr>
          </w:p>
        </w:tc>
      </w:tr>
      <w:tr w14:paraId="0284B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71E01BE">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87F10D5">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4A8570FD">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012E660">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43FF677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2F85DF8">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9661A88">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032A80A6">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148B42A">
            <w:pPr>
              <w:snapToGrid w:val="0"/>
              <w:spacing w:line="360" w:lineRule="auto"/>
              <w:jc w:val="center"/>
              <w:rPr>
                <w:rStyle w:val="48"/>
                <w:rFonts w:ascii="宋体"/>
                <w:color w:val="000000" w:themeColor="text1"/>
                <w:kern w:val="0"/>
                <w:sz w:val="24"/>
              </w:rPr>
            </w:pPr>
          </w:p>
        </w:tc>
      </w:tr>
      <w:tr w14:paraId="336F05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36DE2018">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F592229">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2038E59C">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603F9E1">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1A1FBEE">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B925040">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ECA4438">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1DFCEE33">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93F2AF5">
            <w:pPr>
              <w:snapToGrid w:val="0"/>
              <w:spacing w:line="360" w:lineRule="auto"/>
              <w:jc w:val="center"/>
              <w:rPr>
                <w:rStyle w:val="48"/>
                <w:rFonts w:ascii="宋体"/>
                <w:color w:val="000000" w:themeColor="text1"/>
                <w:kern w:val="0"/>
                <w:sz w:val="24"/>
              </w:rPr>
            </w:pPr>
          </w:p>
        </w:tc>
      </w:tr>
      <w:tr w14:paraId="19823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4188A216">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3FD785D">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71EB3E09">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61484004">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094F4BA">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6EAFBDB">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0F8548AD">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4DA5BD98">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AFA8C66">
            <w:pPr>
              <w:snapToGrid w:val="0"/>
              <w:spacing w:line="360" w:lineRule="auto"/>
              <w:jc w:val="center"/>
              <w:rPr>
                <w:rStyle w:val="48"/>
                <w:rFonts w:ascii="宋体"/>
                <w:color w:val="000000" w:themeColor="text1"/>
                <w:kern w:val="0"/>
                <w:sz w:val="24"/>
              </w:rPr>
            </w:pPr>
          </w:p>
        </w:tc>
      </w:tr>
      <w:tr w14:paraId="209A8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13391816">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9FC2934">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A1D33C4">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0507890E">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44A390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A9ED415">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87D2CBE">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38B84A4A">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668E9F13">
            <w:pPr>
              <w:snapToGrid w:val="0"/>
              <w:spacing w:line="360" w:lineRule="auto"/>
              <w:jc w:val="center"/>
              <w:rPr>
                <w:rStyle w:val="48"/>
                <w:rFonts w:ascii="宋体"/>
                <w:color w:val="000000" w:themeColor="text1"/>
                <w:kern w:val="0"/>
                <w:sz w:val="24"/>
              </w:rPr>
            </w:pPr>
          </w:p>
        </w:tc>
      </w:tr>
    </w:tbl>
    <w:p w14:paraId="6A1720F3">
      <w:pPr>
        <w:snapToGrid w:val="0"/>
        <w:rPr>
          <w:rStyle w:val="48"/>
          <w:color w:val="000000" w:themeColor="text1"/>
        </w:rPr>
      </w:pPr>
    </w:p>
    <w:p w14:paraId="060CE92B">
      <w:pPr>
        <w:pStyle w:val="39"/>
        <w:snapToGrid w:val="0"/>
        <w:spacing w:before="0" w:after="0" w:line="240" w:lineRule="auto"/>
        <w:rPr>
          <w:rStyle w:val="48"/>
          <w:rFonts w:ascii="宋体" w:cs="宋体"/>
          <w:color w:val="000000" w:themeColor="text1"/>
          <w:sz w:val="24"/>
        </w:rPr>
      </w:pPr>
    </w:p>
    <w:p w14:paraId="04B2E11E">
      <w:pPr>
        <w:pStyle w:val="39"/>
        <w:snapToGrid w:val="0"/>
        <w:spacing w:before="0" w:after="0" w:line="360" w:lineRule="auto"/>
        <w:ind w:firstLine="3735" w:firstLineChars="1550"/>
        <w:rPr>
          <w:rStyle w:val="48"/>
          <w:rFonts w:ascii="宋体" w:cs="宋体"/>
          <w:color w:val="000000" w:themeColor="text1"/>
          <w:sz w:val="24"/>
        </w:rPr>
      </w:pPr>
    </w:p>
    <w:p w14:paraId="5815C059">
      <w:pPr>
        <w:rPr>
          <w:rStyle w:val="48"/>
          <w:rFonts w:ascii="宋体" w:cs="宋体"/>
          <w:color w:val="000000" w:themeColor="text1"/>
          <w:sz w:val="24"/>
        </w:rPr>
      </w:pPr>
    </w:p>
    <w:p w14:paraId="664646A1">
      <w:pPr>
        <w:pStyle w:val="6"/>
        <w:rPr>
          <w:color w:val="000000" w:themeColor="text1"/>
        </w:rPr>
      </w:pPr>
    </w:p>
    <w:p w14:paraId="30103A79">
      <w:pPr>
        <w:rPr>
          <w:rStyle w:val="48"/>
          <w:rFonts w:ascii="宋体" w:cs="宋体"/>
          <w:color w:val="000000" w:themeColor="text1"/>
        </w:rPr>
      </w:pPr>
    </w:p>
    <w:p w14:paraId="420E114A">
      <w:pPr>
        <w:pStyle w:val="6"/>
        <w:rPr>
          <w:rStyle w:val="48"/>
          <w:rFonts w:ascii="宋体" w:cs="宋体"/>
          <w:color w:val="000000" w:themeColor="text1"/>
        </w:rPr>
      </w:pPr>
    </w:p>
    <w:p w14:paraId="172D2C72">
      <w:pPr>
        <w:pStyle w:val="39"/>
        <w:snapToGrid w:val="0"/>
        <w:spacing w:before="0" w:after="0" w:line="360" w:lineRule="auto"/>
        <w:jc w:val="center"/>
        <w:rPr>
          <w:rStyle w:val="48"/>
          <w:rFonts w:ascii="宋体" w:cs="宋体"/>
          <w:color w:val="000000" w:themeColor="text1"/>
        </w:rPr>
      </w:pPr>
    </w:p>
    <w:p w14:paraId="77185AFA">
      <w:pPr>
        <w:pStyle w:val="39"/>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sz w:val="28"/>
          <w:szCs w:val="28"/>
        </w:rPr>
        <w:t>（</w:t>
      </w:r>
      <w:r>
        <w:rPr>
          <w:rStyle w:val="48"/>
          <w:rFonts w:hint="eastAsia" w:ascii="宋体" w:cs="宋体"/>
          <w:color w:val="000000" w:themeColor="text1"/>
          <w:sz w:val="28"/>
          <w:szCs w:val="28"/>
        </w:rPr>
        <w:t>七</w:t>
      </w:r>
      <w:r>
        <w:rPr>
          <w:rStyle w:val="48"/>
          <w:rFonts w:ascii="宋体" w:cs="宋体"/>
          <w:color w:val="000000" w:themeColor="text1"/>
          <w:sz w:val="28"/>
          <w:szCs w:val="28"/>
        </w:rPr>
        <w:t>）其他资料</w:t>
      </w:r>
    </w:p>
    <w:p w14:paraId="2B063981">
      <w:pPr>
        <w:snapToGrid w:val="0"/>
        <w:spacing w:line="360" w:lineRule="auto"/>
        <w:rPr>
          <w:rStyle w:val="48"/>
          <w:rFonts w:ascii="宋体"/>
          <w:color w:val="000000" w:themeColor="text1"/>
        </w:rPr>
      </w:pPr>
    </w:p>
    <w:p w14:paraId="0DDCA5A7">
      <w:pPr>
        <w:snapToGrid w:val="0"/>
        <w:spacing w:line="360" w:lineRule="auto"/>
        <w:rPr>
          <w:rStyle w:val="48"/>
          <w:rFonts w:ascii="宋体"/>
          <w:color w:val="000000" w:themeColor="text1"/>
        </w:rPr>
      </w:pPr>
    </w:p>
    <w:p w14:paraId="5368CA73">
      <w:pPr>
        <w:snapToGrid w:val="0"/>
        <w:spacing w:line="360" w:lineRule="auto"/>
        <w:rPr>
          <w:rStyle w:val="48"/>
          <w:rFonts w:ascii="宋体"/>
          <w:color w:val="000000" w:themeColor="text1"/>
        </w:rPr>
      </w:pPr>
    </w:p>
    <w:p w14:paraId="1987E819">
      <w:pPr>
        <w:snapToGrid w:val="0"/>
        <w:spacing w:line="360" w:lineRule="auto"/>
        <w:rPr>
          <w:rStyle w:val="48"/>
          <w:rFonts w:ascii="宋体"/>
          <w:color w:val="000000" w:themeColor="text1"/>
        </w:rPr>
      </w:pPr>
    </w:p>
    <w:p w14:paraId="1DB7B512">
      <w:pPr>
        <w:snapToGrid w:val="0"/>
        <w:spacing w:line="360" w:lineRule="auto"/>
        <w:rPr>
          <w:rStyle w:val="48"/>
          <w:rFonts w:ascii="宋体"/>
          <w:color w:val="000000" w:themeColor="text1"/>
        </w:rPr>
      </w:pPr>
    </w:p>
    <w:p w14:paraId="047127BF">
      <w:pPr>
        <w:snapToGrid w:val="0"/>
        <w:spacing w:line="360" w:lineRule="auto"/>
        <w:rPr>
          <w:rStyle w:val="48"/>
          <w:rFonts w:ascii="宋体"/>
          <w:color w:val="000000" w:themeColor="text1"/>
        </w:rPr>
      </w:pPr>
    </w:p>
    <w:p w14:paraId="32A33AA1">
      <w:pPr>
        <w:snapToGrid w:val="0"/>
        <w:spacing w:line="360" w:lineRule="auto"/>
        <w:rPr>
          <w:rStyle w:val="48"/>
          <w:rFonts w:ascii="宋体"/>
          <w:color w:val="000000" w:themeColor="text1"/>
        </w:rPr>
      </w:pPr>
    </w:p>
    <w:p w14:paraId="667CDAF0">
      <w:pPr>
        <w:snapToGrid w:val="0"/>
        <w:spacing w:line="360" w:lineRule="auto"/>
        <w:rPr>
          <w:rStyle w:val="48"/>
          <w:rFonts w:ascii="宋体"/>
          <w:color w:val="000000" w:themeColor="text1"/>
        </w:rPr>
      </w:pPr>
    </w:p>
    <w:p w14:paraId="23FDDB31">
      <w:pPr>
        <w:snapToGrid w:val="0"/>
        <w:spacing w:line="360" w:lineRule="auto"/>
        <w:rPr>
          <w:rStyle w:val="48"/>
          <w:rFonts w:ascii="宋体"/>
          <w:color w:val="000000" w:themeColor="text1"/>
        </w:rPr>
      </w:pPr>
    </w:p>
    <w:p w14:paraId="775FAEEB">
      <w:pPr>
        <w:snapToGrid w:val="0"/>
        <w:spacing w:line="360" w:lineRule="auto"/>
        <w:rPr>
          <w:rStyle w:val="48"/>
          <w:rFonts w:ascii="宋体"/>
          <w:color w:val="000000" w:themeColor="text1"/>
        </w:rPr>
      </w:pPr>
    </w:p>
    <w:p w14:paraId="48B12C1F">
      <w:pPr>
        <w:snapToGrid w:val="0"/>
        <w:spacing w:line="360" w:lineRule="auto"/>
        <w:rPr>
          <w:rStyle w:val="48"/>
          <w:rFonts w:ascii="宋体"/>
          <w:color w:val="000000" w:themeColor="text1"/>
        </w:rPr>
      </w:pPr>
    </w:p>
    <w:p w14:paraId="31ED64C2">
      <w:pPr>
        <w:snapToGrid w:val="0"/>
        <w:spacing w:line="360" w:lineRule="auto"/>
        <w:rPr>
          <w:rStyle w:val="48"/>
          <w:rFonts w:ascii="宋体"/>
          <w:color w:val="000000" w:themeColor="text1"/>
        </w:rPr>
      </w:pPr>
    </w:p>
    <w:p w14:paraId="01F59D45">
      <w:pPr>
        <w:snapToGrid w:val="0"/>
        <w:spacing w:line="360" w:lineRule="auto"/>
        <w:rPr>
          <w:rStyle w:val="48"/>
          <w:rFonts w:ascii="宋体"/>
          <w:color w:val="000000" w:themeColor="text1"/>
        </w:rPr>
      </w:pPr>
    </w:p>
    <w:p w14:paraId="20327050">
      <w:pPr>
        <w:snapToGrid w:val="0"/>
        <w:spacing w:line="360" w:lineRule="auto"/>
        <w:rPr>
          <w:rStyle w:val="48"/>
          <w:rFonts w:ascii="宋体"/>
          <w:color w:val="000000" w:themeColor="text1"/>
        </w:rPr>
      </w:pPr>
    </w:p>
    <w:p w14:paraId="40E732C7">
      <w:pPr>
        <w:snapToGrid w:val="0"/>
        <w:spacing w:line="360" w:lineRule="auto"/>
        <w:rPr>
          <w:rStyle w:val="48"/>
          <w:rFonts w:ascii="宋体"/>
          <w:color w:val="000000" w:themeColor="text1"/>
        </w:rPr>
      </w:pPr>
    </w:p>
    <w:p w14:paraId="3568B6B9">
      <w:pPr>
        <w:tabs>
          <w:tab w:val="left" w:pos="4880"/>
          <w:tab w:val="left" w:pos="5940"/>
        </w:tabs>
        <w:snapToGrid w:val="0"/>
        <w:spacing w:line="360" w:lineRule="auto"/>
        <w:jc w:val="left"/>
        <w:rPr>
          <w:rStyle w:val="48"/>
          <w:rFonts w:ascii="宋体"/>
          <w:b/>
          <w:color w:val="000000" w:themeColor="text1"/>
          <w:kern w:val="0"/>
          <w:sz w:val="28"/>
          <w:szCs w:val="28"/>
          <w:u w:val="single" w:color="000000"/>
        </w:rPr>
      </w:pPr>
    </w:p>
    <w:p w14:paraId="547F5880">
      <w:pPr>
        <w:pStyle w:val="6"/>
        <w:rPr>
          <w:rStyle w:val="48"/>
          <w:rFonts w:ascii="宋体"/>
          <w:b/>
          <w:color w:val="000000" w:themeColor="text1"/>
          <w:kern w:val="0"/>
          <w:sz w:val="28"/>
          <w:szCs w:val="28"/>
          <w:u w:val="single" w:color="000000"/>
        </w:rPr>
      </w:pPr>
    </w:p>
    <w:p w14:paraId="0BBE6E7A">
      <w:pPr>
        <w:rPr>
          <w:rStyle w:val="48"/>
          <w:rFonts w:ascii="宋体"/>
          <w:b/>
          <w:color w:val="000000" w:themeColor="text1"/>
          <w:kern w:val="0"/>
          <w:sz w:val="28"/>
          <w:szCs w:val="28"/>
          <w:u w:val="single" w:color="000000"/>
        </w:rPr>
      </w:pPr>
    </w:p>
    <w:p w14:paraId="4A70A443">
      <w:pPr>
        <w:pStyle w:val="6"/>
        <w:rPr>
          <w:rStyle w:val="48"/>
          <w:rFonts w:ascii="宋体"/>
          <w:b/>
          <w:color w:val="000000" w:themeColor="text1"/>
          <w:kern w:val="0"/>
          <w:sz w:val="28"/>
          <w:szCs w:val="28"/>
          <w:u w:val="single" w:color="000000"/>
        </w:rPr>
      </w:pPr>
    </w:p>
    <w:p w14:paraId="64A85CD1">
      <w:pPr>
        <w:rPr>
          <w:rStyle w:val="48"/>
          <w:rFonts w:ascii="宋体"/>
          <w:b/>
          <w:color w:val="000000" w:themeColor="text1"/>
          <w:kern w:val="0"/>
          <w:sz w:val="28"/>
          <w:szCs w:val="28"/>
          <w:u w:val="single" w:color="000000"/>
        </w:rPr>
      </w:pPr>
    </w:p>
    <w:p w14:paraId="2A855023">
      <w:pPr>
        <w:pStyle w:val="6"/>
        <w:rPr>
          <w:rStyle w:val="48"/>
          <w:rFonts w:ascii="宋体"/>
          <w:b/>
          <w:color w:val="000000" w:themeColor="text1"/>
          <w:kern w:val="0"/>
          <w:sz w:val="28"/>
          <w:szCs w:val="28"/>
          <w:u w:val="single" w:color="000000"/>
        </w:rPr>
      </w:pPr>
    </w:p>
    <w:p w14:paraId="39E2D9CE">
      <w:pPr>
        <w:rPr>
          <w:rStyle w:val="48"/>
          <w:rFonts w:ascii="宋体"/>
          <w:b/>
          <w:color w:val="000000" w:themeColor="text1"/>
          <w:kern w:val="0"/>
          <w:sz w:val="28"/>
          <w:szCs w:val="28"/>
          <w:u w:val="single" w:color="000000"/>
        </w:rPr>
      </w:pPr>
    </w:p>
    <w:p w14:paraId="2521EFC1">
      <w:pPr>
        <w:pStyle w:val="6"/>
        <w:rPr>
          <w:rStyle w:val="48"/>
          <w:rFonts w:ascii="宋体"/>
          <w:b/>
          <w:color w:val="000000" w:themeColor="text1"/>
          <w:kern w:val="0"/>
          <w:sz w:val="28"/>
          <w:szCs w:val="28"/>
          <w:u w:val="single" w:color="000000"/>
        </w:rPr>
      </w:pPr>
    </w:p>
    <w:p w14:paraId="227869E9">
      <w:pPr>
        <w:rPr>
          <w:rStyle w:val="48"/>
          <w:rFonts w:ascii="宋体"/>
          <w:b/>
          <w:color w:val="000000" w:themeColor="text1"/>
          <w:kern w:val="0"/>
          <w:sz w:val="28"/>
          <w:szCs w:val="28"/>
          <w:u w:val="single" w:color="000000"/>
        </w:rPr>
      </w:pPr>
    </w:p>
    <w:p w14:paraId="2CDC6E7E">
      <w:pPr>
        <w:pStyle w:val="6"/>
        <w:rPr>
          <w:rStyle w:val="48"/>
          <w:rFonts w:ascii="宋体"/>
          <w:b/>
          <w:color w:val="000000" w:themeColor="text1"/>
          <w:kern w:val="0"/>
          <w:sz w:val="28"/>
          <w:szCs w:val="28"/>
          <w:u w:val="single" w:color="000000"/>
        </w:rPr>
      </w:pPr>
    </w:p>
    <w:p w14:paraId="01ADCEFE">
      <w:pPr>
        <w:rPr>
          <w:rStyle w:val="48"/>
          <w:rFonts w:ascii="宋体"/>
          <w:b/>
          <w:color w:val="000000" w:themeColor="text1"/>
          <w:kern w:val="0"/>
          <w:sz w:val="28"/>
          <w:szCs w:val="28"/>
          <w:u w:val="single" w:color="000000"/>
        </w:rPr>
      </w:pPr>
    </w:p>
    <w:p w14:paraId="6078F28B">
      <w:pPr>
        <w:pStyle w:val="6"/>
        <w:rPr>
          <w:rStyle w:val="48"/>
          <w:rFonts w:ascii="宋体"/>
          <w:b/>
          <w:color w:val="000000" w:themeColor="text1"/>
          <w:kern w:val="0"/>
          <w:sz w:val="28"/>
          <w:szCs w:val="28"/>
          <w:u w:val="single" w:color="000000"/>
        </w:rPr>
      </w:pPr>
    </w:p>
    <w:p w14:paraId="7BC03E1E">
      <w:pPr>
        <w:rPr>
          <w:rStyle w:val="48"/>
          <w:rFonts w:ascii="宋体"/>
          <w:b/>
          <w:color w:val="000000" w:themeColor="text1"/>
          <w:kern w:val="0"/>
          <w:sz w:val="28"/>
          <w:szCs w:val="28"/>
          <w:u w:val="single" w:color="000000"/>
        </w:rPr>
      </w:pPr>
    </w:p>
    <w:p w14:paraId="70D3A014">
      <w:pPr>
        <w:pStyle w:val="6"/>
        <w:rPr>
          <w:color w:val="000000" w:themeColor="text1"/>
        </w:rPr>
      </w:pPr>
    </w:p>
    <w:p w14:paraId="44EB7970">
      <w:pPr>
        <w:tabs>
          <w:tab w:val="left" w:pos="4880"/>
          <w:tab w:val="left" w:pos="5940"/>
        </w:tabs>
        <w:snapToGrid w:val="0"/>
        <w:spacing w:line="360" w:lineRule="auto"/>
        <w:ind w:firstLine="1105" w:firstLineChars="393"/>
        <w:jc w:val="left"/>
        <w:rPr>
          <w:rStyle w:val="48"/>
          <w:rFonts w:ascii="宋体"/>
          <w:b/>
          <w:color w:val="000000" w:themeColor="text1"/>
          <w:kern w:val="0"/>
          <w:sz w:val="28"/>
          <w:szCs w:val="28"/>
          <w:u w:val="single" w:color="000000"/>
        </w:rPr>
      </w:pPr>
    </w:p>
    <w:p w14:paraId="57A565BE">
      <w:pPr>
        <w:tabs>
          <w:tab w:val="left" w:pos="4880"/>
          <w:tab w:val="left" w:pos="5940"/>
        </w:tabs>
        <w:snapToGrid w:val="0"/>
        <w:spacing w:line="360" w:lineRule="auto"/>
        <w:ind w:firstLine="1093" w:firstLineChars="393"/>
        <w:jc w:val="left"/>
        <w:rPr>
          <w:rStyle w:val="48"/>
          <w:rFonts w:ascii="宋体"/>
          <w:b/>
          <w:color w:val="000000" w:themeColor="text1"/>
          <w:w w:val="99"/>
          <w:kern w:val="0"/>
          <w:sz w:val="28"/>
          <w:szCs w:val="28"/>
        </w:rPr>
      </w:pPr>
    </w:p>
    <w:p w14:paraId="79926DA7">
      <w:pPr>
        <w:snapToGrid w:val="0"/>
        <w:spacing w:line="360" w:lineRule="auto"/>
        <w:jc w:val="left"/>
        <w:rPr>
          <w:rStyle w:val="48"/>
          <w:rFonts w:ascii="宋体"/>
          <w:color w:val="000000" w:themeColor="text1"/>
          <w:kern w:val="0"/>
          <w:sz w:val="16"/>
          <w:szCs w:val="16"/>
        </w:rPr>
      </w:pPr>
    </w:p>
    <w:p w14:paraId="79D5B3B1">
      <w:pPr>
        <w:snapToGrid w:val="0"/>
        <w:spacing w:line="360" w:lineRule="auto"/>
        <w:jc w:val="center"/>
        <w:rPr>
          <w:rStyle w:val="48"/>
          <w:rFonts w:ascii="宋体" w:cs="宋体"/>
          <w:b/>
          <w:bCs/>
          <w:color w:val="000000" w:themeColor="text1"/>
          <w:sz w:val="28"/>
          <w:szCs w:val="28"/>
        </w:rPr>
      </w:pPr>
      <w:r>
        <w:rPr>
          <w:rStyle w:val="48"/>
          <w:rFonts w:hint="eastAsia" w:ascii="宋体" w:cs="宋体"/>
          <w:b/>
          <w:bCs/>
          <w:color w:val="000000" w:themeColor="text1"/>
          <w:sz w:val="28"/>
          <w:szCs w:val="28"/>
        </w:rPr>
        <w:t>（八）技术</w:t>
      </w:r>
      <w:r>
        <w:rPr>
          <w:rStyle w:val="48"/>
          <w:rFonts w:ascii="宋体" w:cs="宋体"/>
          <w:b/>
          <w:bCs/>
          <w:color w:val="000000" w:themeColor="text1"/>
          <w:sz w:val="28"/>
          <w:szCs w:val="28"/>
        </w:rPr>
        <w:t>部分</w:t>
      </w:r>
    </w:p>
    <w:p w14:paraId="5D9ACA78">
      <w:pPr>
        <w:snapToGrid w:val="0"/>
        <w:spacing w:line="360" w:lineRule="auto"/>
        <w:jc w:val="left"/>
        <w:rPr>
          <w:rStyle w:val="48"/>
          <w:rFonts w:ascii="宋体"/>
          <w:b/>
          <w:color w:val="000000" w:themeColor="text1"/>
          <w:kern w:val="0"/>
          <w:sz w:val="20"/>
          <w:szCs w:val="20"/>
        </w:rPr>
      </w:pPr>
    </w:p>
    <w:p w14:paraId="78F6D117">
      <w:pPr>
        <w:snapToGrid w:val="0"/>
        <w:spacing w:line="360" w:lineRule="auto"/>
        <w:jc w:val="left"/>
        <w:rPr>
          <w:rStyle w:val="48"/>
          <w:rFonts w:ascii="宋体"/>
          <w:b/>
          <w:color w:val="000000" w:themeColor="text1"/>
          <w:kern w:val="0"/>
          <w:sz w:val="20"/>
          <w:szCs w:val="20"/>
        </w:rPr>
      </w:pPr>
    </w:p>
    <w:p w14:paraId="0D902336">
      <w:pPr>
        <w:snapToGrid w:val="0"/>
        <w:spacing w:line="360" w:lineRule="auto"/>
        <w:jc w:val="left"/>
        <w:rPr>
          <w:rStyle w:val="48"/>
          <w:rFonts w:ascii="宋体"/>
          <w:b/>
          <w:color w:val="000000" w:themeColor="text1"/>
          <w:kern w:val="0"/>
          <w:sz w:val="20"/>
          <w:szCs w:val="20"/>
        </w:rPr>
      </w:pPr>
    </w:p>
    <w:p w14:paraId="61A1B20B">
      <w:pPr>
        <w:snapToGrid w:val="0"/>
        <w:spacing w:line="360" w:lineRule="auto"/>
        <w:jc w:val="left"/>
        <w:rPr>
          <w:rStyle w:val="48"/>
          <w:rFonts w:ascii="宋体"/>
          <w:b/>
          <w:color w:val="000000" w:themeColor="text1"/>
          <w:kern w:val="0"/>
          <w:sz w:val="20"/>
          <w:szCs w:val="20"/>
        </w:rPr>
      </w:pPr>
    </w:p>
    <w:p w14:paraId="1C8789B7">
      <w:pPr>
        <w:snapToGrid w:val="0"/>
        <w:spacing w:line="360" w:lineRule="auto"/>
        <w:jc w:val="left"/>
        <w:rPr>
          <w:rStyle w:val="48"/>
          <w:rFonts w:ascii="宋体"/>
          <w:b/>
          <w:color w:val="000000" w:themeColor="text1"/>
          <w:kern w:val="0"/>
          <w:sz w:val="20"/>
          <w:szCs w:val="20"/>
        </w:rPr>
      </w:pPr>
    </w:p>
    <w:p w14:paraId="470AF2C5">
      <w:pPr>
        <w:snapToGrid w:val="0"/>
        <w:spacing w:line="360" w:lineRule="auto"/>
        <w:jc w:val="left"/>
        <w:rPr>
          <w:rStyle w:val="48"/>
          <w:rFonts w:ascii="宋体"/>
          <w:b/>
          <w:color w:val="000000" w:themeColor="text1"/>
          <w:kern w:val="0"/>
          <w:sz w:val="20"/>
          <w:szCs w:val="20"/>
        </w:rPr>
      </w:pPr>
    </w:p>
    <w:p w14:paraId="0BB7BCCF">
      <w:pPr>
        <w:snapToGrid w:val="0"/>
        <w:spacing w:line="360" w:lineRule="auto"/>
        <w:jc w:val="left"/>
        <w:rPr>
          <w:rStyle w:val="48"/>
          <w:rFonts w:ascii="宋体"/>
          <w:b/>
          <w:color w:val="000000" w:themeColor="text1"/>
          <w:kern w:val="0"/>
          <w:sz w:val="20"/>
          <w:szCs w:val="20"/>
        </w:rPr>
      </w:pPr>
    </w:p>
    <w:p w14:paraId="456B9FAB">
      <w:pPr>
        <w:snapToGrid w:val="0"/>
        <w:spacing w:line="360" w:lineRule="auto"/>
        <w:jc w:val="left"/>
        <w:rPr>
          <w:rStyle w:val="48"/>
          <w:rFonts w:ascii="宋体"/>
          <w:b/>
          <w:color w:val="000000" w:themeColor="text1"/>
          <w:kern w:val="0"/>
          <w:sz w:val="20"/>
          <w:szCs w:val="20"/>
        </w:rPr>
      </w:pPr>
    </w:p>
    <w:p w14:paraId="5D557F16">
      <w:pPr>
        <w:snapToGrid w:val="0"/>
        <w:spacing w:line="360" w:lineRule="auto"/>
        <w:jc w:val="left"/>
        <w:rPr>
          <w:rStyle w:val="48"/>
          <w:rFonts w:ascii="宋体"/>
          <w:b/>
          <w:color w:val="000000" w:themeColor="text1"/>
          <w:kern w:val="0"/>
          <w:sz w:val="20"/>
          <w:szCs w:val="20"/>
        </w:rPr>
      </w:pPr>
    </w:p>
    <w:p w14:paraId="28DC90FA">
      <w:pPr>
        <w:snapToGrid w:val="0"/>
        <w:spacing w:line="360" w:lineRule="auto"/>
        <w:jc w:val="left"/>
        <w:rPr>
          <w:rStyle w:val="48"/>
          <w:rFonts w:ascii="宋体"/>
          <w:b/>
          <w:color w:val="000000" w:themeColor="text1"/>
          <w:kern w:val="0"/>
          <w:sz w:val="20"/>
          <w:szCs w:val="20"/>
        </w:rPr>
      </w:pPr>
    </w:p>
    <w:p w14:paraId="02A7BC99">
      <w:pPr>
        <w:snapToGrid w:val="0"/>
        <w:spacing w:line="360" w:lineRule="auto"/>
        <w:jc w:val="left"/>
        <w:rPr>
          <w:rStyle w:val="48"/>
          <w:rFonts w:ascii="宋体"/>
          <w:b/>
          <w:color w:val="000000" w:themeColor="text1"/>
          <w:kern w:val="0"/>
          <w:sz w:val="20"/>
          <w:szCs w:val="20"/>
        </w:rPr>
      </w:pPr>
    </w:p>
    <w:p w14:paraId="1C378BAA">
      <w:pPr>
        <w:snapToGrid w:val="0"/>
        <w:spacing w:line="360" w:lineRule="auto"/>
        <w:jc w:val="left"/>
        <w:rPr>
          <w:rStyle w:val="48"/>
          <w:rFonts w:ascii="宋体"/>
          <w:b/>
          <w:color w:val="000000" w:themeColor="text1"/>
          <w:kern w:val="0"/>
          <w:sz w:val="20"/>
          <w:szCs w:val="20"/>
        </w:rPr>
      </w:pPr>
    </w:p>
    <w:p w14:paraId="17F93D81">
      <w:pPr>
        <w:snapToGrid w:val="0"/>
        <w:spacing w:line="360" w:lineRule="auto"/>
        <w:jc w:val="left"/>
        <w:rPr>
          <w:rStyle w:val="48"/>
          <w:rFonts w:ascii="宋体"/>
          <w:b/>
          <w:color w:val="000000" w:themeColor="text1"/>
          <w:kern w:val="0"/>
          <w:sz w:val="20"/>
          <w:szCs w:val="20"/>
        </w:rPr>
      </w:pPr>
    </w:p>
    <w:p w14:paraId="09E35D2F">
      <w:pPr>
        <w:pStyle w:val="6"/>
        <w:rPr>
          <w:rStyle w:val="48"/>
          <w:color w:val="000000" w:themeColor="text1"/>
        </w:rPr>
      </w:pPr>
    </w:p>
    <w:p w14:paraId="0295F665">
      <w:pPr>
        <w:jc w:val="left"/>
        <w:textAlignment w:val="auto"/>
        <w:rPr>
          <w:rFonts w:ascii="宋体" w:hAnsi="宋体"/>
          <w:color w:val="000000" w:themeColor="text1"/>
          <w:kern w:val="0"/>
          <w:sz w:val="36"/>
          <w:szCs w:val="36"/>
        </w:rPr>
      </w:pPr>
      <w:r>
        <w:rPr>
          <w:rFonts w:ascii="宋体" w:hAnsi="宋体"/>
          <w:color w:val="000000" w:themeColor="text1"/>
          <w:kern w:val="0"/>
          <w:sz w:val="36"/>
          <w:szCs w:val="36"/>
        </w:rPr>
        <w:br w:type="page"/>
      </w:r>
    </w:p>
    <w:p w14:paraId="4CFD2968">
      <w:pPr>
        <w:autoSpaceDE w:val="0"/>
        <w:autoSpaceDN w:val="0"/>
        <w:adjustRightInd w:val="0"/>
        <w:snapToGrid w:val="0"/>
        <w:spacing w:line="360" w:lineRule="auto"/>
        <w:jc w:val="center"/>
        <w:rPr>
          <w:rFonts w:ascii="宋体" w:hAnsi="宋体"/>
          <w:color w:val="000000" w:themeColor="text1"/>
          <w:kern w:val="0"/>
          <w:sz w:val="32"/>
          <w:szCs w:val="32"/>
        </w:rPr>
      </w:pPr>
      <w:r>
        <w:rPr>
          <w:rFonts w:hint="eastAsia" w:ascii="宋体" w:hAnsi="宋体"/>
          <w:color w:val="000000" w:themeColor="text1"/>
          <w:kern w:val="0"/>
          <w:sz w:val="36"/>
          <w:szCs w:val="36"/>
        </w:rPr>
        <w:t>目  录</w:t>
      </w:r>
    </w:p>
    <w:p w14:paraId="2AE85660">
      <w:pPr>
        <w:autoSpaceDE w:val="0"/>
        <w:autoSpaceDN w:val="0"/>
        <w:adjustRightInd w:val="0"/>
        <w:snapToGrid w:val="0"/>
        <w:spacing w:line="360" w:lineRule="auto"/>
        <w:jc w:val="left"/>
        <w:rPr>
          <w:rFonts w:ascii="宋体" w:hAnsi="宋体"/>
          <w:color w:val="000000" w:themeColor="text1"/>
          <w:kern w:val="0"/>
          <w:sz w:val="32"/>
          <w:szCs w:val="32"/>
        </w:rPr>
      </w:pPr>
    </w:p>
    <w:p w14:paraId="43A5CCF0">
      <w:pPr>
        <w:autoSpaceDE w:val="0"/>
        <w:autoSpaceDN w:val="0"/>
        <w:adjustRightInd w:val="0"/>
        <w:snapToGrid w:val="0"/>
        <w:spacing w:line="360" w:lineRule="auto"/>
        <w:ind w:firstLine="420" w:firstLineChars="200"/>
        <w:jc w:val="center"/>
        <w:rPr>
          <w:rFonts w:ascii="宋体" w:hAnsi="宋体"/>
          <w:color w:val="000000" w:themeColor="text1"/>
          <w:kern w:val="0"/>
          <w:szCs w:val="21"/>
        </w:rPr>
      </w:pPr>
      <w:r>
        <w:rPr>
          <w:rFonts w:ascii="宋体" w:hAnsi="宋体"/>
          <w:color w:val="000000" w:themeColor="text1"/>
          <w:kern w:val="0"/>
          <w:szCs w:val="21"/>
        </w:rPr>
        <w:t>[目录由</w:t>
      </w:r>
      <w:r>
        <w:rPr>
          <w:rFonts w:hint="eastAsia" w:ascii="宋体" w:hAnsi="宋体"/>
          <w:color w:val="000000" w:themeColor="text1"/>
          <w:kern w:val="0"/>
          <w:szCs w:val="21"/>
        </w:rPr>
        <w:t>比选申请人</w:t>
      </w:r>
      <w:r>
        <w:rPr>
          <w:rFonts w:ascii="宋体" w:hAnsi="宋体"/>
          <w:color w:val="000000" w:themeColor="text1"/>
          <w:kern w:val="0"/>
          <w:szCs w:val="21"/>
        </w:rPr>
        <w:t>自行编制]</w:t>
      </w:r>
    </w:p>
    <w:p w14:paraId="0428E884">
      <w:pPr>
        <w:tabs>
          <w:tab w:val="left" w:pos="2580"/>
          <w:tab w:val="left" w:pos="5940"/>
        </w:tabs>
        <w:autoSpaceDE w:val="0"/>
        <w:autoSpaceDN w:val="0"/>
        <w:adjustRightInd w:val="0"/>
        <w:snapToGrid w:val="0"/>
        <w:spacing w:line="360" w:lineRule="auto"/>
        <w:ind w:firstLine="2940"/>
        <w:jc w:val="left"/>
        <w:rPr>
          <w:rFonts w:ascii="宋体" w:hAnsi="宋体"/>
          <w:b/>
          <w:bCs/>
          <w:color w:val="000000" w:themeColor="text1"/>
          <w:kern w:val="0"/>
          <w:sz w:val="28"/>
          <w:szCs w:val="28"/>
        </w:rPr>
      </w:pPr>
    </w:p>
    <w:p w14:paraId="6D488D1C">
      <w:pPr>
        <w:rPr>
          <w:color w:val="000000" w:themeColor="text1"/>
        </w:rPr>
      </w:pPr>
    </w:p>
    <w:p w14:paraId="63E53D7D">
      <w:pPr>
        <w:pStyle w:val="18"/>
        <w:rPr>
          <w:color w:val="000000" w:themeColor="text1"/>
        </w:rPr>
      </w:pPr>
    </w:p>
    <w:p w14:paraId="2C08C8C9">
      <w:pPr>
        <w:pStyle w:val="19"/>
        <w:rPr>
          <w:color w:val="000000" w:themeColor="text1"/>
        </w:rPr>
      </w:pPr>
    </w:p>
    <w:p w14:paraId="34AC5172">
      <w:pPr>
        <w:rPr>
          <w:color w:val="000000" w:themeColor="text1"/>
        </w:rPr>
      </w:pPr>
    </w:p>
    <w:p w14:paraId="772F8D54">
      <w:pPr>
        <w:pStyle w:val="18"/>
        <w:rPr>
          <w:color w:val="000000" w:themeColor="text1"/>
        </w:rPr>
      </w:pPr>
    </w:p>
    <w:p w14:paraId="21EE189B">
      <w:pPr>
        <w:pStyle w:val="19"/>
        <w:rPr>
          <w:color w:val="000000" w:themeColor="text1"/>
        </w:rPr>
      </w:pPr>
    </w:p>
    <w:p w14:paraId="357A1385">
      <w:pPr>
        <w:rPr>
          <w:color w:val="000000" w:themeColor="text1"/>
        </w:rPr>
      </w:pPr>
    </w:p>
    <w:p w14:paraId="5716D6E5">
      <w:pPr>
        <w:pStyle w:val="18"/>
        <w:rPr>
          <w:color w:val="000000" w:themeColor="text1"/>
        </w:rPr>
      </w:pPr>
    </w:p>
    <w:p w14:paraId="6EC5CB7B">
      <w:pPr>
        <w:pStyle w:val="19"/>
        <w:rPr>
          <w:color w:val="000000" w:themeColor="text1"/>
        </w:rPr>
      </w:pPr>
    </w:p>
    <w:p w14:paraId="0B6971CF">
      <w:pPr>
        <w:rPr>
          <w:color w:val="000000" w:themeColor="text1"/>
        </w:rPr>
      </w:pPr>
    </w:p>
    <w:p w14:paraId="5D0870C2">
      <w:pPr>
        <w:pStyle w:val="18"/>
        <w:rPr>
          <w:color w:val="000000" w:themeColor="text1"/>
        </w:rPr>
      </w:pPr>
    </w:p>
    <w:p w14:paraId="4AE0F66D">
      <w:pPr>
        <w:pStyle w:val="19"/>
        <w:rPr>
          <w:color w:val="000000" w:themeColor="text1"/>
        </w:rPr>
      </w:pPr>
    </w:p>
    <w:p w14:paraId="0BDD9F19">
      <w:pPr>
        <w:rPr>
          <w:color w:val="000000" w:themeColor="text1"/>
        </w:rPr>
      </w:pPr>
    </w:p>
    <w:p w14:paraId="66AC8B4A">
      <w:pPr>
        <w:pStyle w:val="18"/>
        <w:rPr>
          <w:color w:val="000000" w:themeColor="text1"/>
        </w:rPr>
      </w:pPr>
    </w:p>
    <w:p w14:paraId="1974EB3C">
      <w:pPr>
        <w:pStyle w:val="19"/>
        <w:rPr>
          <w:color w:val="000000" w:themeColor="text1"/>
        </w:rPr>
      </w:pPr>
    </w:p>
    <w:p w14:paraId="185DB146">
      <w:pPr>
        <w:rPr>
          <w:color w:val="000000" w:themeColor="text1"/>
        </w:rPr>
      </w:pPr>
    </w:p>
    <w:p w14:paraId="5E367B69">
      <w:pPr>
        <w:pStyle w:val="18"/>
        <w:rPr>
          <w:color w:val="000000" w:themeColor="text1"/>
        </w:rPr>
      </w:pPr>
    </w:p>
    <w:p w14:paraId="5D90CAAC">
      <w:pPr>
        <w:pStyle w:val="19"/>
        <w:rPr>
          <w:color w:val="000000" w:themeColor="text1"/>
        </w:rPr>
      </w:pPr>
    </w:p>
    <w:p w14:paraId="139F40FE">
      <w:pPr>
        <w:rPr>
          <w:color w:val="000000" w:themeColor="text1"/>
        </w:rPr>
      </w:pPr>
    </w:p>
    <w:p w14:paraId="40A87BB9">
      <w:pPr>
        <w:pStyle w:val="18"/>
        <w:rPr>
          <w:color w:val="000000" w:themeColor="text1"/>
        </w:rPr>
      </w:pPr>
    </w:p>
    <w:p w14:paraId="08FFD993">
      <w:pPr>
        <w:pStyle w:val="19"/>
        <w:rPr>
          <w:color w:val="000000" w:themeColor="text1"/>
        </w:rPr>
      </w:pPr>
    </w:p>
    <w:p w14:paraId="6734D541">
      <w:pPr>
        <w:rPr>
          <w:color w:val="000000" w:themeColor="text1"/>
        </w:rPr>
      </w:pPr>
    </w:p>
    <w:p w14:paraId="7F85F6F2">
      <w:pPr>
        <w:pStyle w:val="18"/>
        <w:rPr>
          <w:color w:val="000000" w:themeColor="text1"/>
        </w:rPr>
      </w:pPr>
    </w:p>
    <w:p w14:paraId="146B44B1">
      <w:pPr>
        <w:pStyle w:val="19"/>
        <w:rPr>
          <w:color w:val="000000" w:themeColor="text1"/>
        </w:rPr>
      </w:pPr>
    </w:p>
    <w:p w14:paraId="6B2740B5">
      <w:pPr>
        <w:rPr>
          <w:color w:val="000000" w:themeColor="text1"/>
        </w:rPr>
      </w:pPr>
    </w:p>
    <w:p w14:paraId="1910AA65">
      <w:pPr>
        <w:pStyle w:val="18"/>
        <w:rPr>
          <w:color w:val="000000" w:themeColor="text1"/>
        </w:rPr>
      </w:pPr>
    </w:p>
    <w:p w14:paraId="3A62FF1F">
      <w:pPr>
        <w:pStyle w:val="19"/>
        <w:rPr>
          <w:color w:val="000000" w:themeColor="text1"/>
        </w:rPr>
      </w:pPr>
    </w:p>
    <w:p w14:paraId="3A43C9F3">
      <w:pPr>
        <w:rPr>
          <w:color w:val="000000" w:themeColor="text1"/>
        </w:rPr>
      </w:pPr>
    </w:p>
    <w:p w14:paraId="69535F7A">
      <w:pPr>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附件1：采购文件登记表</w:t>
      </w:r>
    </w:p>
    <w:p w14:paraId="155AC30F">
      <w:pPr>
        <w:pStyle w:val="6"/>
        <w:rPr>
          <w:rFonts w:ascii="方正仿宋_GBK" w:hAnsi="方正仿宋_GBK" w:eastAsia="方正仿宋_GBK" w:cs="方正仿宋_GBK"/>
        </w:rPr>
      </w:pPr>
    </w:p>
    <w:tbl>
      <w:tblPr>
        <w:tblStyle w:val="2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8"/>
        <w:gridCol w:w="2411"/>
        <w:gridCol w:w="1060"/>
        <w:gridCol w:w="4000"/>
      </w:tblGrid>
      <w:tr w14:paraId="16EDB1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848" w:type="dxa"/>
            <w:noWrap/>
            <w:vAlign w:val="center"/>
          </w:tcPr>
          <w:p w14:paraId="7C716A38">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项目号</w:t>
            </w:r>
          </w:p>
        </w:tc>
        <w:tc>
          <w:tcPr>
            <w:tcW w:w="7471" w:type="dxa"/>
            <w:gridSpan w:val="3"/>
            <w:noWrap/>
            <w:vAlign w:val="center"/>
          </w:tcPr>
          <w:p w14:paraId="6AD709A6">
            <w:pPr>
              <w:jc w:val="center"/>
              <w:rPr>
                <w:rFonts w:ascii="方正仿宋_GBK" w:hAnsi="方正仿宋_GBK" w:eastAsia="方正仿宋_GBK" w:cs="方正仿宋_GBK"/>
                <w:sz w:val="24"/>
              </w:rPr>
            </w:pPr>
          </w:p>
        </w:tc>
      </w:tr>
      <w:tr w14:paraId="32434C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848" w:type="dxa"/>
            <w:noWrap/>
            <w:vAlign w:val="center"/>
          </w:tcPr>
          <w:p w14:paraId="5C5A9126">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项目名称</w:t>
            </w:r>
          </w:p>
        </w:tc>
        <w:tc>
          <w:tcPr>
            <w:tcW w:w="7471" w:type="dxa"/>
            <w:gridSpan w:val="3"/>
            <w:noWrap/>
            <w:vAlign w:val="center"/>
          </w:tcPr>
          <w:p w14:paraId="56F8699E">
            <w:pPr>
              <w:jc w:val="center"/>
              <w:rPr>
                <w:rFonts w:ascii="方正仿宋_GBK" w:hAnsi="方正仿宋_GBK" w:eastAsia="方正仿宋_GBK" w:cs="方正仿宋_GBK"/>
                <w:sz w:val="24"/>
              </w:rPr>
            </w:pPr>
          </w:p>
        </w:tc>
      </w:tr>
      <w:tr w14:paraId="7546A5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848" w:type="dxa"/>
            <w:noWrap/>
            <w:vAlign w:val="center"/>
          </w:tcPr>
          <w:p w14:paraId="28910E60">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供应商名称</w:t>
            </w:r>
          </w:p>
        </w:tc>
        <w:tc>
          <w:tcPr>
            <w:tcW w:w="7471" w:type="dxa"/>
            <w:gridSpan w:val="3"/>
            <w:noWrap/>
            <w:vAlign w:val="center"/>
          </w:tcPr>
          <w:p w14:paraId="7D7B65E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（供应商公章）</w:t>
            </w:r>
          </w:p>
        </w:tc>
      </w:tr>
      <w:tr w14:paraId="45AB13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848" w:type="dxa"/>
            <w:noWrap/>
            <w:vAlign w:val="center"/>
          </w:tcPr>
          <w:p w14:paraId="3F098746">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联系人</w:t>
            </w:r>
          </w:p>
        </w:tc>
        <w:tc>
          <w:tcPr>
            <w:tcW w:w="2411" w:type="dxa"/>
            <w:noWrap/>
            <w:vAlign w:val="center"/>
          </w:tcPr>
          <w:p w14:paraId="264848AF">
            <w:pPr>
              <w:jc w:val="center"/>
              <w:rPr>
                <w:rFonts w:ascii="方正仿宋_GBK" w:hAnsi="方正仿宋_GBK" w:eastAsia="方正仿宋_GBK" w:cs="方正仿宋_GBK"/>
                <w:sz w:val="24"/>
              </w:rPr>
            </w:pPr>
          </w:p>
        </w:tc>
        <w:tc>
          <w:tcPr>
            <w:tcW w:w="1060" w:type="dxa"/>
            <w:noWrap/>
            <w:vAlign w:val="center"/>
          </w:tcPr>
          <w:p w14:paraId="1564586D">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手机</w:t>
            </w:r>
          </w:p>
        </w:tc>
        <w:tc>
          <w:tcPr>
            <w:tcW w:w="4000" w:type="dxa"/>
            <w:noWrap/>
            <w:vAlign w:val="center"/>
          </w:tcPr>
          <w:p w14:paraId="24DFE6DC">
            <w:pPr>
              <w:jc w:val="center"/>
              <w:rPr>
                <w:rFonts w:ascii="方正仿宋_GBK" w:hAnsi="方正仿宋_GBK" w:eastAsia="方正仿宋_GBK" w:cs="方正仿宋_GBK"/>
                <w:sz w:val="24"/>
              </w:rPr>
            </w:pPr>
          </w:p>
        </w:tc>
      </w:tr>
      <w:tr w14:paraId="7E2208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1848" w:type="dxa"/>
            <w:noWrap/>
            <w:vAlign w:val="center"/>
          </w:tcPr>
          <w:p w14:paraId="199D65E2">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办公电话</w:t>
            </w:r>
          </w:p>
        </w:tc>
        <w:tc>
          <w:tcPr>
            <w:tcW w:w="2411" w:type="dxa"/>
            <w:noWrap/>
            <w:vAlign w:val="center"/>
          </w:tcPr>
          <w:p w14:paraId="06A11B31">
            <w:pPr>
              <w:jc w:val="center"/>
              <w:rPr>
                <w:rFonts w:ascii="方正仿宋_GBK" w:hAnsi="方正仿宋_GBK" w:eastAsia="方正仿宋_GBK" w:cs="方正仿宋_GBK"/>
                <w:sz w:val="24"/>
              </w:rPr>
            </w:pPr>
          </w:p>
        </w:tc>
        <w:tc>
          <w:tcPr>
            <w:tcW w:w="1060" w:type="dxa"/>
            <w:noWrap/>
            <w:vAlign w:val="center"/>
          </w:tcPr>
          <w:p w14:paraId="015F952A">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传真</w:t>
            </w:r>
          </w:p>
        </w:tc>
        <w:tc>
          <w:tcPr>
            <w:tcW w:w="4000" w:type="dxa"/>
            <w:noWrap/>
            <w:vAlign w:val="center"/>
          </w:tcPr>
          <w:p w14:paraId="0E6EBFCD">
            <w:pPr>
              <w:jc w:val="center"/>
              <w:rPr>
                <w:rFonts w:ascii="方正仿宋_GBK" w:hAnsi="方正仿宋_GBK" w:eastAsia="方正仿宋_GBK" w:cs="方正仿宋_GBK"/>
                <w:sz w:val="24"/>
              </w:rPr>
            </w:pPr>
          </w:p>
        </w:tc>
      </w:tr>
      <w:tr w14:paraId="463931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848" w:type="dxa"/>
            <w:noWrap/>
            <w:vAlign w:val="center"/>
          </w:tcPr>
          <w:p w14:paraId="56C9574E">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E-mail</w:t>
            </w:r>
          </w:p>
        </w:tc>
        <w:tc>
          <w:tcPr>
            <w:tcW w:w="7471" w:type="dxa"/>
            <w:gridSpan w:val="3"/>
            <w:noWrap/>
            <w:vAlign w:val="center"/>
          </w:tcPr>
          <w:p w14:paraId="2D0D31E8">
            <w:pPr>
              <w:jc w:val="center"/>
              <w:rPr>
                <w:rFonts w:ascii="方正仿宋_GBK" w:hAnsi="方正仿宋_GBK" w:eastAsia="方正仿宋_GBK" w:cs="方正仿宋_GBK"/>
                <w:sz w:val="24"/>
              </w:rPr>
            </w:pPr>
          </w:p>
        </w:tc>
      </w:tr>
      <w:tr w14:paraId="0F5864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1848" w:type="dxa"/>
            <w:noWrap/>
            <w:vAlign w:val="center"/>
          </w:tcPr>
          <w:p w14:paraId="52F7AB15">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单位地址</w:t>
            </w:r>
          </w:p>
        </w:tc>
        <w:tc>
          <w:tcPr>
            <w:tcW w:w="7471" w:type="dxa"/>
            <w:gridSpan w:val="3"/>
            <w:noWrap/>
            <w:vAlign w:val="center"/>
          </w:tcPr>
          <w:p w14:paraId="4B55D160">
            <w:pPr>
              <w:jc w:val="center"/>
              <w:rPr>
                <w:rFonts w:ascii="方正仿宋_GBK" w:hAnsi="方正仿宋_GBK" w:eastAsia="方正仿宋_GBK" w:cs="方正仿宋_GBK"/>
                <w:sz w:val="24"/>
              </w:rPr>
            </w:pPr>
          </w:p>
        </w:tc>
      </w:tr>
    </w:tbl>
    <w:p w14:paraId="2B2CAA2E">
      <w:pPr>
        <w:widowControl w:val="0"/>
        <w:spacing w:line="400" w:lineRule="exact"/>
        <w:textAlignment w:val="auto"/>
        <w:rPr>
          <w:rFonts w:ascii="仿宋" w:eastAsia="仿宋" w:cs="仿宋"/>
          <w:color w:val="0C12EE"/>
          <w:sz w:val="24"/>
        </w:rPr>
      </w:pPr>
    </w:p>
    <w:p w14:paraId="2D246528">
      <w:pPr>
        <w:widowControl w:val="0"/>
        <w:rPr>
          <w:rFonts w:ascii="仿宋" w:hAnsi="仿宋" w:eastAsia="仿宋" w:cs="仿宋"/>
        </w:rPr>
      </w:pPr>
    </w:p>
    <w:p w14:paraId="2DE79AF4">
      <w:pPr>
        <w:rPr>
          <w:rFonts w:ascii="方正仿宋_GBK" w:hAnsi="方正仿宋_GBK" w:eastAsia="方正仿宋_GBK" w:cs="方正仿宋_GBK"/>
        </w:rPr>
      </w:pPr>
    </w:p>
    <w:p w14:paraId="1DF24F4B">
      <w:pPr>
        <w:pStyle w:val="18"/>
      </w:pPr>
    </w:p>
    <w:sectPr>
      <w:footerReference r:id="rId7" w:type="default"/>
      <w:pgSz w:w="11907" w:h="16840"/>
      <w:pgMar w:top="1134" w:right="1134" w:bottom="1134" w:left="1134" w:header="851" w:footer="992" w:gutter="0"/>
      <w:pgNumType w:start="26"/>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ˎ̥">
    <w:altName w:val="Courier New"/>
    <w:panose1 w:val="00000000000000000000"/>
    <w:charset w:val="00"/>
    <w:family w:val="auto"/>
    <w:pitch w:val="default"/>
    <w:sig w:usb0="00000000" w:usb1="00000000" w:usb2="00000000" w:usb3="00000000" w:csb0="00040001" w:csb1="00000000"/>
  </w:font>
  <w:font w:name="方正书宋简体">
    <w:altName w:val="微软雅黑"/>
    <w:panose1 w:val="00000000000000000000"/>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方正仿宋简体">
    <w:altName w:val="微软雅黑"/>
    <w:panose1 w:val="00000000000000000000"/>
    <w:charset w:val="86"/>
    <w:family w:val="auto"/>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3651">
    <w:pPr>
      <w:pStyle w:val="13"/>
      <w:jc w:val="both"/>
      <w:rPr>
        <w:rStyle w:val="48"/>
        <w:lang w:val="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EEE92">
    <w:pPr>
      <w:pStyle w:val="13"/>
      <w:framePr w:wrap="around" w:vAnchor="margin" w:hAnchor="text" w:xAlign="center" w:y="1"/>
      <w:rPr>
        <w:rStyle w:val="77"/>
      </w:rPr>
    </w:pPr>
  </w:p>
  <w:p w14:paraId="5864F755">
    <w:pPr>
      <w:pStyle w:val="13"/>
      <w:rPr>
        <w:rStyle w:val="4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583F6">
    <w:pPr>
      <w:pStyle w:val="13"/>
      <w:jc w:val="both"/>
      <w:rPr>
        <w:rStyle w:val="48"/>
        <w:lang w:val="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1FAA">
    <w:pPr>
      <w:pStyle w:val="13"/>
      <w:ind w:firstLine="450"/>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path/>
          <v:fill on="f" focussize="0,0"/>
          <v:stroke on="f" joinstyle="miter"/>
          <v:imagedata o:title=""/>
          <o:lock v:ext="edit"/>
          <v:textbox inset="0mm,0mm,0mm,0mm" style="mso-fit-shape-to-text:t;">
            <w:txbxContent>
              <w:p w14:paraId="59D998F3">
                <w:pPr>
                  <w:pStyle w:val="13"/>
                  <w:ind w:firstLine="450"/>
                </w:pPr>
                <w:r>
                  <w:fldChar w:fldCharType="begin"/>
                </w:r>
                <w:r>
                  <w:instrText xml:space="preserve"> PAGE  \* MERGEFORMAT </w:instrText>
                </w:r>
                <w:r>
                  <w:fldChar w:fldCharType="separate"/>
                </w:r>
                <w:r>
                  <w:t>8</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4AD0C">
    <w:pPr>
      <w:pStyle w:val="13"/>
      <w:jc w:val="center"/>
      <w:rPr>
        <w:rStyle w:val="48"/>
        <w:lang w:val="zh-CN"/>
      </w:rPr>
    </w:pPr>
    <w:r>
      <w:rPr>
        <w:sz w:val="21"/>
      </w:rPr>
      <w:pict>
        <v:shape id="_x0000_s2049" o:spid="_x0000_s2049"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14:paraId="4200F38D">
                <w:pPr>
                  <w:pStyle w:val="13"/>
                </w:pPr>
                <w:r>
                  <w:fldChar w:fldCharType="begin"/>
                </w:r>
                <w:r>
                  <w:instrText xml:space="preserve"> PAGE  \* MERGEFORMAT </w:instrText>
                </w:r>
                <w:r>
                  <w:fldChar w:fldCharType="separate"/>
                </w:r>
                <w:r>
                  <w:t>42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7D7DC"/>
    <w:multiLevelType w:val="singleLevel"/>
    <w:tmpl w:val="13E7D7DC"/>
    <w:lvl w:ilvl="0" w:tentative="0">
      <w:start w:val="3"/>
      <w:numFmt w:val="chineseCounting"/>
      <w:suff w:val="space"/>
      <w:lvlText w:val="%1、"/>
      <w:lvlJc w:val="left"/>
      <w:pPr>
        <w:ind w:left="580" w:firstLine="0"/>
      </w:pPr>
      <w:rPr>
        <w:rFonts w:hint="eastAsia"/>
      </w:rPr>
    </w:lvl>
  </w:abstractNum>
  <w:abstractNum w:abstractNumId="1">
    <w:nsid w:val="1D7A7A68"/>
    <w:multiLevelType w:val="singleLevel"/>
    <w:tmpl w:val="1D7A7A68"/>
    <w:lvl w:ilvl="0" w:tentative="0">
      <w:start w:val="4"/>
      <w:numFmt w:val="decimal"/>
      <w:lvlText w:val="%1."/>
      <w:lvlJc w:val="left"/>
      <w:pPr>
        <w:tabs>
          <w:tab w:val="left" w:pos="312"/>
        </w:tabs>
      </w:pPr>
    </w:lvl>
  </w:abstractNum>
  <w:abstractNum w:abstractNumId="2">
    <w:nsid w:val="45EA6B24"/>
    <w:multiLevelType w:val="singleLevel"/>
    <w:tmpl w:val="45EA6B24"/>
    <w:lvl w:ilvl="0" w:tentative="0">
      <w:start w:val="2"/>
      <w:numFmt w:val="chineseCounting"/>
      <w:suff w:val="nothing"/>
      <w:lvlText w:val="%1、"/>
      <w:lvlJc w:val="left"/>
      <w:rPr>
        <w:rFonts w:hint="eastAsia"/>
      </w:rPr>
    </w:lvl>
  </w:abstractNum>
  <w:abstractNum w:abstractNumId="3">
    <w:nsid w:val="566A91B4"/>
    <w:multiLevelType w:val="singleLevel"/>
    <w:tmpl w:val="566A91B4"/>
    <w:lvl w:ilvl="0" w:tentative="0">
      <w:start w:val="1"/>
      <w:numFmt w:val="decimal"/>
      <w:suff w:val="nothing"/>
      <w:lvlText w:val="%1．"/>
      <w:lvlJc w:val="left"/>
      <w:pPr>
        <w:tabs>
          <w:tab w:val="left" w:pos="0"/>
        </w:tabs>
        <w:ind w:left="0" w:firstLine="0"/>
        <w:textAlignment w:val="baseline"/>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mirrorMargins w:val="1"/>
  <w:bordersDoNotSurroundHeader w:val="1"/>
  <w:bordersDoNotSurroundFooter w:val="1"/>
  <w:documentProtection w:enforcement="0"/>
  <w:defaultTabStop w:val="420"/>
  <w:doNotUseMarginsForDrawingGridOrigin w:val="1"/>
  <w:drawingGridHorizontalOrigin w:val="1800"/>
  <w:drawingGridVerticalOrigin w:val="1440"/>
  <w:noPunctuationKerning w:val="1"/>
  <w:characterSpacingControl w:val="doNotCompress"/>
  <w:hdrShapeDefaults>
    <o:shapelayout v:ext="edit">
      <o:idmap v:ext="edit" data="2"/>
    </o:shapelayout>
  </w:hdrShapeDefault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IzNTRkZjgxZjlhYzcwZmViNGI4NWE3YmI1YmNmMTUifQ=="/>
    <w:docVar w:name="KSO_WPS_MARK_KEY" w:val="22239b1a-cf53-4f38-97ff-a5ad3f72a3b8"/>
  </w:docVars>
  <w:rsids>
    <w:rsidRoot w:val="001F25F9"/>
    <w:rsid w:val="00016BE0"/>
    <w:rsid w:val="00034EC5"/>
    <w:rsid w:val="00074A46"/>
    <w:rsid w:val="00094FB4"/>
    <w:rsid w:val="000F0905"/>
    <w:rsid w:val="0010177D"/>
    <w:rsid w:val="0016432C"/>
    <w:rsid w:val="001772FF"/>
    <w:rsid w:val="001901CB"/>
    <w:rsid w:val="001919F6"/>
    <w:rsid w:val="001D3621"/>
    <w:rsid w:val="001F0D87"/>
    <w:rsid w:val="001F25F9"/>
    <w:rsid w:val="00200AA8"/>
    <w:rsid w:val="00221D54"/>
    <w:rsid w:val="00241AB2"/>
    <w:rsid w:val="00266982"/>
    <w:rsid w:val="00270E08"/>
    <w:rsid w:val="002D4541"/>
    <w:rsid w:val="002D4D97"/>
    <w:rsid w:val="00364128"/>
    <w:rsid w:val="00382DAB"/>
    <w:rsid w:val="00395862"/>
    <w:rsid w:val="003B53E2"/>
    <w:rsid w:val="003C723F"/>
    <w:rsid w:val="003F6B2D"/>
    <w:rsid w:val="0041679C"/>
    <w:rsid w:val="0045553E"/>
    <w:rsid w:val="00475758"/>
    <w:rsid w:val="00483990"/>
    <w:rsid w:val="004F460F"/>
    <w:rsid w:val="004F529D"/>
    <w:rsid w:val="005111B1"/>
    <w:rsid w:val="00514C05"/>
    <w:rsid w:val="005361BC"/>
    <w:rsid w:val="00570499"/>
    <w:rsid w:val="005A051E"/>
    <w:rsid w:val="005A062A"/>
    <w:rsid w:val="005A20BB"/>
    <w:rsid w:val="005B446A"/>
    <w:rsid w:val="005C5C59"/>
    <w:rsid w:val="006136DC"/>
    <w:rsid w:val="006173B0"/>
    <w:rsid w:val="006261B3"/>
    <w:rsid w:val="006360BD"/>
    <w:rsid w:val="00646230"/>
    <w:rsid w:val="00646F06"/>
    <w:rsid w:val="00673155"/>
    <w:rsid w:val="006C3150"/>
    <w:rsid w:val="006C670A"/>
    <w:rsid w:val="006F6341"/>
    <w:rsid w:val="0071223A"/>
    <w:rsid w:val="00746A0F"/>
    <w:rsid w:val="0075381A"/>
    <w:rsid w:val="007637F8"/>
    <w:rsid w:val="007710D1"/>
    <w:rsid w:val="007809F5"/>
    <w:rsid w:val="00780A5A"/>
    <w:rsid w:val="007C390B"/>
    <w:rsid w:val="007E0F39"/>
    <w:rsid w:val="0080544E"/>
    <w:rsid w:val="00806F81"/>
    <w:rsid w:val="0084568F"/>
    <w:rsid w:val="00851902"/>
    <w:rsid w:val="008721F3"/>
    <w:rsid w:val="0088672B"/>
    <w:rsid w:val="00893FC6"/>
    <w:rsid w:val="008B246B"/>
    <w:rsid w:val="009343D3"/>
    <w:rsid w:val="009C6C15"/>
    <w:rsid w:val="009D10A5"/>
    <w:rsid w:val="009D138D"/>
    <w:rsid w:val="009F0FEF"/>
    <w:rsid w:val="00A1000E"/>
    <w:rsid w:val="00A231B5"/>
    <w:rsid w:val="00A465E4"/>
    <w:rsid w:val="00AA5791"/>
    <w:rsid w:val="00AE692B"/>
    <w:rsid w:val="00B52DA2"/>
    <w:rsid w:val="00B81F3D"/>
    <w:rsid w:val="00BA1A1C"/>
    <w:rsid w:val="00C12456"/>
    <w:rsid w:val="00C36AB9"/>
    <w:rsid w:val="00C409E7"/>
    <w:rsid w:val="00C83868"/>
    <w:rsid w:val="00C94FF3"/>
    <w:rsid w:val="00CC2AC0"/>
    <w:rsid w:val="00CC7865"/>
    <w:rsid w:val="00CD32DD"/>
    <w:rsid w:val="00CD3AED"/>
    <w:rsid w:val="00CD7D13"/>
    <w:rsid w:val="00CF0798"/>
    <w:rsid w:val="00D02523"/>
    <w:rsid w:val="00D057EC"/>
    <w:rsid w:val="00D33A3B"/>
    <w:rsid w:val="00D47B7C"/>
    <w:rsid w:val="00D644C6"/>
    <w:rsid w:val="00D952B0"/>
    <w:rsid w:val="00DB3035"/>
    <w:rsid w:val="00DB4D9E"/>
    <w:rsid w:val="00DB6400"/>
    <w:rsid w:val="00DD1C4A"/>
    <w:rsid w:val="00DE2326"/>
    <w:rsid w:val="00E03728"/>
    <w:rsid w:val="00E829D3"/>
    <w:rsid w:val="00EA2B26"/>
    <w:rsid w:val="00EB31A4"/>
    <w:rsid w:val="00EB7E60"/>
    <w:rsid w:val="00EC5E81"/>
    <w:rsid w:val="00EE0849"/>
    <w:rsid w:val="00EE229C"/>
    <w:rsid w:val="00EF625D"/>
    <w:rsid w:val="00F3309D"/>
    <w:rsid w:val="00F33CA5"/>
    <w:rsid w:val="013B3AEA"/>
    <w:rsid w:val="028265A2"/>
    <w:rsid w:val="02AA5919"/>
    <w:rsid w:val="02F341D3"/>
    <w:rsid w:val="0303027D"/>
    <w:rsid w:val="03060F81"/>
    <w:rsid w:val="04425FE9"/>
    <w:rsid w:val="045B0488"/>
    <w:rsid w:val="046F0A59"/>
    <w:rsid w:val="04893C18"/>
    <w:rsid w:val="049366A2"/>
    <w:rsid w:val="058A0AF0"/>
    <w:rsid w:val="063D5F0F"/>
    <w:rsid w:val="06624FDE"/>
    <w:rsid w:val="07245E7A"/>
    <w:rsid w:val="081D2FF5"/>
    <w:rsid w:val="084D3C3B"/>
    <w:rsid w:val="0860147D"/>
    <w:rsid w:val="090901E2"/>
    <w:rsid w:val="09175C96"/>
    <w:rsid w:val="09F6273B"/>
    <w:rsid w:val="0A40121D"/>
    <w:rsid w:val="0ADC7C98"/>
    <w:rsid w:val="0B52270F"/>
    <w:rsid w:val="0BD92F06"/>
    <w:rsid w:val="0C193AD3"/>
    <w:rsid w:val="0C6039A8"/>
    <w:rsid w:val="0C915D60"/>
    <w:rsid w:val="0CA21D12"/>
    <w:rsid w:val="0CBF4497"/>
    <w:rsid w:val="0CFD1647"/>
    <w:rsid w:val="0D200E92"/>
    <w:rsid w:val="0DB2060D"/>
    <w:rsid w:val="0DBC0BBA"/>
    <w:rsid w:val="0E572FD9"/>
    <w:rsid w:val="0EC87A33"/>
    <w:rsid w:val="0ECB545E"/>
    <w:rsid w:val="0EEF4FBF"/>
    <w:rsid w:val="0F004D04"/>
    <w:rsid w:val="0F087E2F"/>
    <w:rsid w:val="0F381E7A"/>
    <w:rsid w:val="0FFA1A81"/>
    <w:rsid w:val="10151BB4"/>
    <w:rsid w:val="10401F77"/>
    <w:rsid w:val="107A682A"/>
    <w:rsid w:val="10BA76D3"/>
    <w:rsid w:val="10BB33AB"/>
    <w:rsid w:val="10DF75BC"/>
    <w:rsid w:val="11C9502A"/>
    <w:rsid w:val="11D30E32"/>
    <w:rsid w:val="120E43AE"/>
    <w:rsid w:val="12486B3D"/>
    <w:rsid w:val="127A2BF6"/>
    <w:rsid w:val="129A44D4"/>
    <w:rsid w:val="135370D9"/>
    <w:rsid w:val="13CE6FF0"/>
    <w:rsid w:val="13DB0284"/>
    <w:rsid w:val="14775E88"/>
    <w:rsid w:val="149C5C24"/>
    <w:rsid w:val="14DB4E4E"/>
    <w:rsid w:val="15FD6214"/>
    <w:rsid w:val="161D1E9E"/>
    <w:rsid w:val="162714E3"/>
    <w:rsid w:val="163529B4"/>
    <w:rsid w:val="169052DA"/>
    <w:rsid w:val="16930926"/>
    <w:rsid w:val="16E97F6B"/>
    <w:rsid w:val="170A6E3A"/>
    <w:rsid w:val="171F1C59"/>
    <w:rsid w:val="17581E33"/>
    <w:rsid w:val="176D73C9"/>
    <w:rsid w:val="17C76AD9"/>
    <w:rsid w:val="18574EE7"/>
    <w:rsid w:val="18E253D7"/>
    <w:rsid w:val="19AC42A6"/>
    <w:rsid w:val="19B04409"/>
    <w:rsid w:val="19B66E06"/>
    <w:rsid w:val="19CA2F6B"/>
    <w:rsid w:val="19F660C7"/>
    <w:rsid w:val="1A3F6DFB"/>
    <w:rsid w:val="1A52420E"/>
    <w:rsid w:val="1A6C5716"/>
    <w:rsid w:val="1B856B54"/>
    <w:rsid w:val="1B99078D"/>
    <w:rsid w:val="1BCB41C1"/>
    <w:rsid w:val="1BFB5BF3"/>
    <w:rsid w:val="1C1D316C"/>
    <w:rsid w:val="1C2F2E9F"/>
    <w:rsid w:val="1CF929DD"/>
    <w:rsid w:val="1DB77618"/>
    <w:rsid w:val="1DED6B6E"/>
    <w:rsid w:val="1E0915D1"/>
    <w:rsid w:val="1E4C673D"/>
    <w:rsid w:val="1EE24709"/>
    <w:rsid w:val="1F3040CD"/>
    <w:rsid w:val="1F431D00"/>
    <w:rsid w:val="1FA62A01"/>
    <w:rsid w:val="1FAA5D8F"/>
    <w:rsid w:val="209B4FA7"/>
    <w:rsid w:val="20AB4AA5"/>
    <w:rsid w:val="212705E9"/>
    <w:rsid w:val="21461971"/>
    <w:rsid w:val="214E5E27"/>
    <w:rsid w:val="21650B79"/>
    <w:rsid w:val="21B209BC"/>
    <w:rsid w:val="21D063E6"/>
    <w:rsid w:val="21F42BC1"/>
    <w:rsid w:val="2251542F"/>
    <w:rsid w:val="228443A9"/>
    <w:rsid w:val="22E57A1C"/>
    <w:rsid w:val="23021720"/>
    <w:rsid w:val="234A6F1E"/>
    <w:rsid w:val="23604F8C"/>
    <w:rsid w:val="24156C7A"/>
    <w:rsid w:val="250F5718"/>
    <w:rsid w:val="257110AE"/>
    <w:rsid w:val="264937AE"/>
    <w:rsid w:val="27673E35"/>
    <w:rsid w:val="278907B8"/>
    <w:rsid w:val="279119ED"/>
    <w:rsid w:val="27C57DBB"/>
    <w:rsid w:val="28EA5346"/>
    <w:rsid w:val="2907142C"/>
    <w:rsid w:val="29193321"/>
    <w:rsid w:val="29B96647"/>
    <w:rsid w:val="2A1B07AF"/>
    <w:rsid w:val="2A61691A"/>
    <w:rsid w:val="2A793F6E"/>
    <w:rsid w:val="2A832461"/>
    <w:rsid w:val="2A8A2314"/>
    <w:rsid w:val="2AA92180"/>
    <w:rsid w:val="2B802C40"/>
    <w:rsid w:val="2BF974E5"/>
    <w:rsid w:val="2C6D192C"/>
    <w:rsid w:val="2CA46F92"/>
    <w:rsid w:val="2D306A77"/>
    <w:rsid w:val="2D753CAE"/>
    <w:rsid w:val="2D984D48"/>
    <w:rsid w:val="2DAC4350"/>
    <w:rsid w:val="2DCA3A98"/>
    <w:rsid w:val="2E142DEE"/>
    <w:rsid w:val="2E924972"/>
    <w:rsid w:val="2F033653"/>
    <w:rsid w:val="2F415E35"/>
    <w:rsid w:val="2F89062D"/>
    <w:rsid w:val="2FAB3BD7"/>
    <w:rsid w:val="30703D5A"/>
    <w:rsid w:val="308604DF"/>
    <w:rsid w:val="310B3A83"/>
    <w:rsid w:val="31611AD1"/>
    <w:rsid w:val="32166D38"/>
    <w:rsid w:val="325A2B2D"/>
    <w:rsid w:val="325E584A"/>
    <w:rsid w:val="331A61FF"/>
    <w:rsid w:val="33A93761"/>
    <w:rsid w:val="33B816B3"/>
    <w:rsid w:val="33E12879"/>
    <w:rsid w:val="3420095A"/>
    <w:rsid w:val="343163B1"/>
    <w:rsid w:val="345659F8"/>
    <w:rsid w:val="346A477A"/>
    <w:rsid w:val="34907485"/>
    <w:rsid w:val="35BE134F"/>
    <w:rsid w:val="35E548A3"/>
    <w:rsid w:val="36174C78"/>
    <w:rsid w:val="36401AD9"/>
    <w:rsid w:val="36501228"/>
    <w:rsid w:val="365B4B65"/>
    <w:rsid w:val="377D195E"/>
    <w:rsid w:val="378F4616"/>
    <w:rsid w:val="37D52DFD"/>
    <w:rsid w:val="382F44FB"/>
    <w:rsid w:val="392A6A70"/>
    <w:rsid w:val="393D1262"/>
    <w:rsid w:val="39B85C3D"/>
    <w:rsid w:val="39E76E3F"/>
    <w:rsid w:val="3A064940"/>
    <w:rsid w:val="3A241712"/>
    <w:rsid w:val="3B2E0A9A"/>
    <w:rsid w:val="3B9B7DB5"/>
    <w:rsid w:val="3BE86E9B"/>
    <w:rsid w:val="3C78350A"/>
    <w:rsid w:val="3D3567ED"/>
    <w:rsid w:val="3D6C2D7A"/>
    <w:rsid w:val="3D960B78"/>
    <w:rsid w:val="3D970878"/>
    <w:rsid w:val="3DB771A9"/>
    <w:rsid w:val="3DD53E6A"/>
    <w:rsid w:val="3E1E379F"/>
    <w:rsid w:val="3E233A7C"/>
    <w:rsid w:val="3FE532A4"/>
    <w:rsid w:val="3FF80285"/>
    <w:rsid w:val="406E7B8B"/>
    <w:rsid w:val="40DF32C4"/>
    <w:rsid w:val="40EA7888"/>
    <w:rsid w:val="41ED7D93"/>
    <w:rsid w:val="421068A5"/>
    <w:rsid w:val="425863FC"/>
    <w:rsid w:val="426F7A2D"/>
    <w:rsid w:val="42884F34"/>
    <w:rsid w:val="43247B6B"/>
    <w:rsid w:val="43C876C8"/>
    <w:rsid w:val="43EA39CC"/>
    <w:rsid w:val="44020D16"/>
    <w:rsid w:val="440E3F63"/>
    <w:rsid w:val="442D5FC6"/>
    <w:rsid w:val="44D557CF"/>
    <w:rsid w:val="44F7027B"/>
    <w:rsid w:val="45010FCD"/>
    <w:rsid w:val="46333408"/>
    <w:rsid w:val="467E6D51"/>
    <w:rsid w:val="468A6DA0"/>
    <w:rsid w:val="46C01222"/>
    <w:rsid w:val="46FC6E2D"/>
    <w:rsid w:val="478005D2"/>
    <w:rsid w:val="480C7F83"/>
    <w:rsid w:val="48107954"/>
    <w:rsid w:val="48884012"/>
    <w:rsid w:val="48EA00AD"/>
    <w:rsid w:val="48FD7C69"/>
    <w:rsid w:val="493008A4"/>
    <w:rsid w:val="494D658F"/>
    <w:rsid w:val="496E3B5C"/>
    <w:rsid w:val="497D0831"/>
    <w:rsid w:val="49843F7B"/>
    <w:rsid w:val="49A023CC"/>
    <w:rsid w:val="4A8561FD"/>
    <w:rsid w:val="4AA453A8"/>
    <w:rsid w:val="4AA656B1"/>
    <w:rsid w:val="4ABC7120"/>
    <w:rsid w:val="4B101F6A"/>
    <w:rsid w:val="4B8464B4"/>
    <w:rsid w:val="4B920BD1"/>
    <w:rsid w:val="4B965D9C"/>
    <w:rsid w:val="4B9D55FD"/>
    <w:rsid w:val="4B9F723F"/>
    <w:rsid w:val="4BBC006A"/>
    <w:rsid w:val="4BC20226"/>
    <w:rsid w:val="4BDB506E"/>
    <w:rsid w:val="4C115F9A"/>
    <w:rsid w:val="4C5D522C"/>
    <w:rsid w:val="4C717C67"/>
    <w:rsid w:val="4C9B5C4A"/>
    <w:rsid w:val="4CB755E3"/>
    <w:rsid w:val="4D2C295F"/>
    <w:rsid w:val="4DCC24CE"/>
    <w:rsid w:val="4DE71FED"/>
    <w:rsid w:val="4E552FB7"/>
    <w:rsid w:val="4E710F72"/>
    <w:rsid w:val="4EB8502C"/>
    <w:rsid w:val="4ECC42E3"/>
    <w:rsid w:val="4ED06291"/>
    <w:rsid w:val="50593A6B"/>
    <w:rsid w:val="507A3CCB"/>
    <w:rsid w:val="50850D04"/>
    <w:rsid w:val="50B3744F"/>
    <w:rsid w:val="516C7AE0"/>
    <w:rsid w:val="518965D2"/>
    <w:rsid w:val="52C5188C"/>
    <w:rsid w:val="538B4F69"/>
    <w:rsid w:val="53A86BE1"/>
    <w:rsid w:val="53FF0DCE"/>
    <w:rsid w:val="548B440F"/>
    <w:rsid w:val="54A379AB"/>
    <w:rsid w:val="55486C21"/>
    <w:rsid w:val="56B4337F"/>
    <w:rsid w:val="56BE0163"/>
    <w:rsid w:val="56D8626A"/>
    <w:rsid w:val="576A7F33"/>
    <w:rsid w:val="5794065A"/>
    <w:rsid w:val="57A67934"/>
    <w:rsid w:val="592F6C66"/>
    <w:rsid w:val="59464DA9"/>
    <w:rsid w:val="595077A0"/>
    <w:rsid w:val="598D4786"/>
    <w:rsid w:val="5ADE52C4"/>
    <w:rsid w:val="5B0D5B7E"/>
    <w:rsid w:val="5B5F7F0F"/>
    <w:rsid w:val="5B7126FA"/>
    <w:rsid w:val="5BA504AD"/>
    <w:rsid w:val="5D7E3310"/>
    <w:rsid w:val="5D9500AD"/>
    <w:rsid w:val="5DD5580E"/>
    <w:rsid w:val="5E8F109C"/>
    <w:rsid w:val="5EE91C1B"/>
    <w:rsid w:val="5F2D78B9"/>
    <w:rsid w:val="5F6C202C"/>
    <w:rsid w:val="5FAB005C"/>
    <w:rsid w:val="60162CF5"/>
    <w:rsid w:val="604E5B1A"/>
    <w:rsid w:val="605C33D5"/>
    <w:rsid w:val="6142548C"/>
    <w:rsid w:val="61436547"/>
    <w:rsid w:val="618C6706"/>
    <w:rsid w:val="61D6007B"/>
    <w:rsid w:val="62562501"/>
    <w:rsid w:val="627D1227"/>
    <w:rsid w:val="62B91EBE"/>
    <w:rsid w:val="62C76F5B"/>
    <w:rsid w:val="63234856"/>
    <w:rsid w:val="6361115D"/>
    <w:rsid w:val="649879F5"/>
    <w:rsid w:val="64DD49BA"/>
    <w:rsid w:val="64EA6FA5"/>
    <w:rsid w:val="650C3C19"/>
    <w:rsid w:val="651D192E"/>
    <w:rsid w:val="65404DA2"/>
    <w:rsid w:val="65C0602E"/>
    <w:rsid w:val="65E9368C"/>
    <w:rsid w:val="66102010"/>
    <w:rsid w:val="67CB5676"/>
    <w:rsid w:val="67F70817"/>
    <w:rsid w:val="680D6DDE"/>
    <w:rsid w:val="68112A26"/>
    <w:rsid w:val="695A27D3"/>
    <w:rsid w:val="6986478D"/>
    <w:rsid w:val="6B827EC3"/>
    <w:rsid w:val="6B893A85"/>
    <w:rsid w:val="6BC404DB"/>
    <w:rsid w:val="6C33740F"/>
    <w:rsid w:val="6CA36342"/>
    <w:rsid w:val="6CA83BC3"/>
    <w:rsid w:val="6D624936"/>
    <w:rsid w:val="6D7E290C"/>
    <w:rsid w:val="6D8E6FF3"/>
    <w:rsid w:val="6DB20824"/>
    <w:rsid w:val="6DB65532"/>
    <w:rsid w:val="6DEA1D4F"/>
    <w:rsid w:val="6E104768"/>
    <w:rsid w:val="6E12101A"/>
    <w:rsid w:val="6F60676D"/>
    <w:rsid w:val="6F7B07E1"/>
    <w:rsid w:val="706C552C"/>
    <w:rsid w:val="71A05372"/>
    <w:rsid w:val="7211692B"/>
    <w:rsid w:val="727147ED"/>
    <w:rsid w:val="72B734DB"/>
    <w:rsid w:val="72C3049D"/>
    <w:rsid w:val="73533D1A"/>
    <w:rsid w:val="739E27A1"/>
    <w:rsid w:val="73EB0A0B"/>
    <w:rsid w:val="74617988"/>
    <w:rsid w:val="749E6B82"/>
    <w:rsid w:val="74F30CCA"/>
    <w:rsid w:val="74FD680C"/>
    <w:rsid w:val="753A6D9B"/>
    <w:rsid w:val="75885761"/>
    <w:rsid w:val="768A5DCE"/>
    <w:rsid w:val="76A5715B"/>
    <w:rsid w:val="76AF6C01"/>
    <w:rsid w:val="76E62DA4"/>
    <w:rsid w:val="76F53E66"/>
    <w:rsid w:val="77914C32"/>
    <w:rsid w:val="786D3CA8"/>
    <w:rsid w:val="78AA2807"/>
    <w:rsid w:val="79130FDC"/>
    <w:rsid w:val="798219D5"/>
    <w:rsid w:val="79E0305E"/>
    <w:rsid w:val="79EC56E1"/>
    <w:rsid w:val="79F67823"/>
    <w:rsid w:val="7A4A11A3"/>
    <w:rsid w:val="7A926505"/>
    <w:rsid w:val="7AAF4D9A"/>
    <w:rsid w:val="7AC90A0F"/>
    <w:rsid w:val="7AE014C6"/>
    <w:rsid w:val="7B452CBB"/>
    <w:rsid w:val="7B503B39"/>
    <w:rsid w:val="7B530EEA"/>
    <w:rsid w:val="7BD14235"/>
    <w:rsid w:val="7C0B7DA5"/>
    <w:rsid w:val="7CB17EC3"/>
    <w:rsid w:val="7CC978F2"/>
    <w:rsid w:val="7CCC7BA8"/>
    <w:rsid w:val="7CE24569"/>
    <w:rsid w:val="7DA27D34"/>
    <w:rsid w:val="7DD2430B"/>
    <w:rsid w:val="7E5F22E5"/>
    <w:rsid w:val="7E6416AA"/>
    <w:rsid w:val="7F1A36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2"/>
    <w:basedOn w:val="1"/>
    <w:next w:val="1"/>
    <w:autoRedefine/>
    <w:qFormat/>
    <w:uiPriority w:val="0"/>
    <w:pPr>
      <w:keepNext/>
      <w:keepLines/>
      <w:spacing w:before="260" w:after="260" w:line="416" w:lineRule="auto"/>
      <w:outlineLvl w:val="1"/>
    </w:pPr>
    <w:rPr>
      <w:rFonts w:ascii="Cambria" w:hAnsi="Cambria"/>
      <w:b/>
      <w:bCs/>
      <w:sz w:val="32"/>
      <w:szCs w:val="32"/>
    </w:rPr>
  </w:style>
  <w:style w:type="paragraph" w:styleId="3">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autoRedefine/>
    <w:qFormat/>
    <w:uiPriority w:val="0"/>
    <w:rPr>
      <w:rFonts w:ascii="Cambria" w:hAnsi="Cambria" w:eastAsia="黑体"/>
      <w:sz w:val="20"/>
      <w:szCs w:val="20"/>
    </w:rPr>
  </w:style>
  <w:style w:type="paragraph" w:styleId="5">
    <w:name w:val="annotation text"/>
    <w:basedOn w:val="1"/>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Indent"/>
    <w:basedOn w:val="1"/>
    <w:autoRedefine/>
    <w:qFormat/>
    <w:uiPriority w:val="0"/>
    <w:pPr>
      <w:spacing w:line="700" w:lineRule="exact"/>
      <w:ind w:left="960"/>
    </w:pPr>
    <w:rPr>
      <w:sz w:val="44"/>
    </w:rPr>
  </w:style>
  <w:style w:type="paragraph" w:styleId="8">
    <w:name w:val="toc 5"/>
    <w:basedOn w:val="1"/>
    <w:next w:val="1"/>
    <w:autoRedefine/>
    <w:qFormat/>
    <w:uiPriority w:val="0"/>
    <w:pPr>
      <w:widowControl w:val="0"/>
      <w:ind w:left="840"/>
      <w:jc w:val="left"/>
    </w:pPr>
    <w:rPr>
      <w:rFonts w:cs="Times New Roman"/>
      <w:sz w:val="18"/>
      <w:szCs w:val="18"/>
    </w:rPr>
  </w:style>
  <w:style w:type="paragraph" w:styleId="9">
    <w:name w:val="Plain Text"/>
    <w:basedOn w:val="1"/>
    <w:next w:val="1"/>
    <w:autoRedefine/>
    <w:qFormat/>
    <w:uiPriority w:val="0"/>
  </w:style>
  <w:style w:type="paragraph" w:styleId="10">
    <w:name w:val="Date"/>
    <w:basedOn w:val="1"/>
    <w:next w:val="1"/>
    <w:autoRedefine/>
    <w:qFormat/>
    <w:uiPriority w:val="0"/>
    <w:pPr>
      <w:ind w:left="2500" w:leftChars="2500"/>
    </w:pPr>
  </w:style>
  <w:style w:type="paragraph" w:styleId="11">
    <w:name w:val="Body Text Indent 2"/>
    <w:basedOn w:val="1"/>
    <w:autoRedefine/>
    <w:qFormat/>
    <w:uiPriority w:val="0"/>
    <w:pPr>
      <w:spacing w:line="480" w:lineRule="auto"/>
      <w:ind w:firstLine="560"/>
      <w:jc w:val="left"/>
    </w:pPr>
    <w:rPr>
      <w:kern w:val="0"/>
      <w:sz w:val="28"/>
    </w:rPr>
  </w:style>
  <w:style w:type="paragraph" w:styleId="12">
    <w:name w:val="Balloon Text"/>
    <w:basedOn w:val="1"/>
    <w:link w:val="156"/>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000000" w:sz="6" w:space="1"/>
      </w:pBdr>
      <w:tabs>
        <w:tab w:val="center" w:pos="4153"/>
        <w:tab w:val="right" w:pos="8306"/>
      </w:tabs>
      <w:snapToGrid w:val="0"/>
      <w:jc w:val="center"/>
    </w:pPr>
    <w:rPr>
      <w:sz w:val="18"/>
      <w:szCs w:val="18"/>
    </w:rPr>
  </w:style>
  <w:style w:type="paragraph" w:styleId="15">
    <w:name w:val="Subtitle"/>
    <w:basedOn w:val="1"/>
    <w:autoRedefine/>
    <w:qFormat/>
    <w:uiPriority w:val="0"/>
    <w:pPr>
      <w:jc w:val="center"/>
    </w:pPr>
    <w:rPr>
      <w:kern w:val="0"/>
      <w:sz w:val="20"/>
      <w:u w:val="single"/>
      <w:lang w:eastAsia="en-US"/>
    </w:rPr>
  </w:style>
  <w:style w:type="paragraph" w:styleId="16">
    <w:name w:val="Normal (Web)"/>
    <w:basedOn w:val="1"/>
    <w:next w:val="5"/>
    <w:autoRedefine/>
    <w:qFormat/>
    <w:uiPriority w:val="0"/>
    <w:pPr>
      <w:spacing w:after="120"/>
    </w:pPr>
    <w:rPr>
      <w:rFonts w:ascii="宋体" w:cs="宋体"/>
      <w:sz w:val="24"/>
    </w:rPr>
  </w:style>
  <w:style w:type="paragraph" w:styleId="17">
    <w:name w:val="Title"/>
    <w:basedOn w:val="1"/>
    <w:autoRedefine/>
    <w:qFormat/>
    <w:uiPriority w:val="0"/>
    <w:pPr>
      <w:jc w:val="center"/>
    </w:pPr>
    <w:rPr>
      <w:kern w:val="0"/>
      <w:sz w:val="20"/>
      <w:u w:val="single"/>
      <w:lang w:eastAsia="en-US"/>
    </w:rPr>
  </w:style>
  <w:style w:type="paragraph" w:styleId="18">
    <w:name w:val="Body Text First Indent"/>
    <w:basedOn w:val="6"/>
    <w:next w:val="19"/>
    <w:autoRedefine/>
    <w:qFormat/>
    <w:uiPriority w:val="0"/>
    <w:pPr>
      <w:ind w:firstLine="420"/>
    </w:pPr>
  </w:style>
  <w:style w:type="paragraph" w:styleId="19">
    <w:name w:val="Body Text First Indent 2"/>
    <w:basedOn w:val="7"/>
    <w:next w:val="1"/>
    <w:autoRedefine/>
    <w:semiHidden/>
    <w:qFormat/>
    <w:uiPriority w:val="0"/>
    <w:pPr>
      <w:ind w:firstLine="420"/>
    </w:pPr>
    <w:rPr>
      <w:sz w:val="18"/>
      <w:szCs w:val="18"/>
    </w:rPr>
  </w:style>
  <w:style w:type="character" w:styleId="22">
    <w:name w:val="Strong"/>
    <w:autoRedefine/>
    <w:qFormat/>
    <w:uiPriority w:val="0"/>
    <w:rPr>
      <w:rFonts w:cs="Times New Roman"/>
      <w:b/>
      <w:bCs/>
    </w:rPr>
  </w:style>
  <w:style w:type="character" w:styleId="23">
    <w:name w:val="page number"/>
    <w:basedOn w:val="21"/>
    <w:autoRedefine/>
    <w:qFormat/>
    <w:uiPriority w:val="0"/>
  </w:style>
  <w:style w:type="character" w:styleId="24">
    <w:name w:val="FollowedHyperlink"/>
    <w:basedOn w:val="21"/>
    <w:autoRedefine/>
    <w:qFormat/>
    <w:uiPriority w:val="0"/>
    <w:rPr>
      <w:color w:val="800080"/>
      <w:u w:val="none"/>
    </w:rPr>
  </w:style>
  <w:style w:type="character" w:styleId="25">
    <w:name w:val="Emphasis"/>
    <w:autoRedefine/>
    <w:qFormat/>
    <w:uiPriority w:val="0"/>
    <w:rPr>
      <w:i/>
      <w:iCs/>
    </w:rPr>
  </w:style>
  <w:style w:type="character" w:styleId="26">
    <w:name w:val="HTML Definition"/>
    <w:basedOn w:val="21"/>
    <w:autoRedefine/>
    <w:qFormat/>
    <w:uiPriority w:val="0"/>
  </w:style>
  <w:style w:type="character" w:styleId="27">
    <w:name w:val="HTML Typewriter"/>
    <w:basedOn w:val="21"/>
    <w:autoRedefine/>
    <w:qFormat/>
    <w:uiPriority w:val="0"/>
    <w:rPr>
      <w:rFonts w:hint="default" w:ascii="monospace" w:hAnsi="monospace" w:eastAsia="monospace" w:cs="monospace"/>
      <w:sz w:val="20"/>
    </w:rPr>
  </w:style>
  <w:style w:type="character" w:styleId="28">
    <w:name w:val="HTML Acronym"/>
    <w:basedOn w:val="21"/>
    <w:autoRedefine/>
    <w:qFormat/>
    <w:uiPriority w:val="0"/>
  </w:style>
  <w:style w:type="character" w:styleId="29">
    <w:name w:val="HTML Variable"/>
    <w:basedOn w:val="21"/>
    <w:autoRedefine/>
    <w:qFormat/>
    <w:uiPriority w:val="0"/>
  </w:style>
  <w:style w:type="character" w:styleId="30">
    <w:name w:val="Hyperlink"/>
    <w:basedOn w:val="21"/>
    <w:autoRedefine/>
    <w:qFormat/>
    <w:uiPriority w:val="0"/>
    <w:rPr>
      <w:color w:val="0000FF"/>
      <w:u w:val="none"/>
    </w:rPr>
  </w:style>
  <w:style w:type="character" w:styleId="31">
    <w:name w:val="HTML Code"/>
    <w:basedOn w:val="21"/>
    <w:autoRedefine/>
    <w:qFormat/>
    <w:uiPriority w:val="0"/>
    <w:rPr>
      <w:rFonts w:ascii="monospace" w:hAnsi="monospace" w:eastAsia="monospace" w:cs="monospace"/>
      <w:sz w:val="20"/>
    </w:rPr>
  </w:style>
  <w:style w:type="character" w:styleId="32">
    <w:name w:val="annotation reference"/>
    <w:autoRedefine/>
    <w:qFormat/>
    <w:uiPriority w:val="0"/>
    <w:rPr>
      <w:sz w:val="21"/>
      <w:szCs w:val="21"/>
    </w:rPr>
  </w:style>
  <w:style w:type="character" w:styleId="33">
    <w:name w:val="HTML Cite"/>
    <w:basedOn w:val="21"/>
    <w:autoRedefine/>
    <w:qFormat/>
    <w:uiPriority w:val="0"/>
  </w:style>
  <w:style w:type="character" w:styleId="34">
    <w:name w:val="HTML Keyboard"/>
    <w:basedOn w:val="21"/>
    <w:autoRedefine/>
    <w:qFormat/>
    <w:uiPriority w:val="0"/>
    <w:rPr>
      <w:rFonts w:hint="default" w:ascii="monospace" w:hAnsi="monospace" w:eastAsia="monospace" w:cs="monospace"/>
      <w:sz w:val="20"/>
    </w:rPr>
  </w:style>
  <w:style w:type="character" w:styleId="35">
    <w:name w:val="HTML Sample"/>
    <w:basedOn w:val="21"/>
    <w:autoRedefine/>
    <w:qFormat/>
    <w:uiPriority w:val="0"/>
    <w:rPr>
      <w:rFonts w:hint="default" w:ascii="monospace" w:hAnsi="monospace" w:eastAsia="monospace" w:cs="monospace"/>
    </w:rPr>
  </w:style>
  <w:style w:type="paragraph" w:customStyle="1" w:styleId="36">
    <w:name w:val="BodyText"/>
    <w:basedOn w:val="1"/>
    <w:next w:val="37"/>
    <w:autoRedefine/>
    <w:qFormat/>
    <w:uiPriority w:val="0"/>
    <w:pPr>
      <w:spacing w:after="120"/>
    </w:pPr>
  </w:style>
  <w:style w:type="paragraph" w:customStyle="1" w:styleId="37">
    <w:name w:val="BodyTextIndent"/>
    <w:basedOn w:val="1"/>
    <w:autoRedefine/>
    <w:qFormat/>
    <w:uiPriority w:val="0"/>
    <w:pPr>
      <w:ind w:firstLine="200" w:firstLineChars="200"/>
    </w:pPr>
  </w:style>
  <w:style w:type="paragraph" w:customStyle="1" w:styleId="38">
    <w:name w:val="Heading1"/>
    <w:basedOn w:val="1"/>
    <w:next w:val="1"/>
    <w:autoRedefine/>
    <w:qFormat/>
    <w:uiPriority w:val="0"/>
    <w:pPr>
      <w:keepNext/>
      <w:keepLines/>
      <w:spacing w:before="340" w:after="330" w:line="578" w:lineRule="auto"/>
    </w:pPr>
    <w:rPr>
      <w:rFonts w:cs="Times New Roman"/>
      <w:b/>
      <w:bCs/>
      <w:kern w:val="44"/>
      <w:sz w:val="44"/>
      <w:szCs w:val="44"/>
    </w:rPr>
  </w:style>
  <w:style w:type="paragraph" w:customStyle="1" w:styleId="39">
    <w:name w:val="Heading2"/>
    <w:basedOn w:val="1"/>
    <w:next w:val="1"/>
    <w:autoRedefine/>
    <w:qFormat/>
    <w:uiPriority w:val="0"/>
    <w:pPr>
      <w:keepNext/>
      <w:keepLines/>
      <w:spacing w:before="260" w:after="260" w:line="415" w:lineRule="auto"/>
    </w:pPr>
    <w:rPr>
      <w:rFonts w:ascii="Cambria" w:hAnsi="Cambria" w:cs="Times New Roman"/>
      <w:b/>
      <w:bCs/>
      <w:sz w:val="32"/>
      <w:szCs w:val="32"/>
    </w:rPr>
  </w:style>
  <w:style w:type="paragraph" w:customStyle="1" w:styleId="40">
    <w:name w:val="Heading3"/>
    <w:basedOn w:val="1"/>
    <w:next w:val="1"/>
    <w:autoRedefine/>
    <w:qFormat/>
    <w:uiPriority w:val="0"/>
    <w:pPr>
      <w:keepNext/>
      <w:keepLines/>
      <w:spacing w:before="260" w:after="260" w:line="415" w:lineRule="auto"/>
    </w:pPr>
    <w:rPr>
      <w:rFonts w:cs="Times New Roman"/>
      <w:b/>
      <w:bCs/>
      <w:sz w:val="32"/>
      <w:szCs w:val="32"/>
    </w:rPr>
  </w:style>
  <w:style w:type="paragraph" w:customStyle="1" w:styleId="41">
    <w:name w:val="Heading4"/>
    <w:basedOn w:val="1"/>
    <w:autoRedefine/>
    <w:qFormat/>
    <w:uiPriority w:val="0"/>
    <w:pPr>
      <w:spacing w:before="100" w:beforeAutospacing="1" w:after="100" w:afterAutospacing="1"/>
      <w:jc w:val="left"/>
    </w:pPr>
    <w:rPr>
      <w:rFonts w:ascii="宋体" w:cs="宋体"/>
      <w:b/>
      <w:bCs/>
      <w:kern w:val="0"/>
      <w:sz w:val="24"/>
    </w:rPr>
  </w:style>
  <w:style w:type="paragraph" w:customStyle="1" w:styleId="42">
    <w:name w:val="Heading5"/>
    <w:basedOn w:val="1"/>
    <w:autoRedefine/>
    <w:qFormat/>
    <w:uiPriority w:val="0"/>
    <w:pPr>
      <w:spacing w:before="100" w:beforeAutospacing="1" w:after="100" w:afterAutospacing="1"/>
      <w:jc w:val="left"/>
    </w:pPr>
    <w:rPr>
      <w:rFonts w:ascii="宋体" w:cs="宋体"/>
      <w:b/>
      <w:bCs/>
      <w:kern w:val="0"/>
      <w:sz w:val="20"/>
      <w:szCs w:val="20"/>
    </w:rPr>
  </w:style>
  <w:style w:type="paragraph" w:customStyle="1" w:styleId="43">
    <w:name w:val="Heading6"/>
    <w:basedOn w:val="44"/>
    <w:next w:val="1"/>
    <w:autoRedefine/>
    <w:qFormat/>
    <w:uiPriority w:val="0"/>
    <w:pPr>
      <w:keepNext/>
      <w:keepLines/>
      <w:ind w:firstLine="200" w:firstLineChars="200"/>
    </w:pPr>
  </w:style>
  <w:style w:type="paragraph" w:customStyle="1" w:styleId="44">
    <w:name w:val="NormalIndent"/>
    <w:basedOn w:val="1"/>
    <w:autoRedefine/>
    <w:qFormat/>
    <w:uiPriority w:val="0"/>
    <w:pPr>
      <w:spacing w:line="480" w:lineRule="atLeast"/>
      <w:ind w:firstLine="600"/>
    </w:pPr>
    <w:rPr>
      <w:rFonts w:eastAsia="仿宋_GB2312"/>
      <w:kern w:val="0"/>
      <w:sz w:val="30"/>
      <w:szCs w:val="20"/>
    </w:rPr>
  </w:style>
  <w:style w:type="paragraph" w:customStyle="1" w:styleId="45">
    <w:name w:val="Heading7"/>
    <w:basedOn w:val="1"/>
    <w:next w:val="1"/>
    <w:autoRedefine/>
    <w:qFormat/>
    <w:uiPriority w:val="0"/>
    <w:pPr>
      <w:keepNext/>
      <w:keepLines/>
      <w:spacing w:line="480" w:lineRule="atLeast"/>
      <w:ind w:left="475" w:leftChars="175" w:hanging="300" w:hangingChars="300"/>
    </w:pPr>
    <w:rPr>
      <w:rFonts w:eastAsia="仿宋_GB2312"/>
      <w:kern w:val="0"/>
      <w:sz w:val="30"/>
      <w:szCs w:val="20"/>
    </w:rPr>
  </w:style>
  <w:style w:type="paragraph" w:customStyle="1" w:styleId="46">
    <w:name w:val="Heading8"/>
    <w:basedOn w:val="1"/>
    <w:next w:val="1"/>
    <w:autoRedefine/>
    <w:qFormat/>
    <w:uiPriority w:val="0"/>
    <w:pPr>
      <w:spacing w:line="480" w:lineRule="atLeast"/>
      <w:ind w:left="744" w:leftChars="450" w:hanging="294" w:hangingChars="294"/>
    </w:pPr>
    <w:rPr>
      <w:rFonts w:eastAsia="仿宋_GB2312"/>
      <w:kern w:val="0"/>
      <w:sz w:val="30"/>
      <w:szCs w:val="20"/>
    </w:rPr>
  </w:style>
  <w:style w:type="paragraph" w:customStyle="1" w:styleId="47">
    <w:name w:val="Heading9"/>
    <w:basedOn w:val="1"/>
    <w:next w:val="1"/>
    <w:autoRedefine/>
    <w:qFormat/>
    <w:uiPriority w:val="0"/>
    <w:pPr>
      <w:keepNext/>
      <w:keepLines/>
      <w:spacing w:line="480" w:lineRule="atLeast"/>
      <w:ind w:left="993" w:leftChars="715" w:hanging="278" w:hangingChars="278"/>
    </w:pPr>
    <w:rPr>
      <w:rFonts w:eastAsia="仿宋_GB2312"/>
      <w:kern w:val="0"/>
      <w:sz w:val="30"/>
      <w:szCs w:val="20"/>
    </w:rPr>
  </w:style>
  <w:style w:type="character" w:customStyle="1" w:styleId="48">
    <w:name w:val="NormalCharacter"/>
    <w:autoRedefine/>
    <w:qFormat/>
    <w:uiPriority w:val="0"/>
    <w:rPr>
      <w:rFonts w:ascii="Times New Roman" w:hAnsi="Times New Roman" w:eastAsia="宋体" w:cstheme="minorBidi"/>
      <w:kern w:val="2"/>
      <w:sz w:val="21"/>
      <w:szCs w:val="24"/>
      <w:lang w:val="en-US" w:eastAsia="zh-CN" w:bidi="ar-SA"/>
    </w:rPr>
  </w:style>
  <w:style w:type="table" w:customStyle="1" w:styleId="49">
    <w:name w:val="TableNormal"/>
    <w:autoRedefine/>
    <w:semiHidden/>
    <w:qFormat/>
    <w:uiPriority w:val="0"/>
    <w:tblPr>
      <w:tblCellMar>
        <w:top w:w="0" w:type="dxa"/>
        <w:left w:w="0" w:type="dxa"/>
        <w:bottom w:w="0" w:type="dxa"/>
        <w:right w:w="0" w:type="dxa"/>
      </w:tblCellMar>
    </w:tblPr>
  </w:style>
  <w:style w:type="paragraph" w:customStyle="1" w:styleId="50">
    <w:name w:val="TOC7"/>
    <w:basedOn w:val="1"/>
    <w:next w:val="1"/>
    <w:autoRedefine/>
    <w:qFormat/>
    <w:uiPriority w:val="0"/>
    <w:pPr>
      <w:ind w:left="1260"/>
      <w:jc w:val="left"/>
    </w:pPr>
    <w:rPr>
      <w:sz w:val="18"/>
      <w:szCs w:val="18"/>
    </w:rPr>
  </w:style>
  <w:style w:type="paragraph" w:customStyle="1" w:styleId="51">
    <w:name w:val="NavPane"/>
    <w:basedOn w:val="1"/>
    <w:autoRedefine/>
    <w:qFormat/>
    <w:uiPriority w:val="0"/>
    <w:pPr>
      <w:shd w:val="clear" w:color="auto" w:fill="000080"/>
    </w:pPr>
  </w:style>
  <w:style w:type="paragraph" w:customStyle="1" w:styleId="52">
    <w:name w:val="AnnotationText"/>
    <w:basedOn w:val="1"/>
    <w:autoRedefine/>
    <w:qFormat/>
    <w:uiPriority w:val="0"/>
    <w:pPr>
      <w:jc w:val="left"/>
    </w:pPr>
  </w:style>
  <w:style w:type="paragraph" w:customStyle="1" w:styleId="53">
    <w:name w:val="BodyText3"/>
    <w:basedOn w:val="1"/>
    <w:autoRedefine/>
    <w:qFormat/>
    <w:uiPriority w:val="0"/>
    <w:pPr>
      <w:spacing w:after="120"/>
    </w:pPr>
    <w:rPr>
      <w:sz w:val="16"/>
      <w:szCs w:val="16"/>
    </w:rPr>
  </w:style>
  <w:style w:type="paragraph" w:customStyle="1" w:styleId="54">
    <w:name w:val="BlockQuote"/>
    <w:autoRedefine/>
    <w:qFormat/>
    <w:uiPriority w:val="0"/>
    <w:pPr>
      <w:spacing w:line="1270" w:lineRule="exact"/>
      <w:ind w:left="300" w:right="-20" w:hanging="300" w:hangingChars="300"/>
      <w:textAlignment w:val="baseline"/>
    </w:pPr>
    <w:rPr>
      <w:rFonts w:ascii="Times New Roman" w:hAnsi="Times New Roman" w:eastAsia="仿宋_GB2312" w:cstheme="minorBidi"/>
      <w:kern w:val="2"/>
      <w:sz w:val="72"/>
      <w:szCs w:val="24"/>
      <w:lang w:val="en-US" w:eastAsia="zh-CN" w:bidi="ar-SA"/>
    </w:rPr>
  </w:style>
  <w:style w:type="paragraph" w:customStyle="1" w:styleId="55">
    <w:name w:val="Index4"/>
    <w:basedOn w:val="1"/>
    <w:next w:val="1"/>
    <w:autoRedefine/>
    <w:qFormat/>
    <w:uiPriority w:val="0"/>
    <w:pPr>
      <w:ind w:left="600" w:leftChars="600"/>
    </w:pPr>
  </w:style>
  <w:style w:type="paragraph" w:customStyle="1" w:styleId="56">
    <w:name w:val="TOC5"/>
    <w:basedOn w:val="1"/>
    <w:next w:val="1"/>
    <w:autoRedefine/>
    <w:qFormat/>
    <w:uiPriority w:val="0"/>
    <w:pPr>
      <w:ind w:left="840"/>
      <w:jc w:val="left"/>
    </w:pPr>
    <w:rPr>
      <w:sz w:val="18"/>
      <w:szCs w:val="18"/>
    </w:rPr>
  </w:style>
  <w:style w:type="paragraph" w:customStyle="1" w:styleId="57">
    <w:name w:val="TOC3"/>
    <w:basedOn w:val="40"/>
    <w:next w:val="1"/>
    <w:autoRedefine/>
    <w:qFormat/>
    <w:uiPriority w:val="0"/>
    <w:pPr>
      <w:spacing w:before="0" w:after="0" w:line="240" w:lineRule="auto"/>
      <w:ind w:left="420"/>
      <w:jc w:val="left"/>
    </w:pPr>
    <w:rPr>
      <w:b w:val="0"/>
      <w:bCs w:val="0"/>
      <w:i/>
      <w:iCs/>
      <w:sz w:val="20"/>
      <w:szCs w:val="20"/>
    </w:rPr>
  </w:style>
  <w:style w:type="paragraph" w:customStyle="1" w:styleId="58">
    <w:name w:val="PlainText"/>
    <w:next w:val="56"/>
    <w:autoRedefine/>
    <w:qFormat/>
    <w:uiPriority w:val="0"/>
    <w:pPr>
      <w:jc w:val="both"/>
      <w:textAlignment w:val="baseline"/>
    </w:pPr>
    <w:rPr>
      <w:rFonts w:ascii="宋体" w:hAnsi="Times New Roman" w:eastAsia="宋体" w:cstheme="minorBidi"/>
      <w:kern w:val="2"/>
      <w:sz w:val="21"/>
      <w:szCs w:val="21"/>
      <w:lang w:val="en-US" w:eastAsia="zh-CN" w:bidi="ar-SA"/>
    </w:rPr>
  </w:style>
  <w:style w:type="paragraph" w:customStyle="1" w:styleId="59">
    <w:name w:val="TOC8"/>
    <w:basedOn w:val="1"/>
    <w:next w:val="1"/>
    <w:autoRedefine/>
    <w:qFormat/>
    <w:uiPriority w:val="0"/>
    <w:pPr>
      <w:ind w:left="1470"/>
      <w:jc w:val="left"/>
    </w:pPr>
    <w:rPr>
      <w:sz w:val="18"/>
      <w:szCs w:val="18"/>
    </w:rPr>
  </w:style>
  <w:style w:type="paragraph" w:customStyle="1" w:styleId="60">
    <w:name w:val="BodyTextIndent2"/>
    <w:basedOn w:val="1"/>
    <w:autoRedefine/>
    <w:qFormat/>
    <w:uiPriority w:val="0"/>
    <w:pPr>
      <w:spacing w:line="480" w:lineRule="auto"/>
      <w:ind w:firstLine="560"/>
      <w:jc w:val="left"/>
    </w:pPr>
    <w:rPr>
      <w:kern w:val="0"/>
      <w:sz w:val="28"/>
    </w:rPr>
  </w:style>
  <w:style w:type="paragraph" w:customStyle="1" w:styleId="61">
    <w:name w:val="EndnoteText"/>
    <w:basedOn w:val="1"/>
    <w:autoRedefine/>
    <w:qFormat/>
    <w:uiPriority w:val="0"/>
    <w:pPr>
      <w:snapToGrid w:val="0"/>
      <w:jc w:val="left"/>
    </w:pPr>
    <w:rPr>
      <w:rFonts w:ascii="Arial" w:hAnsi="Arial"/>
      <w:kern w:val="0"/>
      <w:sz w:val="20"/>
      <w:lang w:eastAsia="en-US"/>
    </w:rPr>
  </w:style>
  <w:style w:type="paragraph" w:customStyle="1" w:styleId="62">
    <w:name w:val="Acetate"/>
    <w:basedOn w:val="1"/>
    <w:autoRedefine/>
    <w:qFormat/>
    <w:uiPriority w:val="0"/>
    <w:rPr>
      <w:sz w:val="18"/>
      <w:szCs w:val="18"/>
    </w:rPr>
  </w:style>
  <w:style w:type="paragraph" w:customStyle="1" w:styleId="63">
    <w:name w:val="TOC1"/>
    <w:basedOn w:val="38"/>
    <w:next w:val="1"/>
    <w:autoRedefine/>
    <w:qFormat/>
    <w:uiPriority w:val="0"/>
    <w:pPr>
      <w:spacing w:before="120" w:after="120" w:line="240" w:lineRule="auto"/>
      <w:jc w:val="left"/>
    </w:pPr>
    <w:rPr>
      <w:caps/>
      <w:kern w:val="2"/>
      <w:sz w:val="20"/>
      <w:szCs w:val="20"/>
    </w:rPr>
  </w:style>
  <w:style w:type="paragraph" w:customStyle="1" w:styleId="64">
    <w:name w:val="TOC4"/>
    <w:basedOn w:val="41"/>
    <w:next w:val="1"/>
    <w:autoRedefine/>
    <w:qFormat/>
    <w:uiPriority w:val="0"/>
    <w:pPr>
      <w:spacing w:before="0" w:after="0"/>
      <w:ind w:left="630"/>
    </w:pPr>
    <w:rPr>
      <w:rFonts w:ascii="Times New Roman"/>
      <w:b w:val="0"/>
      <w:bCs w:val="0"/>
      <w:kern w:val="2"/>
      <w:sz w:val="18"/>
      <w:szCs w:val="18"/>
    </w:rPr>
  </w:style>
  <w:style w:type="paragraph" w:customStyle="1" w:styleId="65">
    <w:name w:val="FootnoteText"/>
    <w:basedOn w:val="1"/>
    <w:autoRedefine/>
    <w:qFormat/>
    <w:uiPriority w:val="0"/>
    <w:pPr>
      <w:snapToGrid w:val="0"/>
      <w:jc w:val="left"/>
    </w:pPr>
    <w:rPr>
      <w:rFonts w:ascii="Arial" w:hAnsi="Arial"/>
      <w:kern w:val="0"/>
      <w:sz w:val="18"/>
      <w:szCs w:val="18"/>
      <w:lang w:eastAsia="en-US"/>
    </w:rPr>
  </w:style>
  <w:style w:type="paragraph" w:customStyle="1" w:styleId="66">
    <w:name w:val="TOC6"/>
    <w:basedOn w:val="1"/>
    <w:next w:val="1"/>
    <w:autoRedefine/>
    <w:qFormat/>
    <w:uiPriority w:val="0"/>
    <w:pPr>
      <w:ind w:left="1050"/>
      <w:jc w:val="left"/>
    </w:pPr>
    <w:rPr>
      <w:sz w:val="18"/>
      <w:szCs w:val="18"/>
    </w:rPr>
  </w:style>
  <w:style w:type="paragraph" w:customStyle="1" w:styleId="67">
    <w:name w:val="BodyTextIndent3"/>
    <w:basedOn w:val="1"/>
    <w:autoRedefine/>
    <w:qFormat/>
    <w:uiPriority w:val="0"/>
    <w:pPr>
      <w:spacing w:line="360" w:lineRule="auto"/>
      <w:ind w:firstLine="100" w:firstLineChars="100"/>
    </w:pPr>
    <w:rPr>
      <w:rFonts w:ascii="宋体"/>
      <w:sz w:val="28"/>
      <w:szCs w:val="28"/>
    </w:rPr>
  </w:style>
  <w:style w:type="paragraph" w:customStyle="1" w:styleId="68">
    <w:name w:val="TOC2"/>
    <w:basedOn w:val="39"/>
    <w:next w:val="1"/>
    <w:autoRedefine/>
    <w:qFormat/>
    <w:uiPriority w:val="0"/>
    <w:pPr>
      <w:spacing w:before="0" w:after="0" w:line="240" w:lineRule="auto"/>
      <w:ind w:left="210"/>
      <w:jc w:val="left"/>
    </w:pPr>
    <w:rPr>
      <w:rFonts w:ascii="Times New Roman" w:hAnsi="Times New Roman"/>
      <w:b w:val="0"/>
      <w:bCs w:val="0"/>
      <w:smallCaps/>
      <w:sz w:val="20"/>
      <w:szCs w:val="20"/>
    </w:rPr>
  </w:style>
  <w:style w:type="paragraph" w:customStyle="1" w:styleId="69">
    <w:name w:val="TOC9"/>
    <w:basedOn w:val="1"/>
    <w:next w:val="1"/>
    <w:autoRedefine/>
    <w:qFormat/>
    <w:uiPriority w:val="0"/>
    <w:pPr>
      <w:ind w:left="1680"/>
      <w:jc w:val="left"/>
    </w:pPr>
    <w:rPr>
      <w:sz w:val="18"/>
      <w:szCs w:val="18"/>
    </w:rPr>
  </w:style>
  <w:style w:type="paragraph" w:customStyle="1" w:styleId="70">
    <w:name w:val="BodyText2"/>
    <w:basedOn w:val="1"/>
    <w:autoRedefine/>
    <w:qFormat/>
    <w:uiPriority w:val="0"/>
    <w:rPr>
      <w:i/>
      <w:iCs/>
      <w:sz w:val="26"/>
    </w:rPr>
  </w:style>
  <w:style w:type="paragraph" w:customStyle="1" w:styleId="71">
    <w:name w:val="HtmlPre"/>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color w:val="000000"/>
      <w:kern w:val="0"/>
      <w:sz w:val="24"/>
    </w:rPr>
  </w:style>
  <w:style w:type="paragraph" w:customStyle="1" w:styleId="72">
    <w:name w:val="HtmlNormal"/>
    <w:next w:val="70"/>
    <w:autoRedefine/>
    <w:qFormat/>
    <w:uiPriority w:val="0"/>
    <w:pPr>
      <w:spacing w:before="100" w:beforeAutospacing="1" w:after="100" w:afterAutospacing="1"/>
      <w:textAlignment w:val="baseline"/>
    </w:pPr>
    <w:rPr>
      <w:rFonts w:ascii="宋体" w:hAnsi="Times New Roman" w:eastAsia="宋体" w:cstheme="minorBidi"/>
      <w:kern w:val="2"/>
      <w:sz w:val="24"/>
      <w:szCs w:val="21"/>
      <w:lang w:val="en-US" w:eastAsia="zh-CN" w:bidi="ar-SA"/>
    </w:rPr>
  </w:style>
  <w:style w:type="paragraph" w:customStyle="1" w:styleId="73">
    <w:name w:val="Index1"/>
    <w:basedOn w:val="1"/>
    <w:next w:val="1"/>
    <w:autoRedefine/>
    <w:qFormat/>
    <w:uiPriority w:val="0"/>
    <w:pPr>
      <w:spacing w:line="220" w:lineRule="exact"/>
      <w:jc w:val="center"/>
    </w:pPr>
    <w:rPr>
      <w:rFonts w:ascii="仿宋_GB2312" w:eastAsia="仿宋_GB2312"/>
      <w:szCs w:val="21"/>
    </w:rPr>
  </w:style>
  <w:style w:type="paragraph" w:customStyle="1" w:styleId="74">
    <w:name w:val="AnnotationSubject"/>
    <w:basedOn w:val="52"/>
    <w:next w:val="52"/>
    <w:autoRedefine/>
    <w:qFormat/>
    <w:uiPriority w:val="0"/>
    <w:rPr>
      <w:rFonts w:cs="Times New Roman"/>
      <w:b/>
      <w:bCs/>
    </w:rPr>
  </w:style>
  <w:style w:type="paragraph" w:customStyle="1" w:styleId="75">
    <w:name w:val="BodyText1I"/>
    <w:basedOn w:val="36"/>
    <w:autoRedefine/>
    <w:qFormat/>
    <w:uiPriority w:val="0"/>
    <w:pPr>
      <w:ind w:firstLine="100" w:firstLineChars="100"/>
    </w:pPr>
  </w:style>
  <w:style w:type="character" w:customStyle="1" w:styleId="76">
    <w:name w:val="EndnoteReference"/>
    <w:autoRedefine/>
    <w:qFormat/>
    <w:uiPriority w:val="0"/>
    <w:rPr>
      <w:vertAlign w:val="superscript"/>
    </w:rPr>
  </w:style>
  <w:style w:type="character" w:customStyle="1" w:styleId="77">
    <w:name w:val="PageNumber"/>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78">
    <w:name w:val="AnnotationReference"/>
    <w:autoRedefine/>
    <w:qFormat/>
    <w:uiPriority w:val="0"/>
    <w:rPr>
      <w:sz w:val="21"/>
      <w:szCs w:val="21"/>
    </w:rPr>
  </w:style>
  <w:style w:type="character" w:customStyle="1" w:styleId="79">
    <w:name w:val="FootnoteReference"/>
    <w:autoRedefine/>
    <w:qFormat/>
    <w:uiPriority w:val="0"/>
    <w:rPr>
      <w:vertAlign w:val="superscript"/>
    </w:rPr>
  </w:style>
  <w:style w:type="character" w:customStyle="1" w:styleId="80">
    <w:name w:val="UserStyle_0"/>
    <w:autoRedefine/>
    <w:qFormat/>
    <w:uiPriority w:val="0"/>
    <w:rPr>
      <w:rFonts w:ascii="ˎ̥" w:hAnsi="ˎ̥"/>
      <w:sz w:val="9"/>
      <w:szCs w:val="9"/>
    </w:rPr>
  </w:style>
  <w:style w:type="character" w:customStyle="1" w:styleId="81">
    <w:name w:val="UserStyle_1"/>
    <w:autoRedefine/>
    <w:qFormat/>
    <w:uiPriority w:val="0"/>
    <w:rPr>
      <w:rFonts w:ascii="宋体" w:eastAsia="宋体"/>
      <w:kern w:val="2"/>
      <w:sz w:val="24"/>
      <w:szCs w:val="28"/>
      <w:lang w:val="en-US" w:eastAsia="zh-CN" w:bidi="ar-SA"/>
    </w:rPr>
  </w:style>
  <w:style w:type="character" w:customStyle="1" w:styleId="82">
    <w:name w:val="UserStyle_2"/>
    <w:autoRedefine/>
    <w:qFormat/>
    <w:uiPriority w:val="0"/>
    <w:rPr>
      <w:rFonts w:eastAsia="黑体"/>
      <w:kern w:val="2"/>
      <w:sz w:val="44"/>
      <w:szCs w:val="44"/>
      <w:lang w:val="en-US" w:eastAsia="zh-CN" w:bidi="ar-SA"/>
    </w:rPr>
  </w:style>
  <w:style w:type="character" w:customStyle="1" w:styleId="83">
    <w:name w:val="UserStyle_3"/>
    <w:autoRedefine/>
    <w:qFormat/>
    <w:uiPriority w:val="0"/>
    <w:rPr>
      <w:sz w:val="14"/>
      <w:szCs w:val="14"/>
    </w:rPr>
  </w:style>
  <w:style w:type="character" w:customStyle="1" w:styleId="84">
    <w:name w:val="UserStyle_4"/>
    <w:autoRedefine/>
    <w:qFormat/>
    <w:uiPriority w:val="0"/>
    <w:rPr>
      <w:rFonts w:cs="Times New Roman"/>
      <w:b/>
      <w:bCs/>
      <w:sz w:val="28"/>
      <w:szCs w:val="28"/>
    </w:rPr>
  </w:style>
  <w:style w:type="character" w:customStyle="1" w:styleId="85">
    <w:name w:val="UserStyle_5"/>
    <w:autoRedefine/>
    <w:qFormat/>
    <w:uiPriority w:val="0"/>
    <w:rPr>
      <w:color w:val="FA0004"/>
    </w:rPr>
  </w:style>
  <w:style w:type="character" w:customStyle="1" w:styleId="86">
    <w:name w:val="UserStyle_6"/>
    <w:autoRedefine/>
    <w:qFormat/>
    <w:uiPriority w:val="0"/>
    <w:rPr>
      <w:rFonts w:ascii="Arial" w:hAnsi="Arial" w:eastAsia="宋体"/>
      <w:sz w:val="18"/>
      <w:szCs w:val="18"/>
      <w:lang w:eastAsia="en-US" w:bidi="ar-SA"/>
    </w:rPr>
  </w:style>
  <w:style w:type="character" w:customStyle="1" w:styleId="87">
    <w:name w:val="UserStyle_7"/>
    <w:autoRedefine/>
    <w:qFormat/>
    <w:uiPriority w:val="0"/>
    <w:rPr>
      <w:rFonts w:ascii="宋体" w:eastAsia="宋体"/>
      <w:sz w:val="18"/>
      <w:szCs w:val="18"/>
    </w:rPr>
  </w:style>
  <w:style w:type="character" w:customStyle="1" w:styleId="88">
    <w:name w:val="UserStyle_8"/>
    <w:autoRedefine/>
    <w:qFormat/>
    <w:uiPriority w:val="0"/>
    <w:rPr>
      <w:rFonts w:ascii="黑体" w:eastAsia="黑体" w:cs="Times New Roman"/>
      <w:b/>
      <w:bCs/>
    </w:rPr>
  </w:style>
  <w:style w:type="character" w:customStyle="1" w:styleId="89">
    <w:name w:val="UserStyle_9"/>
    <w:autoRedefine/>
    <w:qFormat/>
    <w:uiPriority w:val="0"/>
    <w:rPr>
      <w:rFonts w:ascii="宋体" w:eastAsia="宋体"/>
      <w:color w:val="000000"/>
      <w:sz w:val="9"/>
      <w:szCs w:val="9"/>
    </w:rPr>
  </w:style>
  <w:style w:type="character" w:customStyle="1" w:styleId="90">
    <w:name w:val="UserStyle_10"/>
    <w:autoRedefine/>
    <w:qFormat/>
    <w:uiPriority w:val="0"/>
    <w:rPr>
      <w:rFonts w:cs="Times New Roman"/>
      <w:b/>
      <w:bCs/>
      <w:kern w:val="2"/>
      <w:sz w:val="21"/>
      <w:szCs w:val="22"/>
    </w:rPr>
  </w:style>
  <w:style w:type="character" w:customStyle="1" w:styleId="91">
    <w:name w:val="UserStyle_11"/>
    <w:autoRedefine/>
    <w:qFormat/>
    <w:uiPriority w:val="0"/>
    <w:rPr>
      <w:kern w:val="2"/>
      <w:sz w:val="21"/>
      <w:szCs w:val="22"/>
    </w:rPr>
  </w:style>
  <w:style w:type="character" w:customStyle="1" w:styleId="92">
    <w:name w:val="UserStyle_12"/>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93">
    <w:name w:val="UserStyle_13"/>
    <w:autoRedefine/>
    <w:qFormat/>
    <w:uiPriority w:val="0"/>
    <w:rPr>
      <w:kern w:val="2"/>
      <w:sz w:val="21"/>
      <w:szCs w:val="22"/>
    </w:rPr>
  </w:style>
  <w:style w:type="character" w:customStyle="1" w:styleId="94">
    <w:name w:val="UserStyle_14"/>
    <w:autoRedefine/>
    <w:qFormat/>
    <w:uiPriority w:val="0"/>
    <w:rPr>
      <w:rFonts w:ascii="宋体" w:eastAsia="宋体"/>
      <w:sz w:val="28"/>
      <w:szCs w:val="20"/>
      <w:lang w:bidi="ar-SA"/>
    </w:rPr>
  </w:style>
  <w:style w:type="character" w:customStyle="1" w:styleId="95">
    <w:name w:val="UserStyle_15"/>
    <w:autoRedefine/>
    <w:qFormat/>
    <w:uiPriority w:val="0"/>
    <w:rPr>
      <w:color w:val="000000"/>
      <w:sz w:val="11"/>
      <w:szCs w:val="11"/>
    </w:rPr>
  </w:style>
  <w:style w:type="character" w:customStyle="1" w:styleId="96">
    <w:name w:val="UserStyle_16"/>
    <w:autoRedefine/>
    <w:qFormat/>
    <w:uiPriority w:val="0"/>
    <w:rPr>
      <w:rFonts w:cs="Times New Roman"/>
      <w:b/>
      <w:bCs/>
      <w:color w:val="FFFFFF"/>
      <w:sz w:val="11"/>
      <w:szCs w:val="11"/>
    </w:rPr>
  </w:style>
  <w:style w:type="character" w:customStyle="1" w:styleId="97">
    <w:name w:val="UserStyle_17"/>
    <w:autoRedefine/>
    <w:qFormat/>
    <w:uiPriority w:val="0"/>
    <w:rPr>
      <w:rFonts w:ascii="仿宋_GB2312" w:eastAsia="仿宋_GB2312"/>
      <w:sz w:val="21"/>
      <w:szCs w:val="21"/>
    </w:rPr>
  </w:style>
  <w:style w:type="character" w:customStyle="1" w:styleId="98">
    <w:name w:val="UserStyle_18"/>
    <w:autoRedefine/>
    <w:qFormat/>
    <w:uiPriority w:val="0"/>
    <w:rPr>
      <w:lang w:bidi="ar-SA"/>
    </w:rPr>
  </w:style>
  <w:style w:type="character" w:customStyle="1" w:styleId="99">
    <w:name w:val="260"/>
    <w:autoRedefine/>
    <w:qFormat/>
    <w:uiPriority w:val="0"/>
    <w:rPr>
      <w:i/>
      <w:iCs/>
      <w:color w:val="808080"/>
    </w:rPr>
  </w:style>
  <w:style w:type="character" w:customStyle="1" w:styleId="100">
    <w:name w:val="UserStyle_19"/>
    <w:autoRedefine/>
    <w:qFormat/>
    <w:uiPriority w:val="0"/>
    <w:rPr>
      <w:rFonts w:ascii="宋体" w:eastAsia="宋体"/>
      <w:sz w:val="11"/>
      <w:szCs w:val="11"/>
    </w:rPr>
  </w:style>
  <w:style w:type="character" w:customStyle="1" w:styleId="101">
    <w:name w:val="UserStyle_20"/>
    <w:autoRedefine/>
    <w:qFormat/>
    <w:uiPriority w:val="0"/>
    <w:rPr>
      <w:rFonts w:ascii="宋体"/>
      <w:kern w:val="2"/>
      <w:sz w:val="18"/>
      <w:szCs w:val="18"/>
    </w:rPr>
  </w:style>
  <w:style w:type="character" w:customStyle="1" w:styleId="102">
    <w:name w:val="UserStyle_21"/>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103">
    <w:name w:val="UserStyle_22"/>
    <w:autoRedefine/>
    <w:qFormat/>
    <w:uiPriority w:val="0"/>
    <w:rPr>
      <w:kern w:val="2"/>
      <w:sz w:val="18"/>
      <w:szCs w:val="18"/>
    </w:rPr>
  </w:style>
  <w:style w:type="character" w:customStyle="1" w:styleId="104">
    <w:name w:val="UserStyle_23"/>
    <w:autoRedefine/>
    <w:qFormat/>
    <w:uiPriority w:val="0"/>
    <w:rPr>
      <w:rFonts w:cs="Times New Roman"/>
      <w:b/>
      <w:bCs/>
      <w:color w:val="333333"/>
    </w:rPr>
  </w:style>
  <w:style w:type="character" w:customStyle="1" w:styleId="105">
    <w:name w:val="263"/>
    <w:autoRedefine/>
    <w:qFormat/>
    <w:uiPriority w:val="0"/>
    <w:rPr>
      <w:rFonts w:cs="Times New Roman"/>
      <w:b/>
      <w:bCs/>
      <w:smallCaps/>
      <w:color w:val="C0504D"/>
      <w:spacing w:val="5"/>
      <w:u w:val="single"/>
    </w:rPr>
  </w:style>
  <w:style w:type="character" w:customStyle="1" w:styleId="106">
    <w:name w:val="UserStyle_24"/>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107">
    <w:name w:val="264"/>
    <w:autoRedefine/>
    <w:qFormat/>
    <w:uiPriority w:val="0"/>
    <w:rPr>
      <w:rFonts w:cs="Times New Roman"/>
      <w:b/>
      <w:bCs/>
      <w:smallCaps/>
      <w:spacing w:val="5"/>
    </w:rPr>
  </w:style>
  <w:style w:type="character" w:customStyle="1" w:styleId="108">
    <w:name w:val="UserStyle_25"/>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109">
    <w:name w:val="262"/>
    <w:autoRedefine/>
    <w:qFormat/>
    <w:uiPriority w:val="0"/>
    <w:rPr>
      <w:smallCaps/>
      <w:color w:val="C0504D"/>
      <w:u w:val="single"/>
    </w:rPr>
  </w:style>
  <w:style w:type="character" w:customStyle="1" w:styleId="110">
    <w:name w:val="UserStyle_26"/>
    <w:autoRedefine/>
    <w:qFormat/>
    <w:uiPriority w:val="0"/>
    <w:rPr>
      <w:rFonts w:cs="Times New Roman"/>
      <w:b/>
      <w:bCs/>
      <w:sz w:val="32"/>
      <w:szCs w:val="32"/>
    </w:rPr>
  </w:style>
  <w:style w:type="character" w:customStyle="1" w:styleId="111">
    <w:name w:val="261"/>
    <w:autoRedefine/>
    <w:qFormat/>
    <w:uiPriority w:val="0"/>
    <w:rPr>
      <w:rFonts w:cs="Times New Roman"/>
      <w:b/>
      <w:bCs/>
      <w:i/>
      <w:iCs/>
      <w:color w:val="4F81BD"/>
    </w:rPr>
  </w:style>
  <w:style w:type="character" w:customStyle="1" w:styleId="112">
    <w:name w:val="UserStyle_27"/>
    <w:autoRedefine/>
    <w:qFormat/>
    <w:uiPriority w:val="0"/>
    <w:rPr>
      <w:color w:val="808080"/>
      <w:shd w:val="clear" w:color="auto" w:fill="E6E6E6"/>
    </w:rPr>
  </w:style>
  <w:style w:type="character" w:customStyle="1" w:styleId="113">
    <w:name w:val="UserStyle_28"/>
    <w:autoRedefine/>
    <w:qFormat/>
    <w:uiPriority w:val="0"/>
    <w:rPr>
      <w:sz w:val="10"/>
      <w:szCs w:val="10"/>
    </w:rPr>
  </w:style>
  <w:style w:type="paragraph" w:customStyle="1" w:styleId="114">
    <w:name w:val="UserStyle_29"/>
    <w:basedOn w:val="1"/>
    <w:autoRedefine/>
    <w:qFormat/>
    <w:uiPriority w:val="0"/>
    <w:pPr>
      <w:spacing w:before="30"/>
      <w:ind w:left="100" w:right="100"/>
    </w:pPr>
    <w:rPr>
      <w:rFonts w:ascii="方正书宋简体" w:eastAsia="方正书宋简体"/>
      <w:color w:val="000000"/>
      <w:kern w:val="0"/>
      <w:szCs w:val="21"/>
    </w:rPr>
  </w:style>
  <w:style w:type="paragraph" w:customStyle="1" w:styleId="115">
    <w:name w:val="UserStyle_30"/>
    <w:basedOn w:val="1"/>
    <w:autoRedefine/>
    <w:qFormat/>
    <w:uiPriority w:val="0"/>
    <w:pPr>
      <w:jc w:val="center"/>
      <w:textAlignment w:val="center"/>
    </w:pPr>
    <w:rPr>
      <w:rFonts w:ascii="华文细黑" w:hAnsi="华文细黑"/>
      <w:kern w:val="0"/>
      <w:szCs w:val="20"/>
    </w:rPr>
  </w:style>
  <w:style w:type="paragraph" w:customStyle="1" w:styleId="116">
    <w:name w:val="UserStyle_31"/>
    <w:basedOn w:val="1"/>
    <w:qFormat/>
    <w:uiPriority w:val="0"/>
    <w:pPr>
      <w:spacing w:before="100" w:beforeAutospacing="1" w:after="100" w:afterAutospacing="1"/>
      <w:jc w:val="left"/>
    </w:pPr>
    <w:rPr>
      <w:rFonts w:ascii="宋体"/>
      <w:kern w:val="0"/>
      <w:sz w:val="18"/>
      <w:szCs w:val="18"/>
    </w:rPr>
  </w:style>
  <w:style w:type="paragraph" w:customStyle="1" w:styleId="117">
    <w:name w:val="UserStyle_32"/>
    <w:basedOn w:val="1"/>
    <w:autoRedefine/>
    <w:qFormat/>
    <w:uiPriority w:val="0"/>
    <w:pPr>
      <w:spacing w:before="100" w:beforeAutospacing="1" w:after="100" w:afterAutospacing="1"/>
      <w:jc w:val="left"/>
    </w:pPr>
    <w:rPr>
      <w:rFonts w:ascii="宋体"/>
      <w:kern w:val="0"/>
      <w:szCs w:val="21"/>
    </w:rPr>
  </w:style>
  <w:style w:type="paragraph" w:customStyle="1" w:styleId="118">
    <w:name w:val="UserStyle_33"/>
    <w:basedOn w:val="38"/>
    <w:autoRedefine/>
    <w:qFormat/>
    <w:uiPriority w:val="0"/>
    <w:pPr>
      <w:spacing w:before="120" w:after="120" w:line="400" w:lineRule="exact"/>
      <w:jc w:val="center"/>
    </w:pPr>
    <w:rPr>
      <w:rFonts w:ascii="黑体" w:eastAsia="黑体"/>
      <w:b w:val="0"/>
      <w:bCs w:val="0"/>
      <w:sz w:val="32"/>
      <w:szCs w:val="20"/>
    </w:rPr>
  </w:style>
  <w:style w:type="paragraph" w:customStyle="1" w:styleId="119">
    <w:name w:val="UserStyle_34"/>
    <w:basedOn w:val="1"/>
    <w:autoRedefine/>
    <w:qFormat/>
    <w:uiPriority w:val="0"/>
    <w:pPr>
      <w:spacing w:before="30"/>
      <w:jc w:val="right"/>
    </w:pPr>
    <w:rPr>
      <w:rFonts w:ascii="方正书宋简体" w:eastAsia="方正书宋简体"/>
      <w:color w:val="000000"/>
      <w:kern w:val="0"/>
      <w:szCs w:val="21"/>
    </w:rPr>
  </w:style>
  <w:style w:type="paragraph" w:customStyle="1" w:styleId="120">
    <w:name w:val="UserStyle_35"/>
    <w:basedOn w:val="1"/>
    <w:autoRedefine/>
    <w:qFormat/>
    <w:uiPriority w:val="0"/>
    <w:pPr>
      <w:spacing w:before="100" w:beforeAutospacing="1" w:after="100" w:afterAutospacing="1"/>
      <w:jc w:val="left"/>
    </w:pPr>
    <w:rPr>
      <w:rFonts w:ascii="宋体" w:cs="宋体"/>
      <w:b/>
      <w:bCs/>
      <w:color w:val="000000"/>
      <w:kern w:val="0"/>
      <w:sz w:val="13"/>
      <w:szCs w:val="13"/>
    </w:rPr>
  </w:style>
  <w:style w:type="paragraph" w:customStyle="1" w:styleId="121">
    <w:name w:val="UserStyle_36"/>
    <w:basedOn w:val="1"/>
    <w:autoRedefine/>
    <w:qFormat/>
    <w:uiPriority w:val="0"/>
    <w:pPr>
      <w:spacing w:before="100" w:beforeAutospacing="1" w:after="100" w:afterAutospacing="1"/>
      <w:jc w:val="left"/>
    </w:pPr>
    <w:rPr>
      <w:rFonts w:ascii="仿宋_GB2312" w:eastAsia="仿宋_GB2312"/>
      <w:kern w:val="0"/>
      <w:sz w:val="17"/>
      <w:szCs w:val="17"/>
    </w:rPr>
  </w:style>
  <w:style w:type="paragraph" w:customStyle="1" w:styleId="122">
    <w:name w:val="UserStyle_37"/>
    <w:basedOn w:val="1"/>
    <w:autoRedefine/>
    <w:qFormat/>
    <w:uiPriority w:val="0"/>
    <w:pPr>
      <w:spacing w:before="100" w:beforeAutospacing="1" w:after="100" w:afterAutospacing="1" w:line="465" w:lineRule="atLeast"/>
      <w:jc w:val="left"/>
    </w:pPr>
    <w:rPr>
      <w:rFonts w:ascii="华文中宋" w:eastAsia="华文中宋" w:cs="宋体"/>
      <w:b/>
      <w:bCs/>
      <w:color w:val="FF0000"/>
      <w:kern w:val="0"/>
      <w:sz w:val="31"/>
      <w:szCs w:val="31"/>
    </w:rPr>
  </w:style>
  <w:style w:type="paragraph" w:customStyle="1" w:styleId="123">
    <w:name w:val="UserStyle_38"/>
    <w:basedOn w:val="39"/>
    <w:autoRedefine/>
    <w:qFormat/>
    <w:uiPriority w:val="0"/>
    <w:pPr>
      <w:spacing w:before="100" w:after="0" w:line="400" w:lineRule="exact"/>
    </w:pPr>
    <w:rPr>
      <w:rFonts w:ascii="Times New Roman" w:hAnsi="Times New Roman" w:eastAsia="黑体"/>
      <w:b w:val="0"/>
      <w:bCs w:val="0"/>
      <w:sz w:val="28"/>
      <w:szCs w:val="20"/>
    </w:rPr>
  </w:style>
  <w:style w:type="paragraph" w:customStyle="1" w:styleId="124">
    <w:name w:val="UserStyle_39"/>
    <w:basedOn w:val="1"/>
    <w:autoRedefine/>
    <w:qFormat/>
    <w:uiPriority w:val="0"/>
    <w:pPr>
      <w:suppressLineNumbers/>
      <w:suppressAutoHyphens/>
    </w:pPr>
  </w:style>
  <w:style w:type="paragraph" w:customStyle="1" w:styleId="125">
    <w:name w:val="UserStyle_40"/>
    <w:basedOn w:val="1"/>
    <w:autoRedefine/>
    <w:qFormat/>
    <w:uiPriority w:val="0"/>
    <w:pPr>
      <w:suppressLineNumbers/>
      <w:suppressAutoHyphens/>
    </w:pPr>
  </w:style>
  <w:style w:type="paragraph" w:customStyle="1" w:styleId="126">
    <w:name w:val="UserStyle_41"/>
    <w:basedOn w:val="1"/>
    <w:autoRedefine/>
    <w:qFormat/>
    <w:uiPriority w:val="0"/>
    <w:pPr>
      <w:spacing w:before="30"/>
      <w:jc w:val="right"/>
    </w:pPr>
    <w:rPr>
      <w:rFonts w:ascii="方正书宋简体" w:eastAsia="方正书宋简体"/>
      <w:color w:val="000000"/>
      <w:kern w:val="0"/>
      <w:szCs w:val="21"/>
    </w:rPr>
  </w:style>
  <w:style w:type="paragraph" w:customStyle="1" w:styleId="127">
    <w:name w:val="UserStyle_42"/>
    <w:basedOn w:val="125"/>
    <w:autoRedefine/>
    <w:qFormat/>
    <w:uiPriority w:val="0"/>
  </w:style>
  <w:style w:type="paragraph" w:customStyle="1" w:styleId="128">
    <w:name w:val="181"/>
    <w:basedOn w:val="1"/>
    <w:next w:val="1"/>
    <w:autoRedefine/>
    <w:qFormat/>
    <w:uiPriority w:val="0"/>
    <w:pPr>
      <w:pBdr>
        <w:bottom w:val="single" w:color="808080" w:sz="4" w:space="4"/>
      </w:pBdr>
      <w:spacing w:before="200" w:after="280"/>
      <w:ind w:left="936" w:right="936"/>
    </w:pPr>
    <w:rPr>
      <w:rFonts w:cs="Times New Roman"/>
      <w:b/>
      <w:bCs/>
      <w:i/>
      <w:iCs/>
      <w:color w:val="4F81BD"/>
      <w:szCs w:val="22"/>
    </w:rPr>
  </w:style>
  <w:style w:type="paragraph" w:customStyle="1" w:styleId="129">
    <w:name w:val="UserStyle_43"/>
    <w:basedOn w:val="1"/>
    <w:autoRedefine/>
    <w:qFormat/>
    <w:uiPriority w:val="0"/>
    <w:pPr>
      <w:spacing w:before="100" w:beforeAutospacing="1" w:after="100" w:afterAutospacing="1"/>
      <w:jc w:val="left"/>
    </w:pPr>
    <w:rPr>
      <w:rFonts w:ascii="ˎ̥" w:hAnsi="ˎ̥"/>
      <w:kern w:val="0"/>
      <w:sz w:val="24"/>
    </w:rPr>
  </w:style>
  <w:style w:type="paragraph" w:customStyle="1" w:styleId="130">
    <w:name w:val="179"/>
    <w:basedOn w:val="1"/>
    <w:autoRedefine/>
    <w:qFormat/>
    <w:uiPriority w:val="0"/>
    <w:pPr>
      <w:ind w:firstLine="200" w:firstLineChars="200"/>
    </w:pPr>
    <w:rPr>
      <w:sz w:val="28"/>
      <w:szCs w:val="28"/>
    </w:rPr>
  </w:style>
  <w:style w:type="paragraph" w:customStyle="1" w:styleId="131">
    <w:name w:val="UserStyle_44"/>
    <w:basedOn w:val="1"/>
    <w:autoRedefine/>
    <w:qFormat/>
    <w:uiPriority w:val="0"/>
    <w:pPr>
      <w:spacing w:before="100" w:beforeAutospacing="1" w:after="100" w:afterAutospacing="1"/>
      <w:jc w:val="left"/>
    </w:pPr>
    <w:rPr>
      <w:rFonts w:ascii="宋体"/>
      <w:kern w:val="0"/>
      <w:sz w:val="24"/>
    </w:rPr>
  </w:style>
  <w:style w:type="paragraph" w:customStyle="1" w:styleId="132">
    <w:name w:val="UserStyle_45"/>
    <w:basedOn w:val="1"/>
    <w:autoRedefine/>
    <w:qFormat/>
    <w:uiPriority w:val="0"/>
    <w:pPr>
      <w:suppressAutoHyphens/>
      <w:jc w:val="center"/>
    </w:pPr>
    <w:rPr>
      <w:rFonts w:ascii="宋体"/>
      <w:color w:val="000000"/>
      <w:sz w:val="18"/>
    </w:rPr>
  </w:style>
  <w:style w:type="paragraph" w:customStyle="1" w:styleId="133">
    <w:name w:val="180"/>
    <w:basedOn w:val="1"/>
    <w:next w:val="1"/>
    <w:autoRedefine/>
    <w:qFormat/>
    <w:uiPriority w:val="0"/>
    <w:rPr>
      <w:i/>
      <w:iCs/>
      <w:color w:val="000000"/>
      <w:szCs w:val="22"/>
    </w:rPr>
  </w:style>
  <w:style w:type="paragraph" w:customStyle="1" w:styleId="134">
    <w:name w:val="UserStyle_46"/>
    <w:basedOn w:val="124"/>
    <w:autoRedefine/>
    <w:qFormat/>
    <w:uiPriority w:val="0"/>
  </w:style>
  <w:style w:type="paragraph" w:customStyle="1" w:styleId="135">
    <w:name w:val="UserStyle_47"/>
    <w:next w:val="1"/>
    <w:autoRedefine/>
    <w:qFormat/>
    <w:uiPriority w:val="0"/>
    <w:pPr>
      <w:ind w:left="1275"/>
      <w:jc w:val="both"/>
      <w:textAlignment w:val="baseline"/>
    </w:pPr>
    <w:rPr>
      <w:rFonts w:ascii="Times New Roman" w:hAnsi="Times New Roman" w:eastAsia="宋体" w:cstheme="minorBidi"/>
      <w:sz w:val="21"/>
      <w:lang w:val="en-US" w:eastAsia="zh-CN" w:bidi="ar-SA"/>
    </w:rPr>
  </w:style>
  <w:style w:type="paragraph" w:customStyle="1" w:styleId="136">
    <w:name w:val="UserStyle_48"/>
    <w:basedOn w:val="1"/>
    <w:autoRedefine/>
    <w:qFormat/>
    <w:uiPriority w:val="0"/>
    <w:pPr>
      <w:spacing w:line="360" w:lineRule="atLeast"/>
      <w:ind w:firstLine="420"/>
      <w:jc w:val="left"/>
    </w:pPr>
    <w:rPr>
      <w:rFonts w:ascii="宋体"/>
      <w:kern w:val="0"/>
      <w:sz w:val="24"/>
    </w:rPr>
  </w:style>
  <w:style w:type="paragraph" w:customStyle="1" w:styleId="137">
    <w:name w:val="Null"/>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138">
    <w:name w:val="UserStyle_49"/>
    <w:basedOn w:val="1"/>
    <w:autoRedefine/>
    <w:qFormat/>
    <w:uiPriority w:val="0"/>
    <w:pPr>
      <w:spacing w:before="30"/>
      <w:ind w:left="100" w:right="100"/>
      <w:jc w:val="right"/>
    </w:pPr>
    <w:rPr>
      <w:rFonts w:ascii="方正仿宋简体" w:eastAsia="方正仿宋简体"/>
      <w:color w:val="000000"/>
      <w:kern w:val="0"/>
      <w:szCs w:val="21"/>
    </w:rPr>
  </w:style>
  <w:style w:type="paragraph" w:customStyle="1" w:styleId="139">
    <w:name w:val="UserStyle_50"/>
    <w:basedOn w:val="1"/>
    <w:autoRedefine/>
    <w:qFormat/>
    <w:uiPriority w:val="0"/>
    <w:pPr>
      <w:spacing w:line="360" w:lineRule="atLeast"/>
      <w:ind w:firstLine="420"/>
    </w:pPr>
    <w:rPr>
      <w:rFonts w:ascii="宋体"/>
      <w:kern w:val="0"/>
      <w:sz w:val="24"/>
    </w:rPr>
  </w:style>
  <w:style w:type="paragraph" w:customStyle="1" w:styleId="140">
    <w:name w:val="UserStyle_51"/>
    <w:basedOn w:val="1"/>
    <w:autoRedefine/>
    <w:qFormat/>
    <w:uiPriority w:val="0"/>
    <w:pPr>
      <w:spacing w:before="100" w:beforeAutospacing="1" w:after="100" w:afterAutospacing="1"/>
      <w:jc w:val="left"/>
    </w:pPr>
    <w:rPr>
      <w:rFonts w:ascii="宋体"/>
      <w:kern w:val="0"/>
      <w:sz w:val="24"/>
    </w:rPr>
  </w:style>
  <w:style w:type="paragraph" w:customStyle="1" w:styleId="141">
    <w:name w:val="UserStyle_52"/>
    <w:basedOn w:val="1"/>
    <w:autoRedefine/>
    <w:qFormat/>
    <w:uiPriority w:val="0"/>
    <w:pPr>
      <w:spacing w:line="120" w:lineRule="exact"/>
    </w:pPr>
    <w:rPr>
      <w:rFonts w:eastAsia="仿宋_GB2312"/>
      <w:color w:val="FFFFFF"/>
      <w:kern w:val="0"/>
      <w:sz w:val="30"/>
      <w:szCs w:val="20"/>
    </w:rPr>
  </w:style>
  <w:style w:type="paragraph" w:customStyle="1" w:styleId="142">
    <w:name w:val="UserStyle_53"/>
    <w:basedOn w:val="1"/>
    <w:autoRedefine/>
    <w:qFormat/>
    <w:uiPriority w:val="0"/>
  </w:style>
  <w:style w:type="paragraph" w:customStyle="1" w:styleId="143">
    <w:name w:val="UserStyle_54"/>
    <w:basedOn w:val="1"/>
    <w:autoRedefine/>
    <w:qFormat/>
    <w:uiPriority w:val="0"/>
    <w:pPr>
      <w:spacing w:before="100" w:beforeAutospacing="1" w:after="100" w:afterAutospacing="1"/>
      <w:jc w:val="left"/>
    </w:pPr>
    <w:rPr>
      <w:rFonts w:ascii="宋体"/>
      <w:kern w:val="0"/>
      <w:sz w:val="24"/>
    </w:rPr>
  </w:style>
  <w:style w:type="paragraph" w:customStyle="1" w:styleId="144">
    <w:name w:val="UserStyle_55"/>
    <w:basedOn w:val="1"/>
    <w:autoRedefine/>
    <w:qFormat/>
    <w:uiPriority w:val="0"/>
    <w:pPr>
      <w:spacing w:before="100" w:beforeAutospacing="1" w:after="100" w:afterAutospacing="1"/>
      <w:jc w:val="left"/>
    </w:pPr>
    <w:rPr>
      <w:rFonts w:ascii="宋体"/>
      <w:kern w:val="0"/>
      <w:sz w:val="24"/>
    </w:rPr>
  </w:style>
  <w:style w:type="paragraph" w:customStyle="1" w:styleId="145">
    <w:name w:val="UserStyle_56"/>
    <w:basedOn w:val="39"/>
    <w:next w:val="55"/>
    <w:autoRedefine/>
    <w:qFormat/>
    <w:uiPriority w:val="0"/>
    <w:pPr>
      <w:spacing w:line="412" w:lineRule="auto"/>
    </w:pPr>
    <w:rPr>
      <w:rFonts w:ascii="Arial" w:hAnsi="Arial"/>
      <w:kern w:val="0"/>
      <w:sz w:val="24"/>
    </w:rPr>
  </w:style>
  <w:style w:type="paragraph" w:customStyle="1" w:styleId="146">
    <w:name w:val="UserStyle_57"/>
    <w:basedOn w:val="1"/>
    <w:autoRedefine/>
    <w:qFormat/>
    <w:uiPriority w:val="0"/>
    <w:pPr>
      <w:snapToGrid w:val="0"/>
      <w:spacing w:line="320" w:lineRule="exact"/>
      <w:jc w:val="center"/>
    </w:pPr>
    <w:rPr>
      <w:spacing w:val="20"/>
      <w:kern w:val="28"/>
      <w:szCs w:val="20"/>
    </w:rPr>
  </w:style>
  <w:style w:type="paragraph" w:customStyle="1" w:styleId="147">
    <w:name w:val="UserStyle_58"/>
    <w:basedOn w:val="40"/>
    <w:next w:val="1"/>
    <w:autoRedefine/>
    <w:qFormat/>
    <w:uiPriority w:val="0"/>
    <w:pPr>
      <w:spacing w:before="0" w:after="0" w:line="400" w:lineRule="exact"/>
    </w:pPr>
    <w:rPr>
      <w:rFonts w:eastAsia="黑体"/>
      <w:b w:val="0"/>
      <w:bCs w:val="0"/>
      <w:sz w:val="24"/>
      <w:szCs w:val="20"/>
    </w:rPr>
  </w:style>
  <w:style w:type="paragraph" w:customStyle="1" w:styleId="148">
    <w:name w:val="UserStyle_59"/>
    <w:basedOn w:val="1"/>
    <w:autoRedefine/>
    <w:qFormat/>
    <w:uiPriority w:val="0"/>
    <w:pPr>
      <w:spacing w:line="420" w:lineRule="atLeast"/>
      <w:jc w:val="left"/>
    </w:pPr>
    <w:rPr>
      <w:kern w:val="0"/>
      <w:szCs w:val="20"/>
    </w:rPr>
  </w:style>
  <w:style w:type="paragraph" w:customStyle="1" w:styleId="149">
    <w:name w:val="UserStyle_60"/>
    <w:basedOn w:val="1"/>
    <w:autoRedefine/>
    <w:qFormat/>
    <w:uiPriority w:val="0"/>
    <w:pPr>
      <w:spacing w:before="30"/>
      <w:jc w:val="center"/>
    </w:pPr>
    <w:rPr>
      <w:rFonts w:ascii="方正小标宋简体" w:eastAsia="方正小标宋简体"/>
      <w:color w:val="000000"/>
      <w:kern w:val="0"/>
      <w:sz w:val="44"/>
      <w:szCs w:val="44"/>
    </w:rPr>
  </w:style>
  <w:style w:type="paragraph" w:customStyle="1" w:styleId="150">
    <w:name w:val="178"/>
    <w:autoRedefine/>
    <w:qFormat/>
    <w:uiPriority w:val="0"/>
    <w:pPr>
      <w:textAlignment w:val="baseline"/>
    </w:pPr>
    <w:rPr>
      <w:rFonts w:ascii="Times New Roman" w:hAnsi="Times New Roman" w:eastAsia="宋体" w:cstheme="minorBidi"/>
      <w:kern w:val="2"/>
      <w:sz w:val="21"/>
      <w:szCs w:val="24"/>
      <w:lang w:val="en-US" w:eastAsia="zh-CN" w:bidi="ar-SA"/>
    </w:rPr>
  </w:style>
  <w:style w:type="paragraph" w:customStyle="1" w:styleId="151">
    <w:name w:val="UserStyle_61"/>
    <w:basedOn w:val="1"/>
    <w:autoRedefine/>
    <w:qFormat/>
    <w:uiPriority w:val="0"/>
  </w:style>
  <w:style w:type="paragraph" w:customStyle="1" w:styleId="152">
    <w:name w:val="266"/>
    <w:basedOn w:val="38"/>
    <w:next w:val="1"/>
    <w:autoRedefine/>
    <w:qFormat/>
    <w:uiPriority w:val="0"/>
    <w:pPr>
      <w:spacing w:before="480" w:after="0" w:line="276" w:lineRule="auto"/>
      <w:jc w:val="left"/>
    </w:pPr>
    <w:rPr>
      <w:rFonts w:ascii="Cambria" w:hAnsi="Cambria"/>
      <w:color w:val="365F91"/>
      <w:kern w:val="0"/>
      <w:sz w:val="28"/>
      <w:szCs w:val="28"/>
    </w:rPr>
  </w:style>
  <w:style w:type="paragraph" w:customStyle="1" w:styleId="153">
    <w:name w:val="UserStyle_62"/>
    <w:basedOn w:val="40"/>
    <w:autoRedefine/>
    <w:qFormat/>
    <w:uiPriority w:val="0"/>
    <w:pPr>
      <w:spacing w:line="412" w:lineRule="auto"/>
    </w:pPr>
    <w:rPr>
      <w:rFonts w:ascii="Arial" w:hAnsi="Arial"/>
      <w:kern w:val="0"/>
      <w:sz w:val="24"/>
    </w:rPr>
  </w:style>
  <w:style w:type="paragraph" w:customStyle="1" w:styleId="154">
    <w:name w:val="UserStyle_63"/>
    <w:basedOn w:val="1"/>
    <w:autoRedefine/>
    <w:qFormat/>
    <w:uiPriority w:val="0"/>
    <w:pPr>
      <w:spacing w:before="320" w:after="160" w:line="360" w:lineRule="atLeast"/>
      <w:jc w:val="center"/>
    </w:pPr>
    <w:rPr>
      <w:rFonts w:ascii="Arial" w:hAnsi="Arial" w:eastAsia="黑体"/>
      <w:kern w:val="0"/>
      <w:sz w:val="30"/>
      <w:szCs w:val="20"/>
    </w:rPr>
  </w:style>
  <w:style w:type="paragraph" w:customStyle="1" w:styleId="155">
    <w:name w:val="UserStyle_64"/>
    <w:basedOn w:val="1"/>
    <w:autoRedefine/>
    <w:qFormat/>
    <w:uiPriority w:val="0"/>
    <w:pPr>
      <w:spacing w:after="120"/>
    </w:pPr>
    <w:rPr>
      <w:kern w:val="0"/>
      <w:szCs w:val="21"/>
    </w:rPr>
  </w:style>
  <w:style w:type="character" w:customStyle="1" w:styleId="156">
    <w:name w:val="批注框文本 Char"/>
    <w:basedOn w:val="21"/>
    <w:link w:val="12"/>
    <w:autoRedefine/>
    <w:qFormat/>
    <w:uiPriority w:val="0"/>
    <w:rPr>
      <w:rFonts w:cstheme="minorBidi"/>
      <w:kern w:val="2"/>
      <w:sz w:val="18"/>
      <w:szCs w:val="18"/>
    </w:rPr>
  </w:style>
  <w:style w:type="paragraph" w:styleId="157">
    <w:name w:val="List Paragraph"/>
    <w:basedOn w:val="1"/>
    <w:autoRedefine/>
    <w:unhideWhenUsed/>
    <w:qFormat/>
    <w:uiPriority w:val="99"/>
    <w:pPr>
      <w:ind w:firstLine="420" w:firstLineChars="200"/>
    </w:pPr>
  </w:style>
  <w:style w:type="character" w:customStyle="1" w:styleId="158">
    <w:name w:val="layui-laydate-preview"/>
    <w:basedOn w:val="21"/>
    <w:autoRedefine/>
    <w:qFormat/>
    <w:uiPriority w:val="0"/>
  </w:style>
  <w:style w:type="character" w:customStyle="1" w:styleId="159">
    <w:name w:val="layui-this"/>
    <w:basedOn w:val="21"/>
    <w:autoRedefine/>
    <w:qFormat/>
    <w:uiPriority w:val="0"/>
    <w:rPr>
      <w:bdr w:val="single" w:color="EEEEEE" w:sz="4" w:space="0"/>
      <w:shd w:val="clear" w:color="auto" w:fill="FFFFFF"/>
    </w:rPr>
  </w:style>
  <w:style w:type="character" w:customStyle="1" w:styleId="160">
    <w:name w:val="hover12"/>
    <w:basedOn w:val="21"/>
    <w:autoRedefine/>
    <w:qFormat/>
    <w:uiPriority w:val="0"/>
    <w:rPr>
      <w:color w:val="5FB878"/>
    </w:rPr>
  </w:style>
  <w:style w:type="character" w:customStyle="1" w:styleId="161">
    <w:name w:val="hover13"/>
    <w:basedOn w:val="21"/>
    <w:autoRedefine/>
    <w:qFormat/>
    <w:uiPriority w:val="0"/>
    <w:rPr>
      <w:color w:val="FFFFFF"/>
    </w:rPr>
  </w:style>
  <w:style w:type="character" w:customStyle="1" w:styleId="162">
    <w:name w:val="hover14"/>
    <w:basedOn w:val="21"/>
    <w:autoRedefine/>
    <w:qFormat/>
    <w:uiPriority w:val="0"/>
    <w:rPr>
      <w:color w:val="5FB878"/>
    </w:rPr>
  </w:style>
  <w:style w:type="character" w:customStyle="1" w:styleId="163">
    <w:name w:val="first-child"/>
    <w:basedOn w:val="21"/>
    <w:autoRedefine/>
    <w:qFormat/>
    <w:uiPriority w:val="0"/>
  </w:style>
  <w:style w:type="character" w:customStyle="1" w:styleId="164">
    <w:name w:val="layui-laypage-curr"/>
    <w:basedOn w:val="21"/>
    <w:autoRedefine/>
    <w:qFormat/>
    <w:uiPriority w:val="0"/>
  </w:style>
  <w:style w:type="character" w:customStyle="1" w:styleId="165">
    <w:name w:val="hover25"/>
    <w:basedOn w:val="21"/>
    <w:autoRedefine/>
    <w:qFormat/>
    <w:uiPriority w:val="0"/>
  </w:style>
  <w:style w:type="character" w:customStyle="1" w:styleId="166">
    <w:name w:val="hover26"/>
    <w:basedOn w:val="21"/>
    <w:autoRedefine/>
    <w:qFormat/>
    <w:uiPriority w:val="0"/>
    <w:rPr>
      <w:color w:val="315EFB"/>
    </w:rPr>
  </w:style>
  <w:style w:type="character" w:customStyle="1" w:styleId="167">
    <w:name w:val="hover27"/>
    <w:basedOn w:val="21"/>
    <w:autoRedefine/>
    <w:qFormat/>
    <w:uiPriority w:val="0"/>
    <w:rPr>
      <w:color w:val="315EFB"/>
    </w:rPr>
  </w:style>
  <w:style w:type="character" w:customStyle="1" w:styleId="168">
    <w:name w:val="c-icon28"/>
    <w:basedOn w:val="21"/>
    <w:autoRedefine/>
    <w:qFormat/>
    <w:uiPriority w:val="0"/>
  </w:style>
  <w:style w:type="paragraph" w:customStyle="1" w:styleId="169">
    <w:name w:val="Body text|1"/>
    <w:basedOn w:val="1"/>
    <w:autoRedefine/>
    <w:qFormat/>
    <w:uiPriority w:val="0"/>
    <w:pPr>
      <w:spacing w:line="408" w:lineRule="auto"/>
      <w:ind w:firstLine="400"/>
    </w:pPr>
    <w:rPr>
      <w:rFonts w:ascii="宋体" w:hAnsi="宋体" w:cs="宋体"/>
      <w:sz w:val="30"/>
      <w:szCs w:val="30"/>
      <w:lang w:val="zh-TW" w:eastAsia="zh-TW" w:bidi="zh-TW"/>
    </w:rPr>
  </w:style>
  <w:style w:type="character" w:customStyle="1" w:styleId="170">
    <w:name w:val="active7"/>
    <w:basedOn w:val="21"/>
    <w:autoRedefine/>
    <w:qFormat/>
    <w:uiPriority w:val="0"/>
    <w:rPr>
      <w:color w:val="FFFFFF"/>
      <w:shd w:val="clear" w:color="auto" w:fill="E02F23"/>
    </w:rPr>
  </w:style>
  <w:style w:type="character" w:customStyle="1" w:styleId="171">
    <w:name w:val="font71"/>
    <w:basedOn w:val="21"/>
    <w:uiPriority w:val="0"/>
    <w:rPr>
      <w:rFonts w:hint="eastAsia" w:ascii="宋体" w:hAnsi="宋体" w:eastAsia="宋体" w:cs="宋体"/>
      <w:color w:val="000000"/>
      <w:sz w:val="24"/>
      <w:szCs w:val="24"/>
      <w:u w:val="none"/>
    </w:rPr>
  </w:style>
  <w:style w:type="character" w:customStyle="1" w:styleId="172">
    <w:name w:val="font01"/>
    <w:basedOn w:val="21"/>
    <w:uiPriority w:val="0"/>
    <w:rPr>
      <w:rFonts w:hint="eastAsia" w:ascii="宋体" w:hAnsi="宋体" w:eastAsia="宋体" w:cs="宋体"/>
      <w:color w:val="000000"/>
      <w:sz w:val="24"/>
      <w:szCs w:val="24"/>
      <w:u w:val="none"/>
    </w:rPr>
  </w:style>
  <w:style w:type="character" w:customStyle="1" w:styleId="173">
    <w:name w:val="font81"/>
    <w:basedOn w:val="21"/>
    <w:uiPriority w:val="0"/>
    <w:rPr>
      <w:rFonts w:hint="default" w:ascii="Times New Roman" w:hAnsi="Times New Roman" w:cs="Times New Roman"/>
      <w:color w:val="000000"/>
      <w:sz w:val="36"/>
      <w:szCs w:val="36"/>
      <w:u w:val="none"/>
    </w:rPr>
  </w:style>
  <w:style w:type="character" w:customStyle="1" w:styleId="174">
    <w:name w:val="font31"/>
    <w:basedOn w:val="21"/>
    <w:uiPriority w:val="0"/>
    <w:rPr>
      <w:rFonts w:hint="default" w:ascii="Times New Roman" w:hAnsi="Times New Roman" w:cs="Times New Roman"/>
      <w:color w:val="000000"/>
      <w:sz w:val="32"/>
      <w:szCs w:val="32"/>
      <w:u w:val="none"/>
    </w:rPr>
  </w:style>
  <w:style w:type="character" w:customStyle="1" w:styleId="175">
    <w:name w:val="font41"/>
    <w:basedOn w:val="21"/>
    <w:uiPriority w:val="0"/>
    <w:rPr>
      <w:rFonts w:hint="default" w:ascii="Times New Roman" w:hAnsi="Times New Roman" w:cs="Times New Roman"/>
      <w:color w:val="000000"/>
      <w:sz w:val="24"/>
      <w:szCs w:val="24"/>
      <w:u w:val="none"/>
    </w:rPr>
  </w:style>
  <w:style w:type="character" w:customStyle="1" w:styleId="176">
    <w:name w:val="font91"/>
    <w:basedOn w:val="21"/>
    <w:uiPriority w:val="0"/>
    <w:rPr>
      <w:rFonts w:hint="eastAsia" w:ascii="宋体" w:hAnsi="宋体" w:eastAsia="宋体" w:cs="宋体"/>
      <w:color w:val="000000"/>
      <w:sz w:val="22"/>
      <w:szCs w:val="22"/>
      <w:u w:val="single"/>
    </w:rPr>
  </w:style>
  <w:style w:type="character" w:customStyle="1" w:styleId="177">
    <w:name w:val="font61"/>
    <w:basedOn w:val="21"/>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9279</Words>
  <Characters>9820</Characters>
  <Lines>81</Lines>
  <Paragraphs>22</Paragraphs>
  <TotalTime>34</TotalTime>
  <ScaleCrop>false</ScaleCrop>
  <LinksUpToDate>false</LinksUpToDate>
  <CharactersWithSpaces>10374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2024-08-01T09:14:00Z</dcterms:created>
  <dc:creator>11</dc:creator>
  <cp:lastModifiedBy>面具人！</cp:lastModifiedBy>
  <cp:lastPrinted>2023-12-26T07:30:00Z</cp:lastPrinted>
  <dcterms:modified xsi:type="dcterms:W3CDTF">2024-08-12T09:51:59Z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BD2E0780B3FA467AAC9D08208A520994</vt:lpwstr>
  </property>
</Properties>
</file>